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88E2" w14:textId="7BDCB210" w:rsidR="002417D5" w:rsidRPr="002D2822" w:rsidRDefault="003348D3" w:rsidP="002D2822">
      <w:pPr>
        <w:pStyle w:val="Default"/>
        <w:spacing w:after="200" w:line="276" w:lineRule="auto"/>
        <w:ind w:left="1701" w:right="1847"/>
        <w:jc w:val="center"/>
        <w:rPr>
          <w:rFonts w:ascii="Palatino Linotype" w:hAnsi="Palatino Linotype"/>
          <w:b/>
          <w:bCs/>
          <w:sz w:val="28"/>
          <w:szCs w:val="28"/>
          <w:lang w:val="en-US" w:bidi="ar-SA"/>
        </w:rPr>
      </w:pPr>
      <w:r w:rsidRPr="002D2822">
        <w:rPr>
          <w:rFonts w:ascii="Palatino Linotype" w:hAnsi="Palatino Linotype"/>
          <w:b/>
          <w:bCs/>
          <w:sz w:val="28"/>
          <w:szCs w:val="28"/>
          <w:lang w:val="en-US"/>
        </w:rPr>
        <w:t>The permanent mission of the Islamic Republic of Mauritania</w:t>
      </w:r>
      <w:r w:rsidR="00AE38CC" w:rsidRPr="002D2822">
        <w:rPr>
          <w:rFonts w:ascii="Palatino Linotype" w:hAnsi="Palatino Linotype"/>
          <w:b/>
          <w:bCs/>
          <w:sz w:val="28"/>
          <w:szCs w:val="28"/>
          <w:lang w:val="en-US"/>
        </w:rPr>
        <w:t xml:space="preserve"> to the United Nations in Geneva</w:t>
      </w:r>
    </w:p>
    <w:p w14:paraId="7859EC50" w14:textId="77777777" w:rsidR="002417D5" w:rsidRPr="003348D3" w:rsidRDefault="002417D5" w:rsidP="002417D5">
      <w:pPr>
        <w:pStyle w:val="Default"/>
        <w:spacing w:after="200" w:line="276" w:lineRule="auto"/>
        <w:rPr>
          <w:rFonts w:ascii="Palatino Linotype" w:hAnsi="Palatino Linotype"/>
          <w:sz w:val="24"/>
          <w:szCs w:val="24"/>
          <w:lang w:val="en-US" w:bidi="ar-SA"/>
        </w:rPr>
      </w:pPr>
    </w:p>
    <w:p w14:paraId="2CCBAB54" w14:textId="77777777" w:rsidR="002417D5" w:rsidRPr="003348D3" w:rsidRDefault="002417D5" w:rsidP="002417D5">
      <w:pPr>
        <w:pStyle w:val="Default"/>
        <w:spacing w:after="200" w:line="276" w:lineRule="auto"/>
        <w:rPr>
          <w:rFonts w:ascii="Palatino Linotype" w:hAnsi="Palatino Linotype"/>
          <w:sz w:val="24"/>
          <w:szCs w:val="24"/>
          <w:lang w:val="en-US" w:bidi="ar-SA"/>
        </w:rPr>
      </w:pPr>
    </w:p>
    <w:p w14:paraId="1C788F82" w14:textId="77777777" w:rsidR="002417D5" w:rsidRPr="003348D3" w:rsidRDefault="002417D5" w:rsidP="002417D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8262778" w14:textId="361353B6" w:rsidR="002417D5" w:rsidRPr="00B51137" w:rsidRDefault="00AE38CC" w:rsidP="002417D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137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4F3165" w:rsidRPr="00B51137">
        <w:rPr>
          <w:rFonts w:ascii="Times New Roman" w:hAnsi="Times New Roman" w:cs="Times New Roman"/>
          <w:b/>
          <w:i/>
          <w:sz w:val="28"/>
          <w:szCs w:val="28"/>
        </w:rPr>
        <w:t>th SESSION</w:t>
      </w:r>
      <w:r w:rsidR="002417D5" w:rsidRPr="00B51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137" w:rsidRPr="00B51137">
        <w:rPr>
          <w:rFonts w:ascii="Times New Roman" w:hAnsi="Times New Roman" w:cs="Times New Roman"/>
          <w:b/>
          <w:i/>
          <w:sz w:val="28"/>
          <w:szCs w:val="28"/>
        </w:rPr>
        <w:t>OF THE U</w:t>
      </w:r>
      <w:r w:rsidR="00B51137">
        <w:rPr>
          <w:rFonts w:ascii="Times New Roman" w:hAnsi="Times New Roman" w:cs="Times New Roman"/>
          <w:b/>
          <w:i/>
          <w:sz w:val="28"/>
          <w:szCs w:val="28"/>
        </w:rPr>
        <w:t>NIVERSAL PERIODIC REVIEW (UPR)</w:t>
      </w:r>
    </w:p>
    <w:p w14:paraId="4AC51E1B" w14:textId="79B55A31" w:rsidR="002417D5" w:rsidRPr="00B157DC" w:rsidRDefault="00B51137" w:rsidP="002417D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DC">
        <w:rPr>
          <w:rFonts w:ascii="Times New Roman" w:hAnsi="Times New Roman" w:cs="Times New Roman"/>
          <w:b/>
          <w:i/>
          <w:sz w:val="28"/>
          <w:szCs w:val="28"/>
        </w:rPr>
        <w:t>FROM</w:t>
      </w:r>
      <w:r w:rsidR="002417D5" w:rsidRPr="00B157DC">
        <w:rPr>
          <w:rFonts w:ascii="Times New Roman" w:hAnsi="Times New Roman" w:cs="Times New Roman"/>
          <w:b/>
          <w:i/>
          <w:sz w:val="28"/>
          <w:szCs w:val="28"/>
        </w:rPr>
        <w:t xml:space="preserve"> 03 </w:t>
      </w:r>
      <w:r w:rsidRPr="00B157DC">
        <w:rPr>
          <w:rFonts w:ascii="Times New Roman" w:hAnsi="Times New Roman" w:cs="Times New Roman"/>
          <w:b/>
          <w:i/>
          <w:sz w:val="28"/>
          <w:szCs w:val="28"/>
        </w:rPr>
        <w:t>TO</w:t>
      </w:r>
      <w:r w:rsidR="002417D5" w:rsidRPr="00B157DC">
        <w:rPr>
          <w:rFonts w:ascii="Times New Roman" w:hAnsi="Times New Roman" w:cs="Times New Roman"/>
          <w:b/>
          <w:i/>
          <w:sz w:val="28"/>
          <w:szCs w:val="28"/>
        </w:rPr>
        <w:t xml:space="preserve"> 14 MA</w:t>
      </w:r>
      <w:r w:rsidR="004F3165" w:rsidRPr="00B157DC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2417D5" w:rsidRPr="00B157DC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</w:p>
    <w:p w14:paraId="0E90A3BB" w14:textId="0843CFD8" w:rsidR="002417D5" w:rsidRPr="00B157DC" w:rsidRDefault="002417D5" w:rsidP="002417D5">
      <w:pPr>
        <w:pStyle w:val="Corpsdetexte2"/>
        <w:rPr>
          <w:rFonts w:ascii="Times New Roman" w:hAnsi="Times New Roman" w:cs="Times New Roman"/>
          <w:bCs/>
          <w:iCs/>
          <w:caps/>
          <w:sz w:val="28"/>
          <w:szCs w:val="28"/>
          <w:lang w:val="en-US"/>
        </w:rPr>
      </w:pPr>
    </w:p>
    <w:p w14:paraId="5DE60610" w14:textId="77777777" w:rsidR="002417D5" w:rsidRPr="00B157DC" w:rsidRDefault="002417D5" w:rsidP="002417D5">
      <w:pPr>
        <w:pStyle w:val="Corpsdetexte2"/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</w:pPr>
    </w:p>
    <w:p w14:paraId="5C837871" w14:textId="77777777" w:rsidR="002417D5" w:rsidRPr="00B157DC" w:rsidRDefault="002417D5" w:rsidP="002417D5">
      <w:pPr>
        <w:pStyle w:val="Corpsdetexte2"/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</w:pPr>
    </w:p>
    <w:p w14:paraId="3AB05EB8" w14:textId="77777777" w:rsidR="002417D5" w:rsidRPr="00B157DC" w:rsidRDefault="002417D5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73982A2C" w14:textId="3F7D91E3" w:rsidR="002417D5" w:rsidRPr="009D78CD" w:rsidRDefault="00957406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D78C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review of Namibia</w:t>
      </w:r>
    </w:p>
    <w:p w14:paraId="2F96BF24" w14:textId="77777777" w:rsidR="002417D5" w:rsidRPr="009D78CD" w:rsidRDefault="002417D5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452F83F2" w14:textId="77777777" w:rsidR="002417D5" w:rsidRPr="009D78CD" w:rsidRDefault="002417D5" w:rsidP="002417D5">
      <w:pPr>
        <w:rPr>
          <w:rFonts w:ascii="Times New Roman" w:hAnsi="Times New Roman" w:cs="Times New Roman"/>
          <w:sz w:val="28"/>
          <w:szCs w:val="28"/>
        </w:rPr>
      </w:pPr>
    </w:p>
    <w:p w14:paraId="4AE5B9C6" w14:textId="2A17174C" w:rsidR="002417D5" w:rsidRPr="009D78CD" w:rsidRDefault="009D78CD" w:rsidP="002417D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78CD">
        <w:rPr>
          <w:rFonts w:ascii="Times New Roman" w:hAnsi="Times New Roman" w:cs="Times New Roman"/>
          <w:b/>
          <w:caps/>
          <w:sz w:val="28"/>
          <w:szCs w:val="28"/>
        </w:rPr>
        <w:t>St</w:t>
      </w:r>
      <w:r>
        <w:rPr>
          <w:rFonts w:ascii="Times New Roman" w:hAnsi="Times New Roman" w:cs="Times New Roman"/>
          <w:b/>
          <w:caps/>
          <w:sz w:val="28"/>
          <w:szCs w:val="28"/>
        </w:rPr>
        <w:t>atement of mauritania</w:t>
      </w:r>
    </w:p>
    <w:p w14:paraId="6A14B91E" w14:textId="3381EC37" w:rsidR="002417D5" w:rsidRPr="009D78CD" w:rsidRDefault="009D78CD" w:rsidP="002417D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78CD">
        <w:rPr>
          <w:rFonts w:ascii="Times New Roman" w:hAnsi="Times New Roman" w:cs="Times New Roman"/>
          <w:b/>
          <w:sz w:val="28"/>
          <w:szCs w:val="28"/>
        </w:rPr>
        <w:t xml:space="preserve">Mohamed </w:t>
      </w:r>
      <w:proofErr w:type="spellStart"/>
      <w:r w:rsidRPr="009D78CD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emine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Mohamed 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Bechir</w:t>
      </w:r>
      <w:proofErr w:type="spellEnd"/>
    </w:p>
    <w:p w14:paraId="380EAC16" w14:textId="77777777" w:rsidR="002417D5" w:rsidRPr="009D78CD" w:rsidRDefault="002417D5" w:rsidP="002417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C88F5" w14:textId="77777777" w:rsidR="002417D5" w:rsidRPr="009D78CD" w:rsidRDefault="002417D5" w:rsidP="002417D5">
      <w:pPr>
        <w:rPr>
          <w:rFonts w:ascii="Times New Roman" w:hAnsi="Times New Roman" w:cs="Times New Roman"/>
          <w:bCs/>
          <w:sz w:val="28"/>
          <w:szCs w:val="28"/>
        </w:rPr>
      </w:pPr>
    </w:p>
    <w:p w14:paraId="7E4EE4FC" w14:textId="77777777" w:rsidR="002417D5" w:rsidRPr="009D78CD" w:rsidRDefault="002417D5" w:rsidP="002417D5">
      <w:pPr>
        <w:rPr>
          <w:rFonts w:ascii="Times New Roman" w:hAnsi="Times New Roman" w:cs="Times New Roman"/>
          <w:bCs/>
          <w:sz w:val="28"/>
          <w:szCs w:val="28"/>
        </w:rPr>
      </w:pPr>
    </w:p>
    <w:p w14:paraId="33B38A6A" w14:textId="77777777" w:rsidR="002417D5" w:rsidRPr="009D78CD" w:rsidRDefault="002417D5" w:rsidP="002417D5">
      <w:pPr>
        <w:rPr>
          <w:rFonts w:ascii="Times New Roman" w:hAnsi="Times New Roman" w:cs="Times New Roman"/>
          <w:bCs/>
          <w:sz w:val="28"/>
          <w:szCs w:val="28"/>
        </w:rPr>
      </w:pPr>
    </w:p>
    <w:p w14:paraId="09D1C985" w14:textId="58D5F053" w:rsidR="002417D5" w:rsidRPr="004F6AD1" w:rsidRDefault="00985B19" w:rsidP="002417D5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>Geneva</w:t>
      </w:r>
      <w:r w:rsidR="002417D5"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>, 3</w:t>
      </w:r>
      <w:r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>rd</w:t>
      </w:r>
      <w:r w:rsidR="002417D5"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D2822"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>May</w:t>
      </w:r>
      <w:r w:rsidR="002417D5"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2021</w:t>
      </w:r>
    </w:p>
    <w:p w14:paraId="502CB1F5" w14:textId="77777777" w:rsidR="002417D5" w:rsidRPr="004F6AD1" w:rsidRDefault="002417D5" w:rsidP="002417D5">
      <w:pPr>
        <w:rPr>
          <w:b/>
          <w:bCs/>
        </w:rPr>
      </w:pPr>
    </w:p>
    <w:p w14:paraId="5DB3D826" w14:textId="77777777" w:rsidR="002417D5" w:rsidRPr="004F6AD1" w:rsidRDefault="002417D5" w:rsidP="002417D5">
      <w:pPr>
        <w:jc w:val="center"/>
        <w:rPr>
          <w:b/>
          <w:bCs/>
        </w:rPr>
      </w:pPr>
    </w:p>
    <w:p w14:paraId="577802F8" w14:textId="77777777" w:rsidR="002417D5" w:rsidRPr="004F6AD1" w:rsidRDefault="002417D5" w:rsidP="002417D5">
      <w:pPr>
        <w:jc w:val="both"/>
        <w:rPr>
          <w:sz w:val="28"/>
          <w:szCs w:val="28"/>
        </w:rPr>
      </w:pPr>
    </w:p>
    <w:p w14:paraId="3216C3C7" w14:textId="77777777" w:rsidR="002417D5" w:rsidRPr="004F6AD1" w:rsidRDefault="002417D5" w:rsidP="002417D5">
      <w:pPr>
        <w:jc w:val="both"/>
        <w:rPr>
          <w:sz w:val="28"/>
          <w:szCs w:val="28"/>
        </w:rPr>
      </w:pPr>
    </w:p>
    <w:p w14:paraId="0FFE6FD1" w14:textId="77777777" w:rsidR="004F6AD1" w:rsidRDefault="004F6AD1" w:rsidP="002417D5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C9E416C" w14:textId="77777777" w:rsidR="004F6AD1" w:rsidRDefault="004F6AD1" w:rsidP="002417D5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E618169" w14:textId="37625913" w:rsidR="002417D5" w:rsidRPr="00BE3C32" w:rsidRDefault="00DB6238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Thank </w:t>
      </w:r>
      <w:r w:rsidR="00D211AA" w:rsidRPr="00BE3C32">
        <w:rPr>
          <w:rFonts w:asciiTheme="majorBidi" w:hAnsiTheme="majorBidi" w:cstheme="majorBidi"/>
          <w:sz w:val="32"/>
          <w:szCs w:val="32"/>
        </w:rPr>
        <w:t>you, madam president</w:t>
      </w:r>
      <w:r w:rsidRPr="00BE3C32">
        <w:rPr>
          <w:rFonts w:asciiTheme="majorBidi" w:hAnsiTheme="majorBidi" w:cstheme="majorBidi"/>
          <w:sz w:val="32"/>
          <w:szCs w:val="32"/>
        </w:rPr>
        <w:t>,</w:t>
      </w:r>
    </w:p>
    <w:p w14:paraId="6DAE63FF" w14:textId="77777777" w:rsidR="002417D5" w:rsidRPr="00BE3C32" w:rsidRDefault="002417D5" w:rsidP="002417D5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63F1915" w14:textId="023EEC9D" w:rsidR="002417D5" w:rsidRPr="00BE3C32" w:rsidRDefault="00693B35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My delegation </w:t>
      </w:r>
      <w:r w:rsidR="00D211AA" w:rsidRPr="00BE3C32">
        <w:rPr>
          <w:rFonts w:asciiTheme="majorBidi" w:hAnsiTheme="majorBidi" w:cstheme="majorBidi"/>
          <w:sz w:val="32"/>
          <w:szCs w:val="32"/>
        </w:rPr>
        <w:t>warmly</w:t>
      </w:r>
      <w:r w:rsidRPr="00BE3C32">
        <w:rPr>
          <w:rFonts w:asciiTheme="majorBidi" w:hAnsiTheme="majorBidi" w:cstheme="majorBidi"/>
          <w:sz w:val="32"/>
          <w:szCs w:val="32"/>
        </w:rPr>
        <w:t xml:space="preserve"> welcome</w:t>
      </w:r>
      <w:r w:rsidR="001553F4" w:rsidRPr="00BE3C32">
        <w:rPr>
          <w:rFonts w:asciiTheme="majorBidi" w:hAnsiTheme="majorBidi" w:cstheme="majorBidi"/>
          <w:sz w:val="32"/>
          <w:szCs w:val="32"/>
        </w:rPr>
        <w:t>s</w:t>
      </w:r>
      <w:r w:rsidRPr="00BE3C32">
        <w:rPr>
          <w:rFonts w:asciiTheme="majorBidi" w:hAnsiTheme="majorBidi" w:cstheme="majorBidi"/>
          <w:sz w:val="32"/>
          <w:szCs w:val="32"/>
        </w:rPr>
        <w:t xml:space="preserve"> the </w:t>
      </w:r>
      <w:r w:rsidR="00F15907" w:rsidRPr="00BE3C32">
        <w:rPr>
          <w:rFonts w:asciiTheme="majorBidi" w:hAnsiTheme="majorBidi" w:cstheme="majorBidi"/>
          <w:sz w:val="32"/>
          <w:szCs w:val="32"/>
        </w:rPr>
        <w:t xml:space="preserve">esteemed </w:t>
      </w:r>
      <w:r w:rsidRPr="00BE3C32">
        <w:rPr>
          <w:rFonts w:asciiTheme="majorBidi" w:hAnsiTheme="majorBidi" w:cstheme="majorBidi"/>
          <w:sz w:val="32"/>
          <w:szCs w:val="32"/>
        </w:rPr>
        <w:t xml:space="preserve">delegation of Namibia </w:t>
      </w:r>
      <w:r w:rsidR="001553F4" w:rsidRPr="00BE3C32">
        <w:rPr>
          <w:rFonts w:asciiTheme="majorBidi" w:hAnsiTheme="majorBidi" w:cstheme="majorBidi"/>
          <w:sz w:val="32"/>
          <w:szCs w:val="32"/>
        </w:rPr>
        <w:t xml:space="preserve">and thank them for the </w:t>
      </w:r>
      <w:r w:rsidR="00D211AA" w:rsidRPr="00BE3C32">
        <w:rPr>
          <w:rFonts w:asciiTheme="majorBidi" w:hAnsiTheme="majorBidi" w:cstheme="majorBidi"/>
          <w:sz w:val="32"/>
          <w:szCs w:val="32"/>
        </w:rPr>
        <w:t>exhaustive presentation of the report.</w:t>
      </w:r>
    </w:p>
    <w:p w14:paraId="6FD16EFF" w14:textId="3CE6DD6B" w:rsidR="00CB1757" w:rsidRPr="00BE3C32" w:rsidRDefault="00C807C8" w:rsidP="00C05004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>Mauritania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Pr="00BE3C32">
        <w:rPr>
          <w:rFonts w:asciiTheme="majorBidi" w:hAnsiTheme="majorBidi" w:cstheme="majorBidi"/>
          <w:sz w:val="32"/>
          <w:szCs w:val="32"/>
        </w:rPr>
        <w:t>commends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the positive Human Rights</w:t>
      </w:r>
      <w:r w:rsidR="00910925" w:rsidRPr="00BE3C32">
        <w:rPr>
          <w:rFonts w:asciiTheme="majorBidi" w:hAnsiTheme="majorBidi" w:cstheme="majorBidi"/>
          <w:sz w:val="32"/>
          <w:szCs w:val="32"/>
        </w:rPr>
        <w:t xml:space="preserve"> achievements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="00AE72E2" w:rsidRPr="00BE3C32">
        <w:rPr>
          <w:rFonts w:asciiTheme="majorBidi" w:hAnsiTheme="majorBidi" w:cstheme="majorBidi"/>
          <w:sz w:val="32"/>
          <w:szCs w:val="32"/>
        </w:rPr>
        <w:t>and implementation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measures taken during the period under review</w:t>
      </w:r>
      <w:r w:rsidR="00AE72E2" w:rsidRPr="00BE3C32">
        <w:rPr>
          <w:rFonts w:asciiTheme="majorBidi" w:hAnsiTheme="majorBidi" w:cstheme="majorBidi"/>
          <w:sz w:val="32"/>
          <w:szCs w:val="32"/>
        </w:rPr>
        <w:t xml:space="preserve"> by Namibia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which includes the adoption of legislation on </w:t>
      </w:r>
      <w:r w:rsidR="002539EB" w:rsidRPr="00BE3C32">
        <w:rPr>
          <w:rFonts w:asciiTheme="majorBidi" w:hAnsiTheme="majorBidi" w:cstheme="majorBidi"/>
          <w:sz w:val="32"/>
          <w:szCs w:val="32"/>
        </w:rPr>
        <w:t>Combating of Trafficking in Persons</w:t>
      </w:r>
      <w:r w:rsidR="004F4A4D" w:rsidRPr="00BE3C32">
        <w:rPr>
          <w:rFonts w:asciiTheme="majorBidi" w:hAnsiTheme="majorBidi" w:cstheme="majorBidi"/>
          <w:sz w:val="32"/>
          <w:szCs w:val="32"/>
        </w:rPr>
        <w:t>.</w:t>
      </w:r>
    </w:p>
    <w:p w14:paraId="5481E790" w14:textId="322BB625" w:rsidR="006B0E43" w:rsidRPr="00BE3C32" w:rsidRDefault="006B0E43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>In the spirit of constructive dialogue, we would recommend Namibia the following:</w:t>
      </w:r>
    </w:p>
    <w:p w14:paraId="51F787A0" w14:textId="56163A2D" w:rsidR="006B0E43" w:rsidRPr="00BE3C32" w:rsidRDefault="001254C8" w:rsidP="00992F3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Consider </w:t>
      </w:r>
      <w:r w:rsidR="005F7077" w:rsidRPr="00BE3C32">
        <w:rPr>
          <w:rFonts w:asciiTheme="majorBidi" w:hAnsiTheme="majorBidi" w:cstheme="majorBidi"/>
          <w:sz w:val="32"/>
          <w:szCs w:val="32"/>
        </w:rPr>
        <w:t>ratifying</w:t>
      </w:r>
      <w:r w:rsidRPr="00BE3C32">
        <w:rPr>
          <w:rFonts w:asciiTheme="majorBidi" w:hAnsiTheme="majorBidi" w:cstheme="majorBidi"/>
          <w:sz w:val="32"/>
          <w:szCs w:val="32"/>
        </w:rPr>
        <w:t xml:space="preserve"> the o</w:t>
      </w:r>
      <w:r w:rsidR="00346EA8" w:rsidRPr="00BE3C32">
        <w:rPr>
          <w:rFonts w:asciiTheme="majorBidi" w:hAnsiTheme="majorBidi" w:cstheme="majorBidi"/>
          <w:sz w:val="32"/>
          <w:szCs w:val="32"/>
        </w:rPr>
        <w:t xml:space="preserve">ptional Protocol to the Convention against Torture and Other Cruel, Inhuman or Degrading Treatment or </w:t>
      </w:r>
      <w:proofErr w:type="gramStart"/>
      <w:r w:rsidR="005F7077" w:rsidRPr="00BE3C32">
        <w:rPr>
          <w:rFonts w:asciiTheme="majorBidi" w:hAnsiTheme="majorBidi" w:cstheme="majorBidi"/>
          <w:sz w:val="32"/>
          <w:szCs w:val="32"/>
        </w:rPr>
        <w:t>Punishment;</w:t>
      </w:r>
      <w:proofErr w:type="gramEnd"/>
    </w:p>
    <w:p w14:paraId="7F832E47" w14:textId="01969D37" w:rsidR="00992F3C" w:rsidRPr="00BE3C32" w:rsidRDefault="00C221CC" w:rsidP="00992F3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>Pursue the implementation of The National Agenda for Children (2018–2022)</w:t>
      </w:r>
      <w:r w:rsidR="00863AF3" w:rsidRPr="00BE3C32">
        <w:rPr>
          <w:rFonts w:asciiTheme="majorBidi" w:hAnsiTheme="majorBidi" w:cstheme="majorBidi"/>
          <w:sz w:val="32"/>
          <w:szCs w:val="32"/>
        </w:rPr>
        <w:t>.</w:t>
      </w:r>
    </w:p>
    <w:p w14:paraId="7548CD44" w14:textId="42D7310F" w:rsidR="002417D5" w:rsidRPr="00BE3C32" w:rsidRDefault="00A51F30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In conclusion, my delegation wishes to Namibia all success </w:t>
      </w:r>
      <w:r w:rsidR="00161491" w:rsidRPr="00BE3C32">
        <w:rPr>
          <w:rFonts w:asciiTheme="majorBidi" w:hAnsiTheme="majorBidi" w:cstheme="majorBidi"/>
          <w:sz w:val="32"/>
          <w:szCs w:val="32"/>
        </w:rPr>
        <w:t>in its ongoing review.</w:t>
      </w:r>
    </w:p>
    <w:p w14:paraId="04F7ADA8" w14:textId="77777777" w:rsidR="002417D5" w:rsidRPr="00BE3C32" w:rsidRDefault="002417D5" w:rsidP="002417D5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75CC60ED" w14:textId="05829F5A" w:rsidR="00454A01" w:rsidRPr="00BE3C32" w:rsidRDefault="00DB6238">
      <w:pPr>
        <w:rPr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>Thank you for your</w:t>
      </w:r>
      <w:r w:rsidR="00890A6D" w:rsidRPr="00BE3C32">
        <w:rPr>
          <w:rFonts w:asciiTheme="majorBidi" w:hAnsiTheme="majorBidi" w:cstheme="majorBidi"/>
          <w:sz w:val="32"/>
          <w:szCs w:val="32"/>
        </w:rPr>
        <w:t xml:space="preserve"> kind</w:t>
      </w:r>
      <w:r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="00BE2D7B">
        <w:rPr>
          <w:rFonts w:asciiTheme="majorBidi" w:hAnsiTheme="majorBidi" w:cstheme="majorBidi"/>
          <w:sz w:val="32"/>
          <w:szCs w:val="32"/>
        </w:rPr>
        <w:t>att</w:t>
      </w:r>
      <w:r w:rsidRPr="00BE3C32">
        <w:rPr>
          <w:rFonts w:asciiTheme="majorBidi" w:hAnsiTheme="majorBidi" w:cstheme="majorBidi"/>
          <w:sz w:val="32"/>
          <w:szCs w:val="32"/>
        </w:rPr>
        <w:t>ention.</w:t>
      </w:r>
    </w:p>
    <w:sectPr w:rsidR="00454A01" w:rsidRPr="00BE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E51"/>
    <w:multiLevelType w:val="hybridMultilevel"/>
    <w:tmpl w:val="1E260768"/>
    <w:lvl w:ilvl="0" w:tplc="11AC31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00B6"/>
    <w:multiLevelType w:val="hybridMultilevel"/>
    <w:tmpl w:val="DDEC61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6256"/>
    <w:multiLevelType w:val="hybridMultilevel"/>
    <w:tmpl w:val="9FDC2604"/>
    <w:lvl w:ilvl="0" w:tplc="C4322D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D5"/>
    <w:rsid w:val="000E19C4"/>
    <w:rsid w:val="001254C8"/>
    <w:rsid w:val="001553F4"/>
    <w:rsid w:val="00161491"/>
    <w:rsid w:val="00172DFD"/>
    <w:rsid w:val="001813D6"/>
    <w:rsid w:val="001A3F29"/>
    <w:rsid w:val="001D763C"/>
    <w:rsid w:val="002417D5"/>
    <w:rsid w:val="002539EB"/>
    <w:rsid w:val="00270CE2"/>
    <w:rsid w:val="00293AEE"/>
    <w:rsid w:val="0029730F"/>
    <w:rsid w:val="002A532B"/>
    <w:rsid w:val="002D2822"/>
    <w:rsid w:val="00325E05"/>
    <w:rsid w:val="003348D3"/>
    <w:rsid w:val="00346EA8"/>
    <w:rsid w:val="003905CB"/>
    <w:rsid w:val="00454A01"/>
    <w:rsid w:val="00497576"/>
    <w:rsid w:val="004D0684"/>
    <w:rsid w:val="004F3165"/>
    <w:rsid w:val="004F4A4D"/>
    <w:rsid w:val="004F6AD1"/>
    <w:rsid w:val="005F7077"/>
    <w:rsid w:val="00614867"/>
    <w:rsid w:val="00617CFF"/>
    <w:rsid w:val="00693B35"/>
    <w:rsid w:val="006B0E43"/>
    <w:rsid w:val="00762ACB"/>
    <w:rsid w:val="00763522"/>
    <w:rsid w:val="007A48C1"/>
    <w:rsid w:val="007A6022"/>
    <w:rsid w:val="007F0E6F"/>
    <w:rsid w:val="0080040B"/>
    <w:rsid w:val="00833BF9"/>
    <w:rsid w:val="008577E3"/>
    <w:rsid w:val="00863AF3"/>
    <w:rsid w:val="00864BA2"/>
    <w:rsid w:val="00870350"/>
    <w:rsid w:val="00890A6D"/>
    <w:rsid w:val="008A569A"/>
    <w:rsid w:val="00910925"/>
    <w:rsid w:val="009142DE"/>
    <w:rsid w:val="009548A1"/>
    <w:rsid w:val="009548CC"/>
    <w:rsid w:val="00957406"/>
    <w:rsid w:val="00985B19"/>
    <w:rsid w:val="00992F3C"/>
    <w:rsid w:val="009A6061"/>
    <w:rsid w:val="009D78CD"/>
    <w:rsid w:val="00A363B4"/>
    <w:rsid w:val="00A51F30"/>
    <w:rsid w:val="00A66D16"/>
    <w:rsid w:val="00A963CA"/>
    <w:rsid w:val="00AB10FF"/>
    <w:rsid w:val="00AC0509"/>
    <w:rsid w:val="00AD07E2"/>
    <w:rsid w:val="00AE38CC"/>
    <w:rsid w:val="00AE72E2"/>
    <w:rsid w:val="00B157DC"/>
    <w:rsid w:val="00B51137"/>
    <w:rsid w:val="00B67F95"/>
    <w:rsid w:val="00B979D2"/>
    <w:rsid w:val="00BE2D7B"/>
    <w:rsid w:val="00BE3C32"/>
    <w:rsid w:val="00C05004"/>
    <w:rsid w:val="00C056C9"/>
    <w:rsid w:val="00C221CC"/>
    <w:rsid w:val="00C807C8"/>
    <w:rsid w:val="00CB1757"/>
    <w:rsid w:val="00CD0C90"/>
    <w:rsid w:val="00CE22B0"/>
    <w:rsid w:val="00D211AA"/>
    <w:rsid w:val="00DB6238"/>
    <w:rsid w:val="00DE6A40"/>
    <w:rsid w:val="00E13B35"/>
    <w:rsid w:val="00EB2695"/>
    <w:rsid w:val="00EE0B67"/>
    <w:rsid w:val="00F15907"/>
    <w:rsid w:val="00F15C4A"/>
    <w:rsid w:val="00F17160"/>
    <w:rsid w:val="00F3767F"/>
    <w:rsid w:val="00F631B0"/>
    <w:rsid w:val="00F7378A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E13"/>
  <w15:chartTrackingRefBased/>
  <w15:docId w15:val="{3CF675F3-A58C-4295-B847-C720565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D5"/>
    <w:pPr>
      <w:spacing w:after="200" w:line="276" w:lineRule="auto"/>
    </w:pPr>
    <w:rPr>
      <w:rFonts w:eastAsiaTheme="minorEastAsia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17D5"/>
    <w:pPr>
      <w:widowControl w:val="0"/>
      <w:autoSpaceDN w:val="0"/>
      <w:adjustRightInd w:val="0"/>
      <w:spacing w:line="252" w:lineRule="auto"/>
    </w:pPr>
    <w:rPr>
      <w:rFonts w:ascii="Calibri" w:eastAsia="Times New Roman" w:hAnsi="Calibri" w:cs="Calibri"/>
      <w:lang w:eastAsia="fr-CH" w:bidi="hi-IN"/>
    </w:rPr>
  </w:style>
  <w:style w:type="paragraph" w:styleId="Corpsdetexte2">
    <w:name w:val="Body Text 2"/>
    <w:basedOn w:val="Normal"/>
    <w:link w:val="Corpsdetexte2Car"/>
    <w:semiHidden/>
    <w:unhideWhenUsed/>
    <w:qFormat/>
    <w:rsid w:val="002417D5"/>
    <w:pPr>
      <w:spacing w:after="0" w:line="240" w:lineRule="auto"/>
      <w:jc w:val="both"/>
    </w:pPr>
    <w:rPr>
      <w:rFonts w:ascii="Calibri" w:eastAsia="Times New Roman" w:hAnsi="Calibri" w:cs="Arial"/>
      <w:sz w:val="32"/>
      <w:szCs w:val="22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417D5"/>
    <w:rPr>
      <w:rFonts w:ascii="Calibri" w:eastAsia="Times New Roman" w:hAnsi="Calibri" w:cs="Arial"/>
      <w:sz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293AEE"/>
    <w:pPr>
      <w:ind w:left="720"/>
      <w:contextualSpacing/>
    </w:pPr>
  </w:style>
  <w:style w:type="character" w:customStyle="1" w:styleId="jlqj4b">
    <w:name w:val="jlqj4b"/>
    <w:basedOn w:val="Policepardfaut"/>
    <w:rsid w:val="0032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FDA32-AE4D-49D4-9411-C1C6D673FFA3}"/>
</file>

<file path=customXml/itemProps2.xml><?xml version="1.0" encoding="utf-8"?>
<ds:datastoreItem xmlns:ds="http://schemas.openxmlformats.org/officeDocument/2006/customXml" ds:itemID="{5F13E713-A14D-4AB5-BC35-0F44D0425776}"/>
</file>

<file path=customXml/itemProps3.xml><?xml version="1.0" encoding="utf-8"?>
<ds:datastoreItem xmlns:ds="http://schemas.openxmlformats.org/officeDocument/2006/customXml" ds:itemID="{7DF4F6FF-F4BE-4E56-823E-3EC203294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51</cp:revision>
  <dcterms:created xsi:type="dcterms:W3CDTF">2021-04-28T13:32:00Z</dcterms:created>
  <dcterms:modified xsi:type="dcterms:W3CDTF">2021-04-29T13:23:00Z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