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0C" w:rsidRPr="00A80F50" w:rsidRDefault="00BA5194" w:rsidP="00A80F50">
      <w:pPr>
        <w:spacing w:before="120" w:after="12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>
        <w:rPr>
          <w:rFonts w:ascii="Georgia" w:eastAsia="Calibri" w:hAnsi="Georgia" w:cs="Calibri"/>
          <w:b/>
          <w:sz w:val="24"/>
          <w:szCs w:val="24"/>
          <w:lang w:val="en-US"/>
        </w:rPr>
        <w:t>UPR</w:t>
      </w:r>
      <w:r w:rsidR="00DD640C" w:rsidRPr="00A80F50">
        <w:rPr>
          <w:rFonts w:ascii="Georgia" w:eastAsia="Calibri" w:hAnsi="Georgia" w:cs="Calibri"/>
          <w:b/>
          <w:sz w:val="24"/>
          <w:szCs w:val="24"/>
          <w:lang w:val="en-US"/>
        </w:rPr>
        <w:t>38</w:t>
      </w:r>
    </w:p>
    <w:p w:rsidR="00DD640C" w:rsidRPr="00A80F50" w:rsidRDefault="00DD640C" w:rsidP="00A80F50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A80F50">
        <w:rPr>
          <w:rFonts w:ascii="Georgia" w:eastAsia="Calibri" w:hAnsi="Georgia" w:cs="Calibri"/>
          <w:b/>
          <w:sz w:val="24"/>
          <w:szCs w:val="24"/>
          <w:lang w:val="en-US"/>
        </w:rPr>
        <w:t>Latvia</w:t>
      </w:r>
    </w:p>
    <w:p w:rsidR="00DD640C" w:rsidRPr="00A80F50" w:rsidRDefault="00DD640C" w:rsidP="00A80F50">
      <w:pPr>
        <w:spacing w:after="200" w:line="276" w:lineRule="auto"/>
        <w:jc w:val="center"/>
        <w:rPr>
          <w:rFonts w:ascii="Georgia" w:eastAsia="Calibri" w:hAnsi="Georgia" w:cs="Calibri"/>
          <w:i/>
          <w:sz w:val="24"/>
          <w:szCs w:val="24"/>
          <w:lang w:val="en-US"/>
        </w:rPr>
      </w:pPr>
      <w:r w:rsidRPr="00A80F50">
        <w:rPr>
          <w:rFonts w:ascii="Georgia" w:eastAsia="Calibri" w:hAnsi="Georgia" w:cs="Calibri"/>
          <w:i/>
          <w:sz w:val="24"/>
          <w:szCs w:val="24"/>
          <w:lang w:val="en-US"/>
        </w:rPr>
        <w:t>11</w:t>
      </w:r>
      <w:r w:rsidRPr="00A80F50">
        <w:rPr>
          <w:rFonts w:ascii="Georgia" w:eastAsia="Calibri" w:hAnsi="Georgia" w:cs="Calibri"/>
          <w:i/>
          <w:sz w:val="24"/>
          <w:szCs w:val="24"/>
          <w:vertAlign w:val="superscript"/>
          <w:lang w:val="en-US"/>
        </w:rPr>
        <w:t>th</w:t>
      </w:r>
      <w:r w:rsidRPr="00A80F50">
        <w:rPr>
          <w:rFonts w:ascii="Georgia" w:eastAsia="Calibri" w:hAnsi="Georgia" w:cs="Calibri"/>
          <w:i/>
          <w:sz w:val="24"/>
          <w:szCs w:val="24"/>
          <w:lang w:val="en-US"/>
        </w:rPr>
        <w:t xml:space="preserve"> May 2021</w:t>
      </w:r>
    </w:p>
    <w:p w:rsidR="00DD640C" w:rsidRPr="00A80F50" w:rsidRDefault="00DD640C" w:rsidP="00A80F50">
      <w:pPr>
        <w:spacing w:after="200" w:line="276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A80F50">
        <w:rPr>
          <w:rFonts w:ascii="Georgia" w:eastAsia="Calibri" w:hAnsi="Georgia" w:cs="Calibri"/>
          <w:b/>
          <w:sz w:val="24"/>
          <w:szCs w:val="24"/>
          <w:lang w:val="en-US"/>
        </w:rPr>
        <w:t>STATEMENT BY THE CZECH REPUBLIC</w:t>
      </w:r>
    </w:p>
    <w:p w:rsidR="00DD640C" w:rsidRPr="00296530" w:rsidRDefault="00DD640C" w:rsidP="00DD640C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D640C" w:rsidRDefault="00DD640C" w:rsidP="00A80F5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 xml:space="preserve">The Czech Republic warmly welcomes the delegation of Latvia. </w:t>
      </w:r>
    </w:p>
    <w:p w:rsidR="00A80F50" w:rsidRPr="00296530" w:rsidRDefault="00A80F50" w:rsidP="00A80F5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D640C" w:rsidRPr="00296530" w:rsidRDefault="00DD640C" w:rsidP="00DD640C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>In response to our previous recommendations, we commend the establishment of the OP-CAT National Monitoring Mechanism in 2018. We also welcome the amendments to the Labour Law to strengthen the equa</w:t>
      </w:r>
      <w:r w:rsidR="00BA5194">
        <w:rPr>
          <w:rFonts w:ascii="Georgia" w:hAnsi="Georgia" w:cs="Calibri"/>
          <w:lang w:val="en-GB"/>
        </w:rPr>
        <w:t>l treatment of women and men in </w:t>
      </w:r>
      <w:r w:rsidRPr="00296530">
        <w:rPr>
          <w:rFonts w:ascii="Georgia" w:hAnsi="Georgia" w:cs="Calibri"/>
          <w:lang w:val="en-GB"/>
        </w:rPr>
        <w:t>employment.</w:t>
      </w:r>
      <w:r>
        <w:rPr>
          <w:rFonts w:ascii="Georgia" w:hAnsi="Georgia" w:cs="Calibri"/>
          <w:lang w:val="en-GB"/>
        </w:rPr>
        <w:br/>
      </w:r>
    </w:p>
    <w:p w:rsidR="00DD640C" w:rsidRDefault="00DD640C" w:rsidP="00DD640C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 xml:space="preserve">We </w:t>
      </w:r>
      <w:r w:rsidRPr="005551D7">
        <w:rPr>
          <w:rFonts w:ascii="Georgia" w:hAnsi="Georgia" w:cs="Calibri"/>
          <w:b/>
          <w:lang w:val="en-GB"/>
        </w:rPr>
        <w:t>recommend</w:t>
      </w:r>
      <w:r w:rsidRPr="00296530">
        <w:rPr>
          <w:rFonts w:ascii="Georgia" w:hAnsi="Georgia" w:cs="Calibri"/>
          <w:lang w:val="en-GB"/>
        </w:rPr>
        <w:t xml:space="preserve"> the following:</w:t>
      </w:r>
    </w:p>
    <w:p w:rsidR="00DD640C" w:rsidRPr="00296530" w:rsidRDefault="00DD640C" w:rsidP="00DD640C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:rsidR="00DD640C" w:rsidRDefault="00DD640C" w:rsidP="00DD640C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>Accelerate the process of ratification of OP-CAT.</w:t>
      </w:r>
    </w:p>
    <w:p w:rsidR="00BA5194" w:rsidRPr="00296530" w:rsidRDefault="00BA5194" w:rsidP="00BA5194">
      <w:pPr>
        <w:pStyle w:val="Default"/>
        <w:spacing w:after="23" w:line="276" w:lineRule="auto"/>
        <w:ind w:left="720"/>
        <w:jc w:val="both"/>
        <w:rPr>
          <w:rFonts w:ascii="Georgia" w:hAnsi="Georgia" w:cs="Calibri"/>
          <w:lang w:val="en-GB"/>
        </w:rPr>
      </w:pPr>
    </w:p>
    <w:p w:rsidR="00DD640C" w:rsidRDefault="00DD640C" w:rsidP="00DD640C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 xml:space="preserve">Coordinate and monitor the implementation of CRPD, including </w:t>
      </w:r>
      <w:r w:rsidR="00BA5194">
        <w:rPr>
          <w:rFonts w:ascii="Georgia" w:hAnsi="Georgia" w:cs="Calibri"/>
          <w:lang w:val="en-GB"/>
        </w:rPr>
        <w:t>ensuring an </w:t>
      </w:r>
      <w:r w:rsidRPr="00296530">
        <w:rPr>
          <w:rFonts w:ascii="Georgia" w:hAnsi="Georgia" w:cs="Calibri"/>
          <w:lang w:val="en-GB"/>
        </w:rPr>
        <w:t>adequate standard of living for persons with di</w:t>
      </w:r>
      <w:r w:rsidR="00BA5194">
        <w:rPr>
          <w:rFonts w:ascii="Georgia" w:hAnsi="Georgia" w:cs="Calibri"/>
          <w:lang w:val="en-GB"/>
        </w:rPr>
        <w:t>sabilities and facilitating the </w:t>
      </w:r>
      <w:r w:rsidRPr="00296530">
        <w:rPr>
          <w:rFonts w:ascii="Georgia" w:hAnsi="Georgia" w:cs="Calibri"/>
          <w:lang w:val="en-GB"/>
        </w:rPr>
        <w:t>accessibility of all students with disabilities to quality, inclusive education.</w:t>
      </w:r>
    </w:p>
    <w:p w:rsidR="00BA5194" w:rsidRDefault="00BA5194" w:rsidP="00BA5194">
      <w:pPr>
        <w:pStyle w:val="Odstavecseseznamem"/>
        <w:rPr>
          <w:rFonts w:ascii="Georgia" w:hAnsi="Georgia" w:cs="Calibri"/>
          <w:lang w:val="en-GB"/>
        </w:rPr>
      </w:pPr>
    </w:p>
    <w:p w:rsidR="00DD640C" w:rsidRDefault="00DD640C" w:rsidP="00DD640C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>Adopt a comprehensive anti-discrimination legislation that will contribute to improving the access</w:t>
      </w:r>
      <w:r w:rsidR="005679FF">
        <w:rPr>
          <w:rFonts w:ascii="Georgia" w:hAnsi="Georgia" w:cs="Calibri"/>
          <w:lang w:val="en-GB"/>
        </w:rPr>
        <w:t xml:space="preserve"> to</w:t>
      </w:r>
      <w:r w:rsidRPr="00296530">
        <w:rPr>
          <w:rFonts w:ascii="Georgia" w:hAnsi="Georgia" w:cs="Calibri"/>
          <w:lang w:val="en-GB"/>
        </w:rPr>
        <w:t xml:space="preserve"> public services and </w:t>
      </w:r>
      <w:r w:rsidR="005679FF" w:rsidRPr="00296530">
        <w:rPr>
          <w:rFonts w:ascii="Georgia" w:hAnsi="Georgia" w:cs="Calibri"/>
          <w:lang w:val="en-GB"/>
        </w:rPr>
        <w:t xml:space="preserve">employment </w:t>
      </w:r>
      <w:r w:rsidR="005679FF">
        <w:rPr>
          <w:rFonts w:ascii="Georgia" w:hAnsi="Georgia" w:cs="Calibri"/>
          <w:lang w:val="en-GB"/>
        </w:rPr>
        <w:t>opportunities</w:t>
      </w:r>
      <w:r w:rsidRPr="00296530">
        <w:rPr>
          <w:rFonts w:ascii="Georgia" w:hAnsi="Georgia" w:cs="Calibri"/>
          <w:lang w:val="en-GB"/>
        </w:rPr>
        <w:t>.</w:t>
      </w:r>
    </w:p>
    <w:p w:rsidR="00BA5194" w:rsidRDefault="00BA5194" w:rsidP="00BA5194">
      <w:pPr>
        <w:pStyle w:val="Odstavecseseznamem"/>
        <w:rPr>
          <w:rFonts w:ascii="Georgia" w:hAnsi="Georgia" w:cs="Calibri"/>
          <w:lang w:val="en-GB"/>
        </w:rPr>
      </w:pPr>
    </w:p>
    <w:p w:rsidR="00DD640C" w:rsidRDefault="00DD640C" w:rsidP="00DD640C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296530">
        <w:rPr>
          <w:rFonts w:ascii="Georgia" w:hAnsi="Georgia" w:cs="Calibri"/>
          <w:lang w:val="en-GB"/>
        </w:rPr>
        <w:t>Strengthen measures to combat social e</w:t>
      </w:r>
      <w:r w:rsidR="00BA5194">
        <w:rPr>
          <w:rFonts w:ascii="Georgia" w:hAnsi="Georgia" w:cs="Calibri"/>
          <w:lang w:val="en-GB"/>
        </w:rPr>
        <w:t>xclusion of elderly persons, in </w:t>
      </w:r>
      <w:r w:rsidRPr="00296530">
        <w:rPr>
          <w:rFonts w:ascii="Georgia" w:hAnsi="Georgia" w:cs="Calibri"/>
          <w:lang w:val="en-GB"/>
        </w:rPr>
        <w:t xml:space="preserve">particular in relation to the provided social assistance and pensions. </w:t>
      </w:r>
    </w:p>
    <w:p w:rsidR="00DD640C" w:rsidRPr="00296530" w:rsidRDefault="00DD640C" w:rsidP="00DD640C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bookmarkStart w:id="0" w:name="_GoBack"/>
      <w:bookmarkEnd w:id="0"/>
    </w:p>
    <w:p w:rsidR="00DD640C" w:rsidRPr="00296530" w:rsidRDefault="00DD640C" w:rsidP="00DD640C">
      <w:pPr>
        <w:rPr>
          <w:rFonts w:ascii="Georgia" w:eastAsia="Calibri" w:hAnsi="Georgia" w:cs="Calibri"/>
          <w:color w:val="000000"/>
          <w:sz w:val="24"/>
          <w:szCs w:val="24"/>
          <w:lang w:val="en-GB"/>
        </w:rPr>
      </w:pPr>
      <w:r w:rsidRPr="00296530">
        <w:rPr>
          <w:rFonts w:ascii="Georgia" w:eastAsia="Calibri" w:hAnsi="Georgia" w:cs="Calibri"/>
          <w:color w:val="000000"/>
          <w:sz w:val="24"/>
          <w:szCs w:val="24"/>
          <w:lang w:val="en-GB"/>
        </w:rPr>
        <w:t>Thank you.</w:t>
      </w:r>
    </w:p>
    <w:p w:rsidR="00DD640C" w:rsidRPr="00296530" w:rsidRDefault="00DD640C" w:rsidP="00DD640C">
      <w:pPr>
        <w:rPr>
          <w:rFonts w:ascii="Georgia" w:eastAsia="Calibri" w:hAnsi="Georgia" w:cs="Calibri"/>
          <w:color w:val="000000"/>
          <w:sz w:val="24"/>
          <w:szCs w:val="24"/>
          <w:lang w:val="en-GB"/>
        </w:rPr>
      </w:pPr>
    </w:p>
    <w:p w:rsidR="00BE08F0" w:rsidRDefault="00BE08F0"/>
    <w:sectPr w:rsidR="00BE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84561"/>
    <w:multiLevelType w:val="hybridMultilevel"/>
    <w:tmpl w:val="6EAAD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8"/>
    <w:rsid w:val="005679FF"/>
    <w:rsid w:val="00652B88"/>
    <w:rsid w:val="00A80F50"/>
    <w:rsid w:val="00BA5194"/>
    <w:rsid w:val="00BE08F0"/>
    <w:rsid w:val="00C30424"/>
    <w:rsid w:val="00D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F3DA"/>
  <w15:docId w15:val="{FE0B4291-AE88-4E0C-B6FE-D7B6CCF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6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38F15-FC40-48FA-9B88-5100ECF9D8A4}"/>
</file>

<file path=customXml/itemProps2.xml><?xml version="1.0" encoding="utf-8"?>
<ds:datastoreItem xmlns:ds="http://schemas.openxmlformats.org/officeDocument/2006/customXml" ds:itemID="{8C1A4F6C-F5CF-4125-9E22-094578AC0884}"/>
</file>

<file path=customXml/itemProps3.xml><?xml version="1.0" encoding="utf-8"?>
<ds:datastoreItem xmlns:ds="http://schemas.openxmlformats.org/officeDocument/2006/customXml" ds:itemID="{7529E67D-A0B5-4AB5-89B2-18DC4D54A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ZÍCHA Lukáš</dc:creator>
  <cp:keywords/>
  <dc:description/>
  <cp:lastModifiedBy>MZV</cp:lastModifiedBy>
  <cp:revision>2</cp:revision>
  <dcterms:created xsi:type="dcterms:W3CDTF">2021-05-07T13:08:00Z</dcterms:created>
  <dcterms:modified xsi:type="dcterms:W3CDTF">2021-05-07T13:08:00Z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