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CCEA" w14:textId="77777777" w:rsidR="006F10B2" w:rsidRPr="00CF60F6" w:rsidRDefault="006F10B2" w:rsidP="006F10B2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rtl/>
          <w:lang w:val="fr-FR" w:eastAsia="fr-FR" w:bidi="ar-DZ"/>
        </w:rPr>
      </w:pPr>
      <w:r w:rsidRPr="00CF60F6">
        <w:rPr>
          <w:rFonts w:ascii="Times New Roman" w:eastAsia="Times New Roman" w:hAnsi="Times New Roman" w:cs="Times New Roman"/>
          <w:noProof/>
          <w:sz w:val="24"/>
          <w:szCs w:val="24"/>
          <w:lang w:eastAsia="fr-CH"/>
        </w:rPr>
        <w:drawing>
          <wp:inline distT="0" distB="0" distL="0" distR="0" wp14:anchorId="3F71DC70" wp14:editId="0E22975F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F6">
        <w:rPr>
          <w:rFonts w:ascii="Times New Roman" w:eastAsia="Times New Roman" w:hAnsi="Times New Roman" w:cs="Times New Roman"/>
          <w:bCs/>
          <w:sz w:val="40"/>
          <w:szCs w:val="40"/>
          <w:rtl/>
          <w:lang w:val="fr-FR" w:eastAsia="fr-FR" w:bidi="ar-DZ"/>
        </w:rPr>
        <w:t xml:space="preserve"> </w:t>
      </w:r>
    </w:p>
    <w:p w14:paraId="7218D4F1" w14:textId="77777777" w:rsidR="006F10B2" w:rsidRPr="00CF60F6" w:rsidRDefault="006F10B2" w:rsidP="006F10B2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fr-FR" w:bidi="ar-DZ"/>
        </w:rPr>
      </w:pPr>
      <w:r w:rsidRPr="00CF60F6">
        <w:rPr>
          <w:rFonts w:ascii="Times New Roman" w:eastAsia="Times New Roman" w:hAnsi="Times New Roman" w:cs="Times New Roman"/>
          <w:b/>
          <w:sz w:val="24"/>
          <w:szCs w:val="24"/>
          <w:lang w:val="fr-FR" w:eastAsia="fr-FR"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6F10B2" w:rsidRPr="00CF60F6" w14:paraId="39B3E91C" w14:textId="77777777" w:rsidTr="00490F31">
        <w:tc>
          <w:tcPr>
            <w:tcW w:w="4962" w:type="dxa"/>
            <w:shd w:val="clear" w:color="auto" w:fill="auto"/>
          </w:tcPr>
          <w:p w14:paraId="3DAE1AA3" w14:textId="77777777" w:rsidR="006F10B2" w:rsidRPr="00CF60F6" w:rsidRDefault="006F10B2" w:rsidP="0049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zh-CN"/>
              </w:rPr>
            </w:pPr>
          </w:p>
        </w:tc>
        <w:tc>
          <w:tcPr>
            <w:tcW w:w="1787" w:type="dxa"/>
            <w:shd w:val="clear" w:color="auto" w:fill="auto"/>
          </w:tcPr>
          <w:p w14:paraId="5B40A712" w14:textId="77777777" w:rsidR="006F10B2" w:rsidRPr="00CF60F6" w:rsidRDefault="006F10B2" w:rsidP="0049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zh-CN"/>
              </w:rPr>
            </w:pPr>
          </w:p>
        </w:tc>
        <w:tc>
          <w:tcPr>
            <w:tcW w:w="4308" w:type="dxa"/>
            <w:shd w:val="clear" w:color="auto" w:fill="auto"/>
          </w:tcPr>
          <w:p w14:paraId="5A563ECB" w14:textId="77777777" w:rsidR="006F10B2" w:rsidRPr="00CF60F6" w:rsidRDefault="006F10B2" w:rsidP="0049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fr-FR" w:eastAsia="zh-CN"/>
              </w:rPr>
            </w:pPr>
          </w:p>
        </w:tc>
      </w:tr>
      <w:tr w:rsidR="006F10B2" w:rsidRPr="00CF60F6" w14:paraId="17E489F6" w14:textId="77777777" w:rsidTr="00490F31">
        <w:tc>
          <w:tcPr>
            <w:tcW w:w="4962" w:type="dxa"/>
            <w:shd w:val="clear" w:color="auto" w:fill="auto"/>
          </w:tcPr>
          <w:p w14:paraId="46029836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>MISSION PERMANENTE D’ALGERIE</w:t>
            </w:r>
          </w:p>
          <w:p w14:paraId="6C961C91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 xml:space="preserve">AUPRES DE L’OFFICE DES NATIONS UNIES </w:t>
            </w:r>
          </w:p>
          <w:p w14:paraId="55D2D56B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>A GENEVE ET DES ORGANISATIONS</w:t>
            </w:r>
          </w:p>
          <w:p w14:paraId="145255B2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 xml:space="preserve"> INTERNATIONALES EN SUISSE</w:t>
            </w:r>
          </w:p>
          <w:p w14:paraId="35AE4FC0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7B365A87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6F3BEED1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>البعثة الدائمة</w:t>
            </w: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 xml:space="preserve"> للجزائر</w:t>
            </w:r>
          </w:p>
          <w:p w14:paraId="6945B8D7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 xml:space="preserve"> لدى مكتب الأمم المتحدة</w:t>
            </w: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 xml:space="preserve"> بجنيف </w:t>
            </w:r>
          </w:p>
          <w:p w14:paraId="32D1061E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>والمنظمات</w:t>
            </w: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 xml:space="preserve"> الدولية بسويسرا</w:t>
            </w:r>
          </w:p>
        </w:tc>
      </w:tr>
    </w:tbl>
    <w:p w14:paraId="358D6CC6" w14:textId="77777777" w:rsidR="006F10B2" w:rsidRPr="00F13FDB" w:rsidRDefault="006F10B2" w:rsidP="006F10B2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fr-FR" w:eastAsia="fr-FR" w:bidi="ar-DZ"/>
        </w:rPr>
      </w:pPr>
      <w:r w:rsidRPr="00F13FDB">
        <w:rPr>
          <w:rFonts w:ascii="Times New Roman" w:eastAsia="Calibri" w:hAnsi="Times New Roman" w:cs="Times New Roman"/>
          <w:b/>
          <w:bCs/>
          <w:sz w:val="28"/>
          <w:szCs w:val="28"/>
          <w:lang w:val="fr-FR" w:eastAsia="fr-FR" w:bidi="ar-DZ"/>
        </w:rPr>
        <w:t>Déclaration de la délégation algérienne</w:t>
      </w:r>
    </w:p>
    <w:p w14:paraId="0D92A992" w14:textId="77777777" w:rsidR="006F10B2" w:rsidRPr="00F13FDB" w:rsidRDefault="006F10B2" w:rsidP="006F10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CH"/>
        </w:rPr>
      </w:pPr>
      <w:r w:rsidRPr="00F13FDB">
        <w:rPr>
          <w:rFonts w:ascii="Times New Roman" w:eastAsia="Times New Roman" w:hAnsi="Times New Roman" w:cs="Times New Roman"/>
          <w:b/>
          <w:sz w:val="28"/>
          <w:szCs w:val="28"/>
          <w:lang w:eastAsia="fr-CH"/>
        </w:rPr>
        <w:t xml:space="preserve">                                  38</w:t>
      </w:r>
      <w:r w:rsidRPr="00F13FD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fr-CH"/>
        </w:rPr>
        <w:t>ème</w:t>
      </w:r>
      <w:r w:rsidRPr="00F13FDB">
        <w:rPr>
          <w:rFonts w:ascii="Times New Roman" w:eastAsia="Times New Roman" w:hAnsi="Times New Roman" w:cs="Times New Roman"/>
          <w:b/>
          <w:sz w:val="28"/>
          <w:szCs w:val="28"/>
          <w:lang w:eastAsia="fr-CH"/>
        </w:rPr>
        <w:t xml:space="preserve"> session du Groupe de travail sur l’EPU</w:t>
      </w:r>
    </w:p>
    <w:p w14:paraId="4E7FFE03" w14:textId="77777777" w:rsidR="006F10B2" w:rsidRPr="00F13FDB" w:rsidRDefault="006F10B2" w:rsidP="006F10B2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fr-FR" w:eastAsia="fr-FR" w:bidi="ar-DZ"/>
        </w:rPr>
      </w:pPr>
      <w:r w:rsidRPr="00F13FDB">
        <w:rPr>
          <w:rFonts w:ascii="Times New Roman" w:eastAsia="Calibri" w:hAnsi="Times New Roman" w:cs="Times New Roman"/>
          <w:b/>
          <w:bCs/>
          <w:sz w:val="28"/>
          <w:szCs w:val="28"/>
          <w:lang w:val="fr-FR" w:eastAsia="fr-FR" w:bidi="ar-DZ"/>
        </w:rPr>
        <w:t xml:space="preserve"> ------------</w:t>
      </w:r>
    </w:p>
    <w:p w14:paraId="1F4086DE" w14:textId="77777777" w:rsidR="006F10B2" w:rsidRPr="00F13FDB" w:rsidRDefault="006F10B2" w:rsidP="006F10B2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fr-FR" w:eastAsia="fr-FR" w:bidi="ar-DZ"/>
        </w:rPr>
      </w:pPr>
      <w:r w:rsidRPr="00F13FDB">
        <w:rPr>
          <w:rFonts w:ascii="Times New Roman" w:eastAsia="Calibri" w:hAnsi="Times New Roman" w:cs="Times New Roman"/>
          <w:b/>
          <w:bCs/>
          <w:sz w:val="28"/>
          <w:szCs w:val="28"/>
          <w:lang w:val="fr-FR" w:eastAsia="fr-FR" w:bidi="ar-DZ"/>
        </w:rPr>
        <w:t>République du Niger</w:t>
      </w:r>
    </w:p>
    <w:p w14:paraId="0982BAF5" w14:textId="77777777" w:rsidR="006F10B2" w:rsidRPr="00F13FDB" w:rsidRDefault="006F10B2" w:rsidP="006F10B2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fr-FR" w:eastAsia="fr-FR" w:bidi="ar-DZ"/>
        </w:rPr>
      </w:pPr>
      <w:r w:rsidRPr="00F13FDB">
        <w:rPr>
          <w:rFonts w:ascii="Times New Roman" w:eastAsia="Calibri" w:hAnsi="Times New Roman" w:cs="Times New Roman"/>
          <w:b/>
          <w:bCs/>
          <w:sz w:val="28"/>
          <w:szCs w:val="28"/>
          <w:lang w:val="fr-FR" w:eastAsia="fr-FR" w:bidi="ar-DZ"/>
        </w:rPr>
        <w:t>Genève, le 04 mai 2021</w:t>
      </w:r>
    </w:p>
    <w:p w14:paraId="774B0757" w14:textId="77777777" w:rsidR="006F10B2" w:rsidRDefault="006F10B2" w:rsidP="006F10B2">
      <w:pPr>
        <w:spacing w:after="0" w:line="240" w:lineRule="auto"/>
        <w:rPr>
          <w:rFonts w:ascii="Constantia" w:eastAsia="Times New Roman" w:hAnsi="Constantia" w:cs="Times New Roman"/>
          <w:b/>
          <w:sz w:val="28"/>
          <w:szCs w:val="28"/>
          <w:lang w:val="fr-FR" w:eastAsia="fr-CH"/>
        </w:rPr>
      </w:pPr>
    </w:p>
    <w:p w14:paraId="1465999B" w14:textId="77777777" w:rsidR="006F10B2" w:rsidRPr="00F13FDB" w:rsidRDefault="006F10B2" w:rsidP="006F10B2">
      <w:pPr>
        <w:spacing w:after="0" w:line="240" w:lineRule="auto"/>
        <w:rPr>
          <w:rFonts w:ascii="Constantia" w:eastAsia="Times New Roman" w:hAnsi="Constantia" w:cs="Times New Roman"/>
          <w:b/>
          <w:sz w:val="28"/>
          <w:szCs w:val="28"/>
          <w:lang w:val="fr-FR" w:eastAsia="fr-CH"/>
        </w:rPr>
      </w:pPr>
    </w:p>
    <w:p w14:paraId="18C292AC" w14:textId="77777777" w:rsidR="006F10B2" w:rsidRDefault="006F10B2" w:rsidP="006F1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CH"/>
        </w:rPr>
      </w:pPr>
      <w:r w:rsidRPr="00F13FDB">
        <w:rPr>
          <w:rFonts w:ascii="Times New Roman" w:eastAsia="Times New Roman" w:hAnsi="Times New Roman" w:cs="Times New Roman"/>
          <w:b/>
          <w:bCs/>
          <w:sz w:val="28"/>
          <w:szCs w:val="28"/>
          <w:lang w:eastAsia="fr-CH"/>
        </w:rPr>
        <w:t>Madame la Présidente,</w:t>
      </w:r>
    </w:p>
    <w:p w14:paraId="7B818F45" w14:textId="77777777" w:rsidR="006F10B2" w:rsidRPr="00F13FDB" w:rsidRDefault="006F10B2" w:rsidP="006F1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CH"/>
        </w:rPr>
      </w:pPr>
    </w:p>
    <w:p w14:paraId="34625283" w14:textId="77777777" w:rsidR="006F10B2" w:rsidRDefault="006F10B2" w:rsidP="006F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  <w:r w:rsidRPr="00F13FDB">
        <w:rPr>
          <w:rFonts w:ascii="Times New Roman" w:eastAsia="Times New Roman" w:hAnsi="Times New Roman" w:cs="Times New Roman"/>
          <w:sz w:val="28"/>
          <w:szCs w:val="28"/>
          <w:lang w:eastAsia="fr-CH"/>
        </w:rPr>
        <w:t>La délégation algérienne souhaite une chaleureuse bienvenue à la délégation de la République du Niger et la remercie pour la présentation de son troisième rapport national, au titre de l’EPU.</w:t>
      </w:r>
    </w:p>
    <w:p w14:paraId="3B043C97" w14:textId="77777777" w:rsidR="006F10B2" w:rsidRPr="00F13FDB" w:rsidRDefault="006F10B2" w:rsidP="006F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p w14:paraId="2C952DE5" w14:textId="77777777" w:rsidR="006F10B2" w:rsidRPr="006A055A" w:rsidRDefault="006F10B2" w:rsidP="006F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  <w:r w:rsidRPr="006A055A">
        <w:rPr>
          <w:rFonts w:ascii="Times New Roman" w:eastAsia="Times New Roman" w:hAnsi="Times New Roman" w:cs="Times New Roman"/>
          <w:sz w:val="28"/>
          <w:szCs w:val="28"/>
          <w:lang w:eastAsia="fr-CH"/>
        </w:rPr>
        <w:t xml:space="preserve">Elle félicite la République du Niger pour ses efforts visant à réduire le taux de pauvreté et salue les réformes </w:t>
      </w:r>
      <w:r>
        <w:rPr>
          <w:rFonts w:ascii="Times New Roman" w:eastAsia="Times New Roman" w:hAnsi="Times New Roman" w:cs="Times New Roman"/>
          <w:sz w:val="28"/>
          <w:szCs w:val="28"/>
          <w:lang w:eastAsia="fr-CH"/>
        </w:rPr>
        <w:t>entreprises dans ce domaine</w:t>
      </w:r>
      <w:r w:rsidRPr="006A055A">
        <w:rPr>
          <w:rFonts w:ascii="Times New Roman" w:eastAsia="Times New Roman" w:hAnsi="Times New Roman" w:cs="Times New Roman"/>
          <w:sz w:val="28"/>
          <w:szCs w:val="28"/>
          <w:lang w:eastAsia="fr-CH"/>
        </w:rPr>
        <w:t xml:space="preserve"> par le Gouvernement au cours de la dernière décennie</w:t>
      </w:r>
      <w:r>
        <w:rPr>
          <w:rFonts w:ascii="Times New Roman" w:eastAsia="Times New Roman" w:hAnsi="Times New Roman" w:cs="Times New Roman"/>
          <w:sz w:val="28"/>
          <w:szCs w:val="28"/>
          <w:lang w:eastAsia="fr-CH"/>
        </w:rPr>
        <w:t xml:space="preserve">, notamment en matière de droit à un niveau de vie suffisant. </w:t>
      </w:r>
    </w:p>
    <w:p w14:paraId="720E7724" w14:textId="77777777" w:rsidR="006F10B2" w:rsidRDefault="006F10B2" w:rsidP="006F10B2">
      <w:pPr>
        <w:pStyle w:val="Default"/>
        <w:jc w:val="both"/>
        <w:rPr>
          <w:rFonts w:eastAsia="Times New Roman"/>
          <w:color w:val="auto"/>
          <w:sz w:val="28"/>
          <w:szCs w:val="28"/>
          <w:lang w:val="fr-CH" w:eastAsia="fr-CH"/>
        </w:rPr>
      </w:pPr>
    </w:p>
    <w:p w14:paraId="2FFD8ED3" w14:textId="77777777" w:rsidR="006F10B2" w:rsidRDefault="006F10B2" w:rsidP="006F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  <w:r w:rsidRPr="00F13FDB">
        <w:rPr>
          <w:rFonts w:ascii="Times New Roman" w:eastAsia="Times New Roman" w:hAnsi="Times New Roman" w:cs="Times New Roman"/>
          <w:sz w:val="28"/>
          <w:szCs w:val="28"/>
          <w:lang w:eastAsia="fr-CH"/>
        </w:rPr>
        <w:t xml:space="preserve">La délégation algérienne souhaite présenter à la délégation nigérienne les recommandations suivantes : </w:t>
      </w:r>
    </w:p>
    <w:p w14:paraId="2D5CFA1D" w14:textId="77777777" w:rsidR="006F10B2" w:rsidRPr="00F13FDB" w:rsidRDefault="006F10B2" w:rsidP="006F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</w:p>
    <w:p w14:paraId="62F3EC9F" w14:textId="77777777" w:rsidR="006F10B2" w:rsidRPr="00F13FDB" w:rsidRDefault="006F10B2" w:rsidP="006F10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13FDB">
        <w:rPr>
          <w:sz w:val="28"/>
          <w:szCs w:val="28"/>
        </w:rPr>
        <w:t>Poursuivre les importants efforts en matière de scolarisation et d'alphabétisation des populations nomades.</w:t>
      </w:r>
    </w:p>
    <w:p w14:paraId="42C9718B" w14:textId="77777777" w:rsidR="006F10B2" w:rsidRPr="00F13FDB" w:rsidRDefault="006F10B2" w:rsidP="006F10B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4515BCE9" w14:textId="77777777" w:rsidR="006F10B2" w:rsidRDefault="006F10B2" w:rsidP="006F10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13FDB">
        <w:rPr>
          <w:sz w:val="28"/>
          <w:szCs w:val="28"/>
        </w:rPr>
        <w:t>Poursuivre la mise en œuvre des programmes de développement économique et social afin de réduire les disparités.</w:t>
      </w:r>
    </w:p>
    <w:p w14:paraId="6DFD0132" w14:textId="77777777" w:rsidR="006F10B2" w:rsidRPr="00F13FDB" w:rsidRDefault="006F10B2" w:rsidP="006F10B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E23D11B" w14:textId="77777777" w:rsidR="006F10B2" w:rsidRDefault="006F10B2" w:rsidP="006F10B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13FDB">
        <w:rPr>
          <w:sz w:val="28"/>
          <w:szCs w:val="28"/>
        </w:rPr>
        <w:t>Ma délégation souhaite le plein succès à la République du Niger dans l’examen et la mise en œuvre des recommandations formulées.</w:t>
      </w:r>
    </w:p>
    <w:p w14:paraId="5F19A8B0" w14:textId="77777777" w:rsidR="006F10B2" w:rsidRPr="00F13FDB" w:rsidRDefault="006F10B2" w:rsidP="006F10B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76694465" w14:textId="77777777" w:rsidR="006F10B2" w:rsidRPr="00F13FDB" w:rsidRDefault="006F10B2" w:rsidP="006F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  <w:r w:rsidRPr="00F13FDB">
        <w:rPr>
          <w:rFonts w:ascii="Times New Roman" w:eastAsia="Times New Roman" w:hAnsi="Times New Roman" w:cs="Times New Roman"/>
          <w:b/>
          <w:sz w:val="28"/>
          <w:szCs w:val="28"/>
          <w:lang w:eastAsia="fr-CH"/>
        </w:rPr>
        <w:t>Je vous remercie.</w:t>
      </w:r>
    </w:p>
    <w:p w14:paraId="786F4D07" w14:textId="77777777" w:rsidR="00DD34BB" w:rsidRDefault="00DD34BB"/>
    <w:sectPr w:rsidR="00DD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83450"/>
    <w:multiLevelType w:val="hybridMultilevel"/>
    <w:tmpl w:val="8B166B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F2"/>
    <w:rsid w:val="006F10B2"/>
    <w:rsid w:val="00DD34BB"/>
    <w:rsid w:val="00E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65695-082C-4D76-980A-D70BB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Default">
    <w:name w:val="Default"/>
    <w:rsid w:val="006F10B2"/>
    <w:pPr>
      <w:autoSpaceDE w:val="0"/>
      <w:autoSpaceDN w:val="0"/>
      <w:adjustRightInd w:val="0"/>
      <w:spacing w:after="0" w:line="240" w:lineRule="auto"/>
    </w:pPr>
    <w:rPr>
      <w:rFonts w:ascii="Times New Roman" w:eastAsia="DengXian" w:hAnsi="Times New Roman" w:cs="Times New Roman"/>
      <w:color w:val="000000"/>
      <w:sz w:val="24"/>
      <w:szCs w:val="24"/>
      <w:lang w:val="is-I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85815-211B-46B4-A970-070427B2D05D}"/>
</file>

<file path=customXml/itemProps2.xml><?xml version="1.0" encoding="utf-8"?>
<ds:datastoreItem xmlns:ds="http://schemas.openxmlformats.org/officeDocument/2006/customXml" ds:itemID="{8C93D313-1907-44A3-9CDC-1C2845B7E623}"/>
</file>

<file path=customXml/itemProps3.xml><?xml version="1.0" encoding="utf-8"?>
<ds:datastoreItem xmlns:ds="http://schemas.openxmlformats.org/officeDocument/2006/customXml" ds:itemID="{985B6B03-C8A5-4843-967C-90AA7271B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d'Algérie</dc:creator>
  <cp:keywords/>
  <dc:description/>
  <cp:lastModifiedBy>Ambassade d'Algérie</cp:lastModifiedBy>
  <cp:revision>2</cp:revision>
  <dcterms:created xsi:type="dcterms:W3CDTF">2021-04-28T11:49:00Z</dcterms:created>
  <dcterms:modified xsi:type="dcterms:W3CDTF">2021-04-28T11:50:00Z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