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DA27" w14:textId="77777777" w:rsidR="00BF5B4B" w:rsidRPr="006A2A9B" w:rsidRDefault="00BF5B4B" w:rsidP="00BF5B4B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6A2A9B">
        <w:rPr>
          <w:rFonts w:ascii="Calibri" w:eastAsia="Times New Roman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66E866" wp14:editId="07EE8B31">
            <wp:simplePos x="0" y="0"/>
            <wp:positionH relativeFrom="column">
              <wp:posOffset>2270125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A9B">
        <w:rPr>
          <w:rFonts w:ascii="Calibri" w:eastAsia="Times New Roman" w:hAnsi="Calibri" w:cs="Century Gothic"/>
          <w:bCs/>
          <w:sz w:val="26"/>
          <w:szCs w:val="26"/>
        </w:rPr>
        <w:br w:type="textWrapping" w:clear="all"/>
      </w:r>
      <w:r w:rsidRPr="006A2A9B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 </w:t>
      </w:r>
    </w:p>
    <w:p w14:paraId="7604C25C" w14:textId="77777777" w:rsidR="00BF5B4B" w:rsidRPr="006A2A9B" w:rsidRDefault="00BF5B4B" w:rsidP="00BF5B4B">
      <w:pPr>
        <w:spacing w:after="0" w:line="240" w:lineRule="auto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</w:p>
    <w:p w14:paraId="2FA14C78" w14:textId="77777777" w:rsidR="004D462D" w:rsidRPr="002B5489" w:rsidRDefault="004D462D" w:rsidP="004D462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b/>
          <w:bCs/>
          <w:sz w:val="24"/>
          <w:szCs w:val="24"/>
          <w:u w:val="single"/>
        </w:rPr>
        <w:t>STATEMENT BY GHANA DELIVERED BY H.E RAMSES JOSEPH CLELAND, AMBASSADOR AND PERMANENT REPRESENTATIVE,</w:t>
      </w:r>
    </w:p>
    <w:p w14:paraId="59FF539C" w14:textId="77777777" w:rsidR="004D462D" w:rsidRPr="002B5489" w:rsidRDefault="004D462D" w:rsidP="004D462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b/>
          <w:bCs/>
          <w:sz w:val="24"/>
          <w:szCs w:val="24"/>
          <w:u w:val="single"/>
        </w:rPr>
        <w:t>WEDNESDAY, 5</w:t>
      </w:r>
      <w:r w:rsidRPr="002B5489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</w:rPr>
        <w:t>TH</w:t>
      </w:r>
      <w:r w:rsidRPr="002B5489">
        <w:rPr>
          <w:rFonts w:ascii="Tahoma" w:eastAsia="Times New Roman" w:hAnsi="Tahoma" w:cs="Tahoma"/>
          <w:b/>
          <w:bCs/>
          <w:sz w:val="24"/>
          <w:szCs w:val="24"/>
          <w:u w:val="single"/>
        </w:rPr>
        <w:t> MAY 2021</w:t>
      </w:r>
    </w:p>
    <w:p w14:paraId="33377478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 </w:t>
      </w:r>
    </w:p>
    <w:p w14:paraId="717BEF8A" w14:textId="77777777" w:rsidR="004D462D" w:rsidRPr="002B5489" w:rsidRDefault="004D462D" w:rsidP="004D462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b/>
          <w:bCs/>
          <w:sz w:val="24"/>
          <w:szCs w:val="24"/>
          <w:u w:val="single"/>
        </w:rPr>
        <w:t>REVIEW OF BELGIUM</w:t>
      </w:r>
    </w:p>
    <w:p w14:paraId="3AA17A11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 </w:t>
      </w:r>
    </w:p>
    <w:p w14:paraId="5FD4BE9B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Thank you, Madam President.</w:t>
      </w:r>
    </w:p>
    <w:p w14:paraId="7FA137BE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66E46264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Ghana welcomes the delegation of Belgium to the UPR Working Group.</w:t>
      </w:r>
    </w:p>
    <w:p w14:paraId="629F8598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CD50E4F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We welcome the steps taken by the Government since their last UPR to promote and protect human rights in the country, including the establishment of a National Plan of Action on Business and Human Rights, an external independent mechanism for the oversight of the police services as well as the implementation of the third Federal Anti-Poverty Plan (2016–2019).</w:t>
      </w:r>
    </w:p>
    <w:p w14:paraId="3492AA5E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99E9E6E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 w:rsidRPr="002B5489">
        <w:rPr>
          <w:rFonts w:ascii="Tahoma" w:eastAsia="Times New Roman" w:hAnsi="Tahoma" w:cs="Tahoma"/>
          <w:sz w:val="24"/>
          <w:szCs w:val="24"/>
        </w:rPr>
        <w:t xml:space="preserve">Nevertheless, my delegation remains concerned </w:t>
      </w:r>
      <w:r w:rsidR="002B5489">
        <w:rPr>
          <w:rFonts w:ascii="Tahoma" w:eastAsia="Times New Roman" w:hAnsi="Tahoma" w:cs="Tahoma"/>
          <w:sz w:val="24"/>
          <w:szCs w:val="24"/>
        </w:rPr>
        <w:t>about</w:t>
      </w:r>
      <w:r w:rsidRPr="002B5489">
        <w:rPr>
          <w:rFonts w:ascii="Tahoma" w:eastAsia="Times New Roman" w:hAnsi="Tahoma" w:cs="Tahoma"/>
          <w:sz w:val="24"/>
          <w:szCs w:val="24"/>
        </w:rPr>
        <w:t xml:space="preserve"> reports</w:t>
      </w:r>
      <w:r w:rsidR="002B5489">
        <w:rPr>
          <w:rFonts w:ascii="Tahoma" w:eastAsia="Times New Roman" w:hAnsi="Tahoma" w:cs="Tahoma"/>
          <w:sz w:val="24"/>
          <w:szCs w:val="24"/>
        </w:rPr>
        <w:t xml:space="preserve"> of</w:t>
      </w:r>
      <w:r w:rsidRPr="002B5489">
        <w:rPr>
          <w:rFonts w:ascii="Tahoma" w:eastAsia="Times New Roman" w:hAnsi="Tahoma" w:cs="Tahoma"/>
          <w:sz w:val="24"/>
          <w:szCs w:val="24"/>
        </w:rPr>
        <w:t> </w:t>
      </w:r>
      <w:r w:rsidRPr="002B5489">
        <w:rPr>
          <w:rFonts w:ascii="Tahoma" w:eastAsia="Times New Roman" w:hAnsi="Tahoma" w:cs="Tahoma"/>
          <w:sz w:val="24"/>
          <w:szCs w:val="24"/>
          <w:shd w:val="clear" w:color="auto" w:fill="FFFFFF"/>
        </w:rPr>
        <w:t>Police violence against refugees and migrants and call upon the Government to intensify measures to combat this violation. </w:t>
      </w:r>
    </w:p>
    <w:p w14:paraId="5530CA56" w14:textId="77777777" w:rsidR="00094739" w:rsidRDefault="00094739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BCF2021" w14:textId="77777777" w:rsidR="004D462D" w:rsidRPr="002B5489" w:rsidRDefault="00094739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We</w:t>
      </w:r>
      <w:r w:rsidR="004D462D" w:rsidRPr="002B5489">
        <w:rPr>
          <w:rFonts w:ascii="Tahoma" w:eastAsia="Times New Roman" w:hAnsi="Tahoma" w:cs="Tahoma"/>
          <w:sz w:val="24"/>
          <w:szCs w:val="24"/>
        </w:rPr>
        <w:t xml:space="preserve"> make the following three recommendations:</w:t>
      </w:r>
    </w:p>
    <w:p w14:paraId="6410787D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 </w:t>
      </w:r>
    </w:p>
    <w:p w14:paraId="66EB3FD4" w14:textId="77777777" w:rsidR="004D462D" w:rsidRPr="002B5489" w:rsidRDefault="004D462D" w:rsidP="004D46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Continue its efforts to promptly accede to the UN Optional Protocol to the Convention against Torture and other Cruel, Inhuman or Degrading Treatment or Punishment</w:t>
      </w:r>
      <w:r w:rsidR="00BB549C" w:rsidRPr="002B5489">
        <w:rPr>
          <w:rFonts w:ascii="Tahoma" w:eastAsia="Times New Roman" w:hAnsi="Tahoma" w:cs="Tahoma"/>
          <w:sz w:val="24"/>
          <w:szCs w:val="24"/>
        </w:rPr>
        <w:t xml:space="preserve"> </w:t>
      </w:r>
      <w:r w:rsidR="00BB549C" w:rsidRPr="002B5489">
        <w:rPr>
          <w:rFonts w:ascii="Tahoma" w:eastAsia="Times New Roman" w:hAnsi="Tahoma" w:cs="Tahoma"/>
          <w:b/>
          <w:sz w:val="24"/>
          <w:szCs w:val="24"/>
        </w:rPr>
        <w:t>(OP-CAT)</w:t>
      </w:r>
      <w:r w:rsidRPr="002B5489">
        <w:rPr>
          <w:rFonts w:ascii="Tahoma" w:eastAsia="Times New Roman" w:hAnsi="Tahoma" w:cs="Tahoma"/>
          <w:b/>
          <w:sz w:val="24"/>
          <w:szCs w:val="24"/>
        </w:rPr>
        <w:t>;</w:t>
      </w:r>
    </w:p>
    <w:p w14:paraId="69FCA1D9" w14:textId="77777777" w:rsidR="004D462D" w:rsidRPr="002B5489" w:rsidRDefault="004D462D" w:rsidP="004D46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Intensify its efforts to combat hate crimes, investigate these cases and bring the perpetrators to justice lastly;</w:t>
      </w:r>
    </w:p>
    <w:p w14:paraId="1BD9E903" w14:textId="77777777" w:rsidR="004D462D" w:rsidRPr="002B5489" w:rsidRDefault="004D462D" w:rsidP="00BB549C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iii. Continue its efforts to strengthen measures and strategies to improve detention procedure</w:t>
      </w:r>
      <w:r w:rsidR="00094739">
        <w:rPr>
          <w:rFonts w:ascii="Tahoma" w:eastAsia="Times New Roman" w:hAnsi="Tahoma" w:cs="Tahoma"/>
          <w:sz w:val="24"/>
          <w:szCs w:val="24"/>
        </w:rPr>
        <w:t>s</w:t>
      </w:r>
      <w:r w:rsidRPr="002B5489">
        <w:rPr>
          <w:rFonts w:ascii="Tahoma" w:eastAsia="Times New Roman" w:hAnsi="Tahoma" w:cs="Tahoma"/>
          <w:sz w:val="24"/>
          <w:szCs w:val="24"/>
        </w:rPr>
        <w:t>, including prohibit</w:t>
      </w:r>
      <w:r w:rsidR="00094739">
        <w:rPr>
          <w:rFonts w:ascii="Tahoma" w:eastAsia="Times New Roman" w:hAnsi="Tahoma" w:cs="Tahoma"/>
          <w:sz w:val="24"/>
          <w:szCs w:val="24"/>
        </w:rPr>
        <w:t>ing</w:t>
      </w:r>
      <w:r w:rsidRPr="002B5489">
        <w:rPr>
          <w:rFonts w:ascii="Tahoma" w:eastAsia="Times New Roman" w:hAnsi="Tahoma" w:cs="Tahoma"/>
          <w:sz w:val="24"/>
          <w:szCs w:val="24"/>
        </w:rPr>
        <w:t xml:space="preserve"> the practice of immigration detention of families with children. </w:t>
      </w:r>
    </w:p>
    <w:p w14:paraId="11CCD024" w14:textId="77777777" w:rsidR="004D462D" w:rsidRPr="002B5489" w:rsidRDefault="004D462D" w:rsidP="004D462D">
      <w:pPr>
        <w:spacing w:before="75" w:after="75" w:line="240" w:lineRule="auto"/>
        <w:ind w:left="810"/>
        <w:jc w:val="both"/>
        <w:rPr>
          <w:rFonts w:ascii="Tahoma" w:eastAsia="Times New Roman" w:hAnsi="Tahoma" w:cs="Tahoma"/>
          <w:sz w:val="24"/>
          <w:szCs w:val="24"/>
        </w:rPr>
      </w:pPr>
    </w:p>
    <w:p w14:paraId="7959A375" w14:textId="77777777" w:rsidR="004D462D" w:rsidRPr="002B5489" w:rsidRDefault="004D462D" w:rsidP="004D462D">
      <w:pPr>
        <w:spacing w:before="75" w:after="75" w:line="240" w:lineRule="auto"/>
        <w:ind w:left="810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>We wish Belgium every success with the UPR process. </w:t>
      </w:r>
    </w:p>
    <w:p w14:paraId="7EE0AA0C" w14:textId="77777777" w:rsidR="004D462D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BE899F4" w14:textId="77777777" w:rsidR="00EB0D13" w:rsidRPr="002B5489" w:rsidRDefault="004D462D" w:rsidP="004D462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B5489">
        <w:rPr>
          <w:rFonts w:ascii="Tahoma" w:eastAsia="Times New Roman" w:hAnsi="Tahoma" w:cs="Tahoma"/>
          <w:sz w:val="24"/>
          <w:szCs w:val="24"/>
        </w:rPr>
        <w:t xml:space="preserve">I thank you.    </w:t>
      </w:r>
    </w:p>
    <w:sectPr w:rsidR="00EB0D13" w:rsidRPr="002B548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E606" w14:textId="77777777" w:rsidR="008421BF" w:rsidRDefault="008421BF" w:rsidP="007F23DA">
      <w:pPr>
        <w:spacing w:after="0" w:line="240" w:lineRule="auto"/>
      </w:pPr>
      <w:r>
        <w:separator/>
      </w:r>
    </w:p>
  </w:endnote>
  <w:endnote w:type="continuationSeparator" w:id="0">
    <w:p w14:paraId="1042C040" w14:textId="77777777" w:rsidR="008421BF" w:rsidRDefault="008421BF" w:rsidP="007F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5778" w14:textId="77777777" w:rsidR="008421BF" w:rsidRDefault="008421BF" w:rsidP="007F23DA">
      <w:pPr>
        <w:spacing w:after="0" w:line="240" w:lineRule="auto"/>
      </w:pPr>
      <w:r>
        <w:separator/>
      </w:r>
    </w:p>
  </w:footnote>
  <w:footnote w:type="continuationSeparator" w:id="0">
    <w:p w14:paraId="2229CDF5" w14:textId="77777777" w:rsidR="008421BF" w:rsidRDefault="008421BF" w:rsidP="007F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4C5A" w14:textId="77777777" w:rsidR="007F23DA" w:rsidRDefault="007F23DA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 xml:space="preserve">                                                                                                                   Check against delivery: Fifty-five (55)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0E1C"/>
    <w:multiLevelType w:val="hybridMultilevel"/>
    <w:tmpl w:val="DA36F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3B78"/>
    <w:multiLevelType w:val="hybridMultilevel"/>
    <w:tmpl w:val="9D1A61AA"/>
    <w:lvl w:ilvl="0" w:tplc="F912CD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C5"/>
    <w:rsid w:val="00094739"/>
    <w:rsid w:val="001B7B11"/>
    <w:rsid w:val="002B5489"/>
    <w:rsid w:val="004D462D"/>
    <w:rsid w:val="0057176F"/>
    <w:rsid w:val="00616849"/>
    <w:rsid w:val="006C63C5"/>
    <w:rsid w:val="007F23DA"/>
    <w:rsid w:val="008421BF"/>
    <w:rsid w:val="009830A0"/>
    <w:rsid w:val="00BB549C"/>
    <w:rsid w:val="00BF5B4B"/>
    <w:rsid w:val="00CC056F"/>
    <w:rsid w:val="00D517DA"/>
    <w:rsid w:val="00D67453"/>
    <w:rsid w:val="00D92A82"/>
    <w:rsid w:val="00E943F3"/>
    <w:rsid w:val="00EA61D3"/>
    <w:rsid w:val="00E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A8AE"/>
  <w15:chartTrackingRefBased/>
  <w15:docId w15:val="{53BF0210-D17F-4DC9-B442-9456E09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C5"/>
    <w:pPr>
      <w:ind w:left="720"/>
      <w:contextualSpacing/>
    </w:pPr>
  </w:style>
  <w:style w:type="paragraph" w:customStyle="1" w:styleId="Default">
    <w:name w:val="Default"/>
    <w:rsid w:val="00BF5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DA"/>
  </w:style>
  <w:style w:type="paragraph" w:styleId="Footer">
    <w:name w:val="footer"/>
    <w:basedOn w:val="Normal"/>
    <w:link w:val="FooterChar"/>
    <w:uiPriority w:val="99"/>
    <w:unhideWhenUsed/>
    <w:rsid w:val="007F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DA"/>
  </w:style>
  <w:style w:type="paragraph" w:styleId="BalloonText">
    <w:name w:val="Balloon Text"/>
    <w:basedOn w:val="Normal"/>
    <w:link w:val="BalloonTextChar"/>
    <w:uiPriority w:val="99"/>
    <w:semiHidden/>
    <w:unhideWhenUsed/>
    <w:rsid w:val="002B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9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5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DE86F-F7CC-4D38-9C61-401097BAAE8D}"/>
</file>

<file path=customXml/itemProps2.xml><?xml version="1.0" encoding="utf-8"?>
<ds:datastoreItem xmlns:ds="http://schemas.openxmlformats.org/officeDocument/2006/customXml" ds:itemID="{9135EE41-0140-43D5-8750-7C045EE15EA7}"/>
</file>

<file path=customXml/itemProps3.xml><?xml version="1.0" encoding="utf-8"?>
<ds:datastoreItem xmlns:ds="http://schemas.openxmlformats.org/officeDocument/2006/customXml" ds:itemID="{E67F8E24-33DD-4847-ABCD-6E29D5C03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2021-04-27T15:18:00Z</cp:lastPrinted>
  <dcterms:created xsi:type="dcterms:W3CDTF">2021-04-28T16:50:00Z</dcterms:created>
  <dcterms:modified xsi:type="dcterms:W3CDTF">2021-04-28T16:50:00Z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