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2488564</wp:posOffset>
            </wp:positionH>
            <wp:positionV relativeFrom="line">
              <wp:posOffset>-304799</wp:posOffset>
            </wp:positionV>
            <wp:extent cx="1011556" cy="1342390"/>
            <wp:effectExtent l="0" t="0" r="0" b="0"/>
            <wp:wrapSquare wrapText="bothSides" distL="57150" distR="57150" distT="57150" distB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V="1" rot="10800000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both"/>
        <w:rPr>
          <w:rFonts w:ascii="Arial" w:hAnsi="Arial"/>
          <w:b w:val="1"/>
          <w:bCs w:val="1"/>
          <w:sz w:val="24"/>
          <w:szCs w:val="24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hAnsi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hAnsi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SOUTH AFRICAN PERMANENT MISSION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TO THE UNITED NATIONS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AND OTHER INTERNATIONAL ORGANISATIONS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38</w:t>
      </w:r>
      <w:r>
        <w:rPr>
          <w:rFonts w:ascii="Arial" w:hAnsi="Arial"/>
          <w:b w:val="1"/>
          <w:bCs w:val="1"/>
          <w:caps w:val="1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 xml:space="preserve"> SESSION OF THE WORKING GROUP ON THE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UNIVERSAL PERIODIC REVIEW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caps w:val="1"/>
          <w:sz w:val="28"/>
          <w:szCs w:val="28"/>
          <w:u w:val="single"/>
          <w:rtl w:val="0"/>
          <w:lang w:val="en-US"/>
        </w:rPr>
        <w:t xml:space="preserve">Review of sierra leone  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12 may 2021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zoom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>(65 Seconds)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  <w:r>
        <w:rPr>
          <w:rFonts w:ascii="Arial" w:hAnsi="Arial"/>
          <w:b w:val="1"/>
          <w:bCs w:val="1"/>
          <w:caps w:val="1"/>
          <w:sz w:val="28"/>
          <w:szCs w:val="28"/>
          <w:rtl w:val="0"/>
          <w:lang w:val="en-US"/>
        </w:rPr>
        <w:t xml:space="preserve">speaker no: 97 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right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n-US"/>
        </w:rPr>
        <w:t>Check against delivery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lang w:val="en-US"/>
        </w:rPr>
      </w:pP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Madam President, 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South Africa welcomes the distinguished delegation of Sierra Leone to this UPR Session. 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South Africa wishes to</w:t>
      </w:r>
      <w:r>
        <w:rPr>
          <w:rFonts w:ascii="Arial" w:hAnsi="Arial"/>
          <w:sz w:val="28"/>
          <w:szCs w:val="28"/>
          <w:rtl w:val="0"/>
          <w:lang w:val="en-US"/>
        </w:rPr>
        <w:t xml:space="preserve"> respectfully make the following recommendations</w:t>
      </w:r>
      <w:r>
        <w:rPr>
          <w:rFonts w:ascii="Arial" w:hAnsi="Arial"/>
          <w:sz w:val="28"/>
          <w:szCs w:val="28"/>
          <w:rtl w:val="0"/>
          <w:lang w:val="en-US"/>
        </w:rPr>
        <w:t>:</w:t>
      </w:r>
    </w:p>
    <w:p>
      <w:pPr>
        <w:pStyle w:val="List Paragraph"/>
        <w:ind w:left="1440" w:firstLine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Expedite the enactment of the Gender Equality Bill, which provides for a minimum 30% representation of women in parliament, local councils, ministries, departments and agencies.</w:t>
      </w:r>
    </w:p>
    <w:p>
      <w:pPr>
        <w:pStyle w:val="List Paragraph"/>
        <w:ind w:left="1440" w:firstLine="0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Harmonize laws to prevent and eliminate child marriage and undertake comprehensive awareness-raising campaigns on the negative consequences of child marriage on girls.</w:t>
      </w:r>
    </w:p>
    <w:p>
      <w:pPr>
        <w:pStyle w:val="List Paragraph"/>
        <w:rPr>
          <w:rFonts w:ascii="Arial" w:cs="Arial" w:hAnsi="Arial" w:eastAsia="Arial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Develop a National Action Plan to address Sexual and Gender Based Violence and enact a specific law to prohibit Female Genital Mutilation. </w:t>
      </w:r>
    </w:p>
    <w:p>
      <w:pPr>
        <w:pStyle w:val="List Paragraph"/>
        <w:rPr>
          <w:rFonts w:ascii="Arial" w:cs="Arial" w:hAnsi="Arial" w:eastAsia="Arial"/>
          <w:sz w:val="28"/>
          <w:szCs w:val="28"/>
        </w:rPr>
      </w:pPr>
    </w:p>
    <w:p>
      <w:pPr>
        <w:pStyle w:val="Body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South Africa commends t</w:t>
      </w:r>
      <w:r>
        <w:rPr>
          <w:rFonts w:ascii="Arial" w:hAnsi="Arial"/>
          <w:sz w:val="28"/>
          <w:szCs w:val="28"/>
          <w:rtl w:val="0"/>
          <w:lang w:val="en-US"/>
        </w:rPr>
        <w:t>he Ministry of Gender and Children</w:t>
      </w:r>
      <w:r>
        <w:rPr>
          <w:rFonts w:ascii="Arial" w:hAnsi="Arial" w:hint="default"/>
          <w:sz w:val="28"/>
          <w:szCs w:val="28"/>
          <w:rtl w:val="0"/>
          <w:lang w:val="en-US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 xml:space="preserve">s Affairs on the launch of the six pilot one-stop centres in July 2020 to provide multidisciplinary services to survivors of sexual and gender-based violence (SGBV), including psychosocial counselling, free medical services and legal assistance. 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South Africa wishes Sierra Leone </w:t>
      </w:r>
      <w:r>
        <w:rPr>
          <w:rFonts w:ascii="Arial" w:hAnsi="Arial"/>
          <w:sz w:val="28"/>
          <w:szCs w:val="28"/>
          <w:rtl w:val="0"/>
          <w:lang w:val="en-US"/>
        </w:rPr>
        <w:t>a successful review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</w:p>
    <w:p>
      <w:pPr>
        <w:pStyle w:val="Body"/>
        <w:spacing w:after="0" w:line="360" w:lineRule="auto"/>
        <w:jc w:val="both"/>
        <w:rPr>
          <w:rFonts w:ascii="Arial" w:cs="Arial" w:hAnsi="Arial" w:eastAsia="Arial"/>
          <w:sz w:val="28"/>
          <w:szCs w:val="28"/>
          <w:lang w:val="en-US"/>
        </w:rPr>
      </w:pPr>
    </w:p>
    <w:p>
      <w:pPr>
        <w:pStyle w:val="Body"/>
        <w:spacing w:after="0" w:line="360" w:lineRule="auto"/>
        <w:jc w:val="both"/>
      </w:pPr>
      <w:r>
        <w:rPr>
          <w:rFonts w:ascii="Arial" w:hAnsi="Arial"/>
          <w:sz w:val="28"/>
          <w:szCs w:val="28"/>
          <w:rtl w:val="0"/>
          <w:lang w:val="en-US"/>
        </w:rPr>
        <w:t xml:space="preserve">I thank you </w:t>
      </w: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55A2F-34EA-44D9-8533-3B23FF54D8C4}"/>
</file>

<file path=customXml/itemProps2.xml><?xml version="1.0" encoding="utf-8"?>
<ds:datastoreItem xmlns:ds="http://schemas.openxmlformats.org/officeDocument/2006/customXml" ds:itemID="{DD41466D-EC1D-41FE-B00B-4161B9FED378}"/>
</file>

<file path=customXml/itemProps3.xml><?xml version="1.0" encoding="utf-8"?>
<ds:datastoreItem xmlns:ds="http://schemas.openxmlformats.org/officeDocument/2006/customXml" ds:itemID="{44D1C005-6B21-476C-AD54-546A8BD39E6B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