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86D" w:rsidRDefault="004B1884">
      <w:pPr>
        <w:pStyle w:val="BodyA"/>
        <w:jc w:val="both"/>
        <w:rPr>
          <w:rFonts w:ascii="Arial" w:hAnsi="Arial"/>
          <w:b/>
          <w:bCs/>
        </w:rPr>
      </w:pPr>
      <w:r>
        <w:rPr>
          <w:rFonts w:ascii="Arial" w:hAnsi="Arial"/>
          <w:b/>
          <w:bCs/>
          <w:noProof/>
        </w:rPr>
        <w:drawing>
          <wp:anchor distT="57150" distB="57150" distL="57150" distR="57150" simplePos="0" relativeHeight="251659264" behindDoc="0" locked="0" layoutInCell="1" allowOverlap="1">
            <wp:simplePos x="0" y="0"/>
            <wp:positionH relativeFrom="column">
              <wp:posOffset>2107563</wp:posOffset>
            </wp:positionH>
            <wp:positionV relativeFrom="line">
              <wp:posOffset>-457198</wp:posOffset>
            </wp:positionV>
            <wp:extent cx="1011556" cy="1342390"/>
            <wp:effectExtent l="0" t="0" r="0" b="0"/>
            <wp:wrapSquare wrapText="bothSides" distT="57150" distB="57150" distL="57150" distR="57150"/>
            <wp:docPr id="1073741825"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5" name="http://wiki.hattrick.org/w/images/a/aa/Coat_of_arms_of_South_Africa.PNG" descr="http://wiki.hattrick.org/w/images/a/aa/Coat_of_arms_of_South_Africa.PNG"/>
                    <pic:cNvPicPr>
                      <a:picLocks noChangeAspect="1"/>
                    </pic:cNvPicPr>
                  </pic:nvPicPr>
                  <pic:blipFill>
                    <a:blip r:embed="rId7"/>
                    <a:stretch>
                      <a:fillRect/>
                    </a:stretch>
                  </pic:blipFill>
                  <pic:spPr>
                    <a:xfrm rot="10800000" flipV="1">
                      <a:off x="0" y="0"/>
                      <a:ext cx="1011556" cy="1342390"/>
                    </a:xfrm>
                    <a:prstGeom prst="rect">
                      <a:avLst/>
                    </a:prstGeom>
                    <a:ln w="12700" cap="flat">
                      <a:noFill/>
                      <a:miter lim="400000"/>
                    </a:ln>
                    <a:effectLst/>
                  </pic:spPr>
                </pic:pic>
              </a:graphicData>
            </a:graphic>
          </wp:anchor>
        </w:drawing>
      </w:r>
    </w:p>
    <w:p w:rsidR="001A586D" w:rsidRDefault="001A586D">
      <w:pPr>
        <w:pStyle w:val="BodyA"/>
        <w:jc w:val="both"/>
        <w:rPr>
          <w:rFonts w:ascii="Arial" w:hAnsi="Arial"/>
          <w:b/>
          <w:bCs/>
        </w:rPr>
      </w:pPr>
    </w:p>
    <w:p w:rsidR="001A586D" w:rsidRDefault="001A586D">
      <w:pPr>
        <w:pStyle w:val="BodyA"/>
        <w:jc w:val="both"/>
        <w:rPr>
          <w:rFonts w:ascii="Arial" w:hAnsi="Arial"/>
          <w:b/>
          <w:bCs/>
        </w:rPr>
      </w:pPr>
    </w:p>
    <w:p w:rsidR="001A586D" w:rsidRDefault="001A586D">
      <w:pPr>
        <w:pStyle w:val="BodyA"/>
        <w:jc w:val="both"/>
        <w:rPr>
          <w:rFonts w:ascii="Arial" w:hAnsi="Arial"/>
          <w:b/>
          <w:bCs/>
        </w:rPr>
      </w:pPr>
    </w:p>
    <w:p w:rsidR="001A586D" w:rsidRDefault="001A586D">
      <w:pPr>
        <w:pStyle w:val="BodyA"/>
        <w:jc w:val="both"/>
        <w:rPr>
          <w:rFonts w:ascii="Arial" w:hAnsi="Arial"/>
          <w:b/>
          <w:bCs/>
        </w:rPr>
      </w:pPr>
    </w:p>
    <w:p w:rsidR="001A586D" w:rsidRDefault="001A586D">
      <w:pPr>
        <w:pStyle w:val="BodyA"/>
        <w:jc w:val="both"/>
        <w:rPr>
          <w:rFonts w:ascii="Arial" w:hAnsi="Arial"/>
          <w:b/>
          <w:bCs/>
        </w:rPr>
      </w:pPr>
    </w:p>
    <w:p w:rsidR="001A586D" w:rsidRDefault="001A586D">
      <w:pPr>
        <w:pStyle w:val="BodyA"/>
        <w:jc w:val="both"/>
        <w:rPr>
          <w:rFonts w:ascii="Times New Roman" w:hAnsi="Times New Roman"/>
          <w:b/>
          <w:bCs/>
        </w:rPr>
      </w:pPr>
    </w:p>
    <w:p w:rsidR="001A586D" w:rsidRDefault="001A586D">
      <w:pPr>
        <w:pStyle w:val="BodyA"/>
        <w:jc w:val="both"/>
        <w:rPr>
          <w:rFonts w:ascii="Times New Roman" w:hAnsi="Times New Roman"/>
          <w:b/>
          <w:bCs/>
        </w:rPr>
      </w:pPr>
    </w:p>
    <w:p w:rsidR="001A586D" w:rsidRDefault="001A586D">
      <w:pPr>
        <w:pStyle w:val="BodyA"/>
        <w:jc w:val="center"/>
        <w:rPr>
          <w:rFonts w:ascii="Arial" w:hAnsi="Arial"/>
          <w:b/>
          <w:bCs/>
          <w:caps/>
          <w:sz w:val="28"/>
          <w:szCs w:val="28"/>
          <w:lang w:val="de-DE"/>
        </w:rPr>
      </w:pPr>
    </w:p>
    <w:p w:rsidR="001A586D" w:rsidRDefault="001A586D">
      <w:pPr>
        <w:pStyle w:val="BodyA"/>
        <w:jc w:val="center"/>
        <w:rPr>
          <w:rFonts w:ascii="Arial" w:hAnsi="Arial"/>
          <w:b/>
          <w:bCs/>
          <w:caps/>
          <w:sz w:val="28"/>
          <w:szCs w:val="28"/>
          <w:lang w:val="de-DE"/>
        </w:rPr>
      </w:pPr>
    </w:p>
    <w:p w:rsidR="001A586D" w:rsidRDefault="004B1884">
      <w:pPr>
        <w:pStyle w:val="BodyA"/>
        <w:jc w:val="center"/>
        <w:rPr>
          <w:rFonts w:ascii="Arial" w:eastAsia="Arial" w:hAnsi="Arial" w:cs="Arial"/>
          <w:b/>
          <w:bCs/>
          <w:caps/>
          <w:sz w:val="28"/>
          <w:szCs w:val="28"/>
          <w:lang w:val="de-DE"/>
        </w:rPr>
      </w:pPr>
      <w:r>
        <w:rPr>
          <w:rFonts w:ascii="Arial" w:hAnsi="Arial"/>
          <w:b/>
          <w:bCs/>
          <w:caps/>
          <w:sz w:val="28"/>
          <w:szCs w:val="28"/>
          <w:lang w:val="de-DE"/>
        </w:rPr>
        <w:t>SOUTH AFRICAN PERMANENT MISSION</w:t>
      </w:r>
    </w:p>
    <w:p w:rsidR="001A586D" w:rsidRDefault="004B1884">
      <w:pPr>
        <w:pStyle w:val="BodyA"/>
        <w:jc w:val="center"/>
        <w:rPr>
          <w:rFonts w:ascii="Arial" w:eastAsia="Arial" w:hAnsi="Arial" w:cs="Arial"/>
          <w:b/>
          <w:bCs/>
          <w:caps/>
          <w:sz w:val="28"/>
          <w:szCs w:val="28"/>
          <w:lang w:val="de-DE"/>
        </w:rPr>
      </w:pPr>
      <w:r>
        <w:rPr>
          <w:rFonts w:ascii="Arial" w:hAnsi="Arial"/>
          <w:b/>
          <w:bCs/>
          <w:caps/>
          <w:sz w:val="28"/>
          <w:szCs w:val="28"/>
          <w:lang w:val="de-DE"/>
        </w:rPr>
        <w:t>TO THE UNITED NATIONS</w:t>
      </w:r>
    </w:p>
    <w:p w:rsidR="001A586D" w:rsidRDefault="004B1884">
      <w:pPr>
        <w:pStyle w:val="BodyA"/>
        <w:jc w:val="center"/>
        <w:rPr>
          <w:rFonts w:ascii="Arial" w:eastAsia="Arial" w:hAnsi="Arial" w:cs="Arial"/>
          <w:b/>
          <w:bCs/>
          <w:caps/>
          <w:sz w:val="28"/>
          <w:szCs w:val="28"/>
          <w:lang w:val="de-DE"/>
        </w:rPr>
      </w:pPr>
      <w:r>
        <w:rPr>
          <w:rFonts w:ascii="Arial" w:hAnsi="Arial"/>
          <w:b/>
          <w:bCs/>
          <w:caps/>
          <w:sz w:val="28"/>
          <w:szCs w:val="28"/>
          <w:lang w:val="de-DE"/>
        </w:rPr>
        <w:t xml:space="preserve">AND OTHER INTERNATIONAL </w:t>
      </w:r>
      <w:proofErr w:type="spellStart"/>
      <w:r>
        <w:rPr>
          <w:rFonts w:ascii="Arial" w:hAnsi="Arial"/>
          <w:b/>
          <w:bCs/>
          <w:caps/>
          <w:sz w:val="28"/>
          <w:szCs w:val="28"/>
          <w:lang w:val="de-DE"/>
        </w:rPr>
        <w:t>ORGANISATIONS</w:t>
      </w:r>
      <w:proofErr w:type="spellEnd"/>
    </w:p>
    <w:p w:rsidR="001A586D" w:rsidRDefault="001A586D">
      <w:pPr>
        <w:pStyle w:val="BodyA"/>
        <w:jc w:val="center"/>
        <w:rPr>
          <w:rFonts w:ascii="Arial" w:eastAsia="Arial" w:hAnsi="Arial" w:cs="Arial"/>
          <w:b/>
          <w:bCs/>
          <w:caps/>
          <w:sz w:val="28"/>
          <w:szCs w:val="28"/>
        </w:rPr>
      </w:pPr>
    </w:p>
    <w:p w:rsidR="001A586D" w:rsidRDefault="001A586D">
      <w:pPr>
        <w:pStyle w:val="BodyA"/>
        <w:jc w:val="center"/>
        <w:rPr>
          <w:rFonts w:ascii="Arial" w:eastAsia="Arial" w:hAnsi="Arial" w:cs="Arial"/>
          <w:b/>
          <w:bCs/>
          <w:caps/>
          <w:sz w:val="28"/>
          <w:szCs w:val="28"/>
        </w:rPr>
      </w:pPr>
    </w:p>
    <w:p w:rsidR="001A586D" w:rsidRDefault="004B1884">
      <w:pPr>
        <w:pStyle w:val="BodyA"/>
        <w:jc w:val="center"/>
        <w:rPr>
          <w:rFonts w:ascii="Arial" w:eastAsia="Arial" w:hAnsi="Arial" w:cs="Arial"/>
          <w:b/>
          <w:bCs/>
          <w:caps/>
          <w:sz w:val="28"/>
          <w:szCs w:val="28"/>
          <w:lang w:val="de-DE"/>
        </w:rPr>
      </w:pPr>
      <w:r>
        <w:rPr>
          <w:rFonts w:ascii="Arial" w:hAnsi="Arial"/>
          <w:b/>
          <w:bCs/>
          <w:caps/>
          <w:sz w:val="28"/>
          <w:szCs w:val="28"/>
          <w:lang w:val="de-DE"/>
        </w:rPr>
        <w:t xml:space="preserve">UNIVERSAL </w:t>
      </w:r>
      <w:proofErr w:type="spellStart"/>
      <w:r>
        <w:rPr>
          <w:rFonts w:ascii="Arial" w:hAnsi="Arial"/>
          <w:b/>
          <w:bCs/>
          <w:caps/>
          <w:sz w:val="28"/>
          <w:szCs w:val="28"/>
          <w:lang w:val="de-DE"/>
        </w:rPr>
        <w:t>PERIODIC</w:t>
      </w:r>
      <w:proofErr w:type="spellEnd"/>
      <w:r>
        <w:rPr>
          <w:rFonts w:ascii="Arial" w:hAnsi="Arial"/>
          <w:b/>
          <w:bCs/>
          <w:caps/>
          <w:sz w:val="28"/>
          <w:szCs w:val="28"/>
          <w:lang w:val="de-DE"/>
        </w:rPr>
        <w:t xml:space="preserve"> REVIEW</w:t>
      </w:r>
    </w:p>
    <w:p w:rsidR="001A586D" w:rsidRDefault="001A586D">
      <w:pPr>
        <w:pStyle w:val="BodyA"/>
        <w:jc w:val="center"/>
        <w:rPr>
          <w:rFonts w:ascii="Arial" w:eastAsia="Arial" w:hAnsi="Arial" w:cs="Arial"/>
          <w:b/>
          <w:bCs/>
          <w:caps/>
          <w:sz w:val="28"/>
          <w:szCs w:val="28"/>
        </w:rPr>
      </w:pPr>
    </w:p>
    <w:p w:rsidR="001A586D" w:rsidRDefault="001A586D">
      <w:pPr>
        <w:pStyle w:val="BodyA"/>
        <w:jc w:val="center"/>
        <w:rPr>
          <w:rFonts w:ascii="Arial" w:eastAsia="Arial" w:hAnsi="Arial" w:cs="Arial"/>
          <w:b/>
          <w:bCs/>
          <w:caps/>
          <w:sz w:val="28"/>
          <w:szCs w:val="28"/>
        </w:rPr>
      </w:pPr>
    </w:p>
    <w:p w:rsidR="001A586D" w:rsidRDefault="004B1884">
      <w:pPr>
        <w:pStyle w:val="BodyA"/>
        <w:jc w:val="center"/>
        <w:rPr>
          <w:rFonts w:ascii="Arial" w:eastAsia="Arial" w:hAnsi="Arial" w:cs="Arial"/>
          <w:b/>
          <w:bCs/>
          <w:caps/>
          <w:sz w:val="28"/>
          <w:szCs w:val="28"/>
        </w:rPr>
      </w:pPr>
      <w:r>
        <w:rPr>
          <w:rFonts w:ascii="Arial" w:hAnsi="Arial"/>
          <w:b/>
          <w:bCs/>
          <w:caps/>
          <w:sz w:val="28"/>
          <w:szCs w:val="28"/>
        </w:rPr>
        <w:t>10 MAY 2021</w:t>
      </w:r>
    </w:p>
    <w:p w:rsidR="001A586D" w:rsidRDefault="001A586D">
      <w:pPr>
        <w:pStyle w:val="BodyA"/>
        <w:jc w:val="center"/>
        <w:rPr>
          <w:rFonts w:ascii="Arial" w:eastAsia="Arial" w:hAnsi="Arial" w:cs="Arial"/>
          <w:caps/>
          <w:sz w:val="28"/>
          <w:szCs w:val="28"/>
        </w:rPr>
      </w:pPr>
    </w:p>
    <w:p w:rsidR="001A586D" w:rsidRDefault="004B1884">
      <w:pPr>
        <w:pStyle w:val="BodyA"/>
        <w:jc w:val="center"/>
        <w:rPr>
          <w:rFonts w:ascii="Arial" w:eastAsia="Arial" w:hAnsi="Arial" w:cs="Arial"/>
          <w:b/>
          <w:bCs/>
          <w:caps/>
          <w:sz w:val="28"/>
          <w:szCs w:val="28"/>
          <w:lang w:val="de-DE"/>
        </w:rPr>
      </w:pPr>
      <w:r>
        <w:rPr>
          <w:rFonts w:ascii="Arial" w:hAnsi="Arial"/>
          <w:b/>
          <w:bCs/>
          <w:caps/>
          <w:sz w:val="28"/>
          <w:szCs w:val="28"/>
          <w:lang w:val="de-DE"/>
        </w:rPr>
        <w:t>PALAIS DES NATIONS</w:t>
      </w:r>
    </w:p>
    <w:p w:rsidR="001A586D" w:rsidRDefault="001A586D">
      <w:pPr>
        <w:pStyle w:val="BodyA"/>
        <w:jc w:val="center"/>
        <w:rPr>
          <w:rFonts w:ascii="Arial" w:eastAsia="Arial" w:hAnsi="Arial" w:cs="Arial"/>
          <w:b/>
          <w:bCs/>
          <w:caps/>
          <w:sz w:val="28"/>
          <w:szCs w:val="28"/>
        </w:rPr>
      </w:pPr>
    </w:p>
    <w:p w:rsidR="001A586D" w:rsidRDefault="001A586D">
      <w:pPr>
        <w:pStyle w:val="Default"/>
        <w:jc w:val="center"/>
        <w:rPr>
          <w:rFonts w:ascii="Times New Roman" w:eastAsia="Times New Roman" w:hAnsi="Times New Roman" w:cs="Times New Roman"/>
          <w:sz w:val="36"/>
          <w:szCs w:val="36"/>
        </w:rPr>
      </w:pPr>
    </w:p>
    <w:p w:rsidR="001A586D" w:rsidRDefault="001A586D">
      <w:pPr>
        <w:pStyle w:val="Default"/>
        <w:jc w:val="center"/>
        <w:rPr>
          <w:rFonts w:ascii="Times New Roman" w:eastAsia="Times New Roman" w:hAnsi="Times New Roman" w:cs="Times New Roman"/>
          <w:sz w:val="36"/>
          <w:szCs w:val="36"/>
        </w:rPr>
      </w:pPr>
    </w:p>
    <w:p w:rsidR="001A586D" w:rsidRDefault="004B1884">
      <w:pPr>
        <w:pStyle w:val="BodyA"/>
        <w:jc w:val="center"/>
        <w:rPr>
          <w:rFonts w:ascii="Arial" w:eastAsia="Arial" w:hAnsi="Arial" w:cs="Arial"/>
          <w:b/>
          <w:bCs/>
          <w:caps/>
          <w:sz w:val="28"/>
          <w:szCs w:val="28"/>
          <w:u w:val="single"/>
        </w:rPr>
      </w:pPr>
      <w:r>
        <w:rPr>
          <w:rFonts w:ascii="Arial" w:hAnsi="Arial"/>
          <w:b/>
          <w:bCs/>
          <w:caps/>
          <w:sz w:val="28"/>
          <w:szCs w:val="28"/>
          <w:u w:val="single"/>
        </w:rPr>
        <w:t xml:space="preserve">Review oF SEYCHELLES </w:t>
      </w:r>
    </w:p>
    <w:p w:rsidR="001A586D" w:rsidRDefault="001A586D">
      <w:pPr>
        <w:pStyle w:val="BodyA"/>
        <w:jc w:val="center"/>
        <w:rPr>
          <w:rFonts w:ascii="Arial" w:eastAsia="Arial" w:hAnsi="Arial" w:cs="Arial"/>
          <w:b/>
          <w:bCs/>
          <w:caps/>
          <w:sz w:val="28"/>
          <w:szCs w:val="28"/>
        </w:rPr>
      </w:pPr>
    </w:p>
    <w:p w:rsidR="001A586D" w:rsidRDefault="001A586D">
      <w:pPr>
        <w:pStyle w:val="BodyA"/>
        <w:jc w:val="center"/>
        <w:rPr>
          <w:b/>
          <w:bCs/>
          <w:sz w:val="28"/>
          <w:szCs w:val="28"/>
        </w:rPr>
      </w:pPr>
    </w:p>
    <w:p w:rsidR="001A586D" w:rsidRDefault="004B1884">
      <w:pPr>
        <w:pStyle w:val="Default"/>
        <w:jc w:val="center"/>
        <w:rPr>
          <w:rFonts w:ascii="Times New Roman" w:eastAsia="Times New Roman" w:hAnsi="Times New Roman" w:cs="Times New Roman"/>
          <w:sz w:val="36"/>
          <w:szCs w:val="36"/>
          <w:lang w:val="de-DE"/>
        </w:rPr>
      </w:pPr>
      <w:r>
        <w:rPr>
          <w:rFonts w:ascii="Arial" w:hAnsi="Arial"/>
          <w:b/>
          <w:bCs/>
          <w:sz w:val="28"/>
          <w:szCs w:val="28"/>
          <w:lang w:val="de-DE"/>
        </w:rPr>
        <w:t>VIRTUAL (ZOOM PLATFORM)</w:t>
      </w:r>
    </w:p>
    <w:p w:rsidR="001A586D" w:rsidRDefault="004B1884">
      <w:pPr>
        <w:pStyle w:val="Default"/>
        <w:jc w:val="center"/>
        <w:rPr>
          <w:rFonts w:ascii="Times New Roman" w:eastAsia="Times New Roman" w:hAnsi="Times New Roman" w:cs="Times New Roman"/>
          <w:sz w:val="20"/>
          <w:szCs w:val="20"/>
        </w:rPr>
      </w:pPr>
      <w:r>
        <w:rPr>
          <w:rFonts w:ascii="Times New Roman" w:hAnsi="Times New Roman"/>
          <w:sz w:val="36"/>
          <w:szCs w:val="36"/>
        </w:rPr>
        <w:t> </w:t>
      </w:r>
      <w:r>
        <w:rPr>
          <w:rFonts w:ascii="Times New Roman" w:hAnsi="Times New Roman"/>
          <w:sz w:val="20"/>
          <w:szCs w:val="20"/>
        </w:rPr>
        <w:t>(80 seconds)</w:t>
      </w:r>
    </w:p>
    <w:p w:rsidR="001A586D" w:rsidRDefault="001A586D">
      <w:pPr>
        <w:pStyle w:val="Default"/>
        <w:jc w:val="center"/>
        <w:rPr>
          <w:rFonts w:ascii="Times New Roman" w:eastAsia="Times New Roman" w:hAnsi="Times New Roman" w:cs="Times New Roman"/>
          <w:sz w:val="36"/>
          <w:szCs w:val="36"/>
        </w:rPr>
      </w:pPr>
    </w:p>
    <w:p w:rsidR="001A586D" w:rsidRDefault="004B1884">
      <w:pPr>
        <w:pStyle w:val="Default"/>
        <w:jc w:val="right"/>
        <w:rPr>
          <w:rFonts w:ascii="Arial" w:eastAsia="Arial" w:hAnsi="Arial" w:cs="Arial"/>
          <w:b/>
          <w:bCs/>
          <w:i/>
          <w:iCs/>
          <w:sz w:val="28"/>
          <w:szCs w:val="28"/>
        </w:rPr>
      </w:pPr>
      <w:r>
        <w:rPr>
          <w:rFonts w:ascii="Arial" w:hAnsi="Arial"/>
          <w:b/>
          <w:bCs/>
          <w:i/>
          <w:iCs/>
          <w:sz w:val="28"/>
          <w:szCs w:val="28"/>
        </w:rPr>
        <w:t xml:space="preserve">Check against </w:t>
      </w:r>
      <w:r>
        <w:rPr>
          <w:rFonts w:ascii="Arial" w:hAnsi="Arial"/>
          <w:b/>
          <w:bCs/>
          <w:i/>
          <w:iCs/>
          <w:sz w:val="28"/>
          <w:szCs w:val="28"/>
        </w:rPr>
        <w:t>delivery</w:t>
      </w:r>
    </w:p>
    <w:p w:rsidR="001A586D" w:rsidRDefault="004B1884">
      <w:pPr>
        <w:pStyle w:val="BodyA"/>
        <w:jc w:val="right"/>
        <w:rPr>
          <w:rFonts w:ascii="Arial" w:eastAsia="Arial" w:hAnsi="Arial" w:cs="Arial"/>
          <w:b/>
          <w:bCs/>
          <w:sz w:val="20"/>
          <w:szCs w:val="20"/>
        </w:rPr>
      </w:pP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hAnsi="Arial"/>
          <w:b/>
          <w:bCs/>
          <w:sz w:val="20"/>
          <w:szCs w:val="20"/>
        </w:rPr>
        <w:t>SPEAKER 43</w:t>
      </w:r>
    </w:p>
    <w:p w:rsidR="001A586D" w:rsidRDefault="001A586D">
      <w:pPr>
        <w:pStyle w:val="BodyA"/>
        <w:spacing w:line="360" w:lineRule="auto"/>
        <w:jc w:val="both"/>
        <w:rPr>
          <w:rFonts w:ascii="Arial" w:eastAsia="Arial" w:hAnsi="Arial" w:cs="Arial"/>
          <w:sz w:val="28"/>
          <w:szCs w:val="28"/>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1A586D">
      <w:pPr>
        <w:pStyle w:val="BodyA"/>
        <w:spacing w:line="276" w:lineRule="auto"/>
        <w:jc w:val="both"/>
        <w:rPr>
          <w:rFonts w:ascii="Arial" w:eastAsia="Arial" w:hAnsi="Arial" w:cs="Arial"/>
        </w:rPr>
      </w:pPr>
    </w:p>
    <w:p w:rsidR="001A586D" w:rsidRDefault="004B1884">
      <w:pPr>
        <w:pStyle w:val="BodyA"/>
        <w:spacing w:line="276" w:lineRule="auto"/>
        <w:jc w:val="both"/>
        <w:rPr>
          <w:rFonts w:ascii="Arial" w:eastAsia="Arial" w:hAnsi="Arial" w:cs="Arial"/>
          <w:sz w:val="28"/>
          <w:szCs w:val="28"/>
          <w:lang w:val="fr-FR"/>
        </w:rPr>
      </w:pPr>
      <w:r>
        <w:rPr>
          <w:rFonts w:ascii="Arial" w:hAnsi="Arial"/>
          <w:sz w:val="28"/>
          <w:szCs w:val="28"/>
          <w:lang w:val="fr-FR"/>
        </w:rPr>
        <w:lastRenderedPageBreak/>
        <w:t xml:space="preserve">(Vice) President, </w:t>
      </w:r>
    </w:p>
    <w:p w:rsidR="001A586D" w:rsidRDefault="001A586D">
      <w:pPr>
        <w:pStyle w:val="BodyA"/>
        <w:spacing w:line="276" w:lineRule="auto"/>
        <w:jc w:val="both"/>
        <w:rPr>
          <w:rFonts w:ascii="Arial" w:eastAsia="Arial" w:hAnsi="Arial" w:cs="Arial"/>
          <w:sz w:val="28"/>
          <w:szCs w:val="28"/>
          <w:lang w:val="fr-FR"/>
        </w:rPr>
      </w:pPr>
    </w:p>
    <w:p w:rsidR="001A586D" w:rsidRDefault="004B1884">
      <w:pPr>
        <w:pStyle w:val="BodyA"/>
        <w:spacing w:line="276" w:lineRule="auto"/>
        <w:jc w:val="both"/>
        <w:rPr>
          <w:rFonts w:ascii="Arial" w:eastAsia="Arial" w:hAnsi="Arial" w:cs="Arial"/>
          <w:sz w:val="28"/>
          <w:szCs w:val="28"/>
        </w:rPr>
      </w:pPr>
      <w:r>
        <w:rPr>
          <w:rFonts w:ascii="Arial" w:hAnsi="Arial"/>
          <w:sz w:val="28"/>
          <w:szCs w:val="28"/>
        </w:rPr>
        <w:t xml:space="preserve">South Africa welcomes the delegation of Seychelles led by Minister </w:t>
      </w:r>
      <w:proofErr w:type="spellStart"/>
      <w:r>
        <w:rPr>
          <w:rFonts w:ascii="Arial" w:hAnsi="Arial"/>
          <w:sz w:val="28"/>
          <w:szCs w:val="28"/>
        </w:rPr>
        <w:t>Sylvestre</w:t>
      </w:r>
      <w:proofErr w:type="spellEnd"/>
      <w:r>
        <w:rPr>
          <w:rFonts w:ascii="Arial" w:hAnsi="Arial"/>
          <w:sz w:val="28"/>
          <w:szCs w:val="28"/>
        </w:rPr>
        <w:t xml:space="preserve"> </w:t>
      </w:r>
      <w:proofErr w:type="spellStart"/>
      <w:r>
        <w:rPr>
          <w:rFonts w:ascii="Arial" w:hAnsi="Arial"/>
          <w:sz w:val="28"/>
          <w:szCs w:val="28"/>
        </w:rPr>
        <w:t>Radegonde</w:t>
      </w:r>
      <w:proofErr w:type="spellEnd"/>
      <w:r>
        <w:rPr>
          <w:rFonts w:ascii="Arial" w:hAnsi="Arial"/>
          <w:sz w:val="28"/>
          <w:szCs w:val="28"/>
        </w:rPr>
        <w:t>, to this UPR Session.</w:t>
      </w:r>
    </w:p>
    <w:p w:rsidR="001A586D" w:rsidRDefault="001A586D">
      <w:pPr>
        <w:pStyle w:val="BodyA"/>
        <w:spacing w:line="276" w:lineRule="auto"/>
        <w:jc w:val="both"/>
        <w:rPr>
          <w:rFonts w:ascii="Arial" w:eastAsia="Arial" w:hAnsi="Arial" w:cs="Arial"/>
          <w:sz w:val="28"/>
          <w:szCs w:val="28"/>
        </w:rPr>
      </w:pPr>
    </w:p>
    <w:p w:rsidR="001A586D" w:rsidRDefault="004B1884">
      <w:pPr>
        <w:pStyle w:val="BodyA"/>
        <w:spacing w:line="276" w:lineRule="auto"/>
        <w:jc w:val="both"/>
        <w:rPr>
          <w:rFonts w:ascii="Arial" w:eastAsia="Arial" w:hAnsi="Arial" w:cs="Arial"/>
          <w:sz w:val="28"/>
          <w:szCs w:val="28"/>
        </w:rPr>
      </w:pPr>
      <w:r>
        <w:rPr>
          <w:rFonts w:ascii="Arial" w:hAnsi="Arial"/>
          <w:sz w:val="28"/>
          <w:szCs w:val="28"/>
        </w:rPr>
        <w:t xml:space="preserve">My delegation commends Seychelles for its repeal of Section 151 of the </w:t>
      </w:r>
      <w:r>
        <w:rPr>
          <w:rFonts w:ascii="Arial" w:hAnsi="Arial"/>
          <w:sz w:val="28"/>
          <w:szCs w:val="28"/>
        </w:rPr>
        <w:t>‘</w:t>
      </w:r>
      <w:r>
        <w:rPr>
          <w:rFonts w:ascii="Arial" w:hAnsi="Arial"/>
          <w:sz w:val="28"/>
          <w:szCs w:val="28"/>
        </w:rPr>
        <w:t>Seychelles Penal Code</w:t>
      </w:r>
      <w:r>
        <w:rPr>
          <w:rFonts w:ascii="Arial" w:hAnsi="Arial"/>
          <w:sz w:val="28"/>
          <w:szCs w:val="28"/>
        </w:rPr>
        <w:t>’</w:t>
      </w:r>
      <w:r>
        <w:rPr>
          <w:rFonts w:ascii="Arial" w:hAnsi="Arial"/>
          <w:sz w:val="28"/>
          <w:szCs w:val="28"/>
        </w:rPr>
        <w:t xml:space="preserve">, and for enacting the Seychelles </w:t>
      </w:r>
      <w:r>
        <w:rPr>
          <w:rFonts w:ascii="Arial" w:hAnsi="Arial"/>
          <w:sz w:val="28"/>
          <w:szCs w:val="28"/>
        </w:rPr>
        <w:t>‘</w:t>
      </w:r>
      <w:r>
        <w:rPr>
          <w:rFonts w:ascii="Arial" w:hAnsi="Arial"/>
          <w:sz w:val="28"/>
          <w:szCs w:val="28"/>
        </w:rPr>
        <w:t>Human Rights Commission Act</w:t>
      </w:r>
      <w:r>
        <w:rPr>
          <w:rFonts w:ascii="Arial" w:hAnsi="Arial"/>
          <w:sz w:val="28"/>
          <w:szCs w:val="28"/>
        </w:rPr>
        <w:t xml:space="preserve">’ </w:t>
      </w:r>
      <w:r>
        <w:rPr>
          <w:rFonts w:ascii="Arial" w:hAnsi="Arial"/>
          <w:sz w:val="28"/>
          <w:szCs w:val="28"/>
        </w:rPr>
        <w:t>which is fully Paris Principles compliant.</w:t>
      </w:r>
    </w:p>
    <w:p w:rsidR="001A586D" w:rsidRDefault="001A586D">
      <w:pPr>
        <w:pStyle w:val="BodyA"/>
        <w:spacing w:line="276" w:lineRule="auto"/>
        <w:jc w:val="both"/>
        <w:rPr>
          <w:rFonts w:ascii="Arial" w:eastAsia="Arial" w:hAnsi="Arial" w:cs="Arial"/>
          <w:sz w:val="28"/>
          <w:szCs w:val="28"/>
        </w:rPr>
      </w:pPr>
    </w:p>
    <w:p w:rsidR="001A586D" w:rsidRDefault="004B1884">
      <w:pPr>
        <w:pStyle w:val="BodyA"/>
        <w:spacing w:line="276" w:lineRule="auto"/>
        <w:jc w:val="both"/>
        <w:rPr>
          <w:rFonts w:ascii="Arial" w:eastAsia="Arial" w:hAnsi="Arial" w:cs="Arial"/>
          <w:sz w:val="28"/>
          <w:szCs w:val="28"/>
        </w:rPr>
      </w:pPr>
      <w:r>
        <w:rPr>
          <w:rFonts w:ascii="Arial" w:hAnsi="Arial"/>
          <w:sz w:val="28"/>
          <w:szCs w:val="28"/>
        </w:rPr>
        <w:t>South Africa respectfully recommends that the Seychell</w:t>
      </w:r>
      <w:r>
        <w:rPr>
          <w:rFonts w:ascii="Arial" w:hAnsi="Arial"/>
          <w:sz w:val="28"/>
          <w:szCs w:val="28"/>
        </w:rPr>
        <w:t>es government;</w:t>
      </w:r>
    </w:p>
    <w:p w:rsidR="001A586D" w:rsidRDefault="001A586D">
      <w:pPr>
        <w:pStyle w:val="BodyA"/>
        <w:spacing w:line="276" w:lineRule="auto"/>
        <w:jc w:val="both"/>
        <w:rPr>
          <w:rFonts w:ascii="Arial" w:eastAsia="Arial" w:hAnsi="Arial" w:cs="Arial"/>
          <w:sz w:val="28"/>
          <w:szCs w:val="28"/>
        </w:rPr>
      </w:pPr>
    </w:p>
    <w:p w:rsidR="001A586D" w:rsidRDefault="004B1884">
      <w:pPr>
        <w:pStyle w:val="ListParagraph"/>
        <w:numPr>
          <w:ilvl w:val="0"/>
          <w:numId w:val="2"/>
        </w:numPr>
        <w:spacing w:line="276" w:lineRule="auto"/>
        <w:jc w:val="both"/>
        <w:rPr>
          <w:rFonts w:ascii="Arial" w:hAnsi="Arial"/>
          <w:sz w:val="28"/>
          <w:szCs w:val="28"/>
        </w:rPr>
      </w:pPr>
      <w:r>
        <w:rPr>
          <w:rFonts w:ascii="Arial" w:hAnsi="Arial"/>
          <w:sz w:val="28"/>
          <w:szCs w:val="28"/>
        </w:rPr>
        <w:t>takes all necessary measures to ensure that pretrial detention is reduced to the extent possible, and carried out in keeping with the provisions of the Convention against Torture and Other Cruel, Inhuman or Degrading Treatment or Punishment</w:t>
      </w:r>
      <w:r>
        <w:rPr>
          <w:rFonts w:ascii="Arial" w:hAnsi="Arial"/>
          <w:sz w:val="28"/>
          <w:szCs w:val="28"/>
        </w:rPr>
        <w:t>;</w:t>
      </w:r>
    </w:p>
    <w:p w:rsidR="001A586D" w:rsidRDefault="001A586D">
      <w:pPr>
        <w:pStyle w:val="ListParagraph"/>
        <w:spacing w:line="276" w:lineRule="auto"/>
        <w:ind w:left="357"/>
        <w:jc w:val="both"/>
        <w:rPr>
          <w:rFonts w:ascii="Arial" w:eastAsia="Arial" w:hAnsi="Arial" w:cs="Arial"/>
          <w:sz w:val="28"/>
          <w:szCs w:val="28"/>
        </w:rPr>
      </w:pPr>
    </w:p>
    <w:p w:rsidR="001A586D" w:rsidRDefault="004B1884">
      <w:pPr>
        <w:pStyle w:val="ListParagraph"/>
        <w:numPr>
          <w:ilvl w:val="0"/>
          <w:numId w:val="2"/>
        </w:numPr>
        <w:spacing w:line="276" w:lineRule="auto"/>
        <w:jc w:val="both"/>
        <w:rPr>
          <w:rFonts w:ascii="Arial" w:hAnsi="Arial"/>
          <w:sz w:val="28"/>
          <w:szCs w:val="28"/>
        </w:rPr>
      </w:pPr>
      <w:r>
        <w:rPr>
          <w:rFonts w:ascii="Arial" w:hAnsi="Arial"/>
          <w:sz w:val="28"/>
          <w:szCs w:val="28"/>
        </w:rPr>
        <w:t>provide sufficient resources and continue efforts to implement its inclusive education policy, ensuring that children with disabilities had the necessary support services to exercise their right to education;</w:t>
      </w:r>
    </w:p>
    <w:p w:rsidR="001A586D" w:rsidRDefault="001A586D">
      <w:pPr>
        <w:pStyle w:val="ListParagraph"/>
        <w:spacing w:line="276" w:lineRule="auto"/>
        <w:ind w:left="357"/>
        <w:jc w:val="both"/>
        <w:rPr>
          <w:rFonts w:ascii="Arial" w:eastAsia="Arial" w:hAnsi="Arial" w:cs="Arial"/>
          <w:sz w:val="28"/>
          <w:szCs w:val="28"/>
        </w:rPr>
      </w:pPr>
    </w:p>
    <w:p w:rsidR="001A586D" w:rsidRDefault="004B1884">
      <w:pPr>
        <w:pStyle w:val="ListParagraph"/>
        <w:numPr>
          <w:ilvl w:val="0"/>
          <w:numId w:val="2"/>
        </w:numPr>
        <w:spacing w:line="276" w:lineRule="auto"/>
        <w:jc w:val="both"/>
        <w:rPr>
          <w:rFonts w:ascii="Arial" w:hAnsi="Arial"/>
          <w:sz w:val="28"/>
          <w:szCs w:val="28"/>
        </w:rPr>
      </w:pPr>
      <w:r>
        <w:rPr>
          <w:rFonts w:ascii="Arial" w:hAnsi="Arial"/>
          <w:sz w:val="28"/>
          <w:szCs w:val="28"/>
        </w:rPr>
        <w:t xml:space="preserve">adopt a comprehensive definition of </w:t>
      </w:r>
      <w:r>
        <w:rPr>
          <w:rFonts w:ascii="Arial" w:hAnsi="Arial"/>
          <w:sz w:val="28"/>
          <w:szCs w:val="28"/>
        </w:rPr>
        <w:t>discrimination against women in its Constitution, covering internationally recognized prohibited grounds of discrimination and encompassing direct and indirect discrimination in both the public and private spheres, including intersecting forms of discrimin</w:t>
      </w:r>
      <w:r>
        <w:rPr>
          <w:rFonts w:ascii="Arial" w:hAnsi="Arial"/>
          <w:sz w:val="28"/>
          <w:szCs w:val="28"/>
        </w:rPr>
        <w:t>ation.</w:t>
      </w:r>
    </w:p>
    <w:p w:rsidR="001A586D" w:rsidRDefault="001A586D">
      <w:pPr>
        <w:pStyle w:val="ListParagraph"/>
        <w:spacing w:line="276" w:lineRule="auto"/>
        <w:ind w:left="357"/>
        <w:jc w:val="both"/>
        <w:rPr>
          <w:rFonts w:ascii="Arial" w:eastAsia="Arial" w:hAnsi="Arial" w:cs="Arial"/>
          <w:sz w:val="28"/>
          <w:szCs w:val="28"/>
        </w:rPr>
      </w:pPr>
    </w:p>
    <w:p w:rsidR="001A586D" w:rsidRDefault="004B1884">
      <w:pPr>
        <w:pStyle w:val="Default"/>
        <w:jc w:val="both"/>
        <w:rPr>
          <w:rFonts w:ascii="Times New Roman" w:eastAsia="Times New Roman" w:hAnsi="Times New Roman" w:cs="Times New Roman"/>
          <w:sz w:val="36"/>
          <w:szCs w:val="36"/>
        </w:rPr>
      </w:pPr>
      <w:r>
        <w:rPr>
          <w:rFonts w:ascii="Arial" w:hAnsi="Arial"/>
          <w:sz w:val="28"/>
          <w:szCs w:val="28"/>
        </w:rPr>
        <w:t xml:space="preserve">South Africa wishes Seychelles </w:t>
      </w:r>
      <w:r>
        <w:rPr>
          <w:rFonts w:ascii="Arial" w:hAnsi="Arial"/>
          <w:sz w:val="28"/>
          <w:szCs w:val="28"/>
          <w:lang w:val="it-IT"/>
        </w:rPr>
        <w:t xml:space="preserve">a </w:t>
      </w:r>
      <w:proofErr w:type="spellStart"/>
      <w:r>
        <w:rPr>
          <w:rFonts w:ascii="Arial" w:hAnsi="Arial"/>
          <w:sz w:val="28"/>
          <w:szCs w:val="28"/>
          <w:lang w:val="it-IT"/>
        </w:rPr>
        <w:t>successful</w:t>
      </w:r>
      <w:proofErr w:type="spellEnd"/>
      <w:r>
        <w:rPr>
          <w:rFonts w:ascii="Arial" w:hAnsi="Arial"/>
          <w:sz w:val="28"/>
          <w:szCs w:val="28"/>
          <w:lang w:val="it-IT"/>
        </w:rPr>
        <w:t xml:space="preserve"> review.</w:t>
      </w:r>
    </w:p>
    <w:p w:rsidR="001A586D" w:rsidRDefault="004B1884">
      <w:pPr>
        <w:pStyle w:val="Default"/>
        <w:jc w:val="both"/>
        <w:rPr>
          <w:rFonts w:ascii="Times New Roman" w:eastAsia="Times New Roman" w:hAnsi="Times New Roman" w:cs="Times New Roman"/>
          <w:sz w:val="36"/>
          <w:szCs w:val="36"/>
        </w:rPr>
      </w:pPr>
      <w:r>
        <w:rPr>
          <w:rFonts w:ascii="Times New Roman" w:hAnsi="Times New Roman"/>
          <w:sz w:val="36"/>
          <w:szCs w:val="36"/>
        </w:rPr>
        <w:t> </w:t>
      </w:r>
    </w:p>
    <w:p w:rsidR="001A586D" w:rsidRDefault="004B1884">
      <w:pPr>
        <w:pStyle w:val="Default"/>
        <w:jc w:val="both"/>
        <w:rPr>
          <w:rFonts w:ascii="Times New Roman" w:eastAsia="Times New Roman" w:hAnsi="Times New Roman" w:cs="Times New Roman"/>
          <w:sz w:val="36"/>
          <w:szCs w:val="36"/>
        </w:rPr>
      </w:pPr>
      <w:r>
        <w:rPr>
          <w:rFonts w:ascii="Arial" w:hAnsi="Arial"/>
          <w:sz w:val="28"/>
          <w:szCs w:val="28"/>
        </w:rPr>
        <w:t>I thank you.</w:t>
      </w:r>
    </w:p>
    <w:p w:rsidR="001A586D" w:rsidRDefault="004B1884">
      <w:pPr>
        <w:pStyle w:val="Default"/>
        <w:jc w:val="both"/>
        <w:rPr>
          <w:rFonts w:ascii="Times New Roman" w:eastAsia="Times New Roman" w:hAnsi="Times New Roman" w:cs="Times New Roman"/>
          <w:sz w:val="36"/>
          <w:szCs w:val="36"/>
        </w:rPr>
      </w:pPr>
      <w:r>
        <w:rPr>
          <w:rFonts w:ascii="Times New Roman" w:hAnsi="Times New Roman"/>
          <w:sz w:val="36"/>
          <w:szCs w:val="36"/>
        </w:rPr>
        <w:t> </w:t>
      </w:r>
    </w:p>
    <w:p w:rsidR="001A586D" w:rsidRDefault="001A586D">
      <w:pPr>
        <w:pStyle w:val="Default"/>
        <w:jc w:val="both"/>
        <w:rPr>
          <w:rFonts w:ascii="Times New Roman" w:eastAsia="Times New Roman" w:hAnsi="Times New Roman" w:cs="Times New Roman"/>
          <w:sz w:val="36"/>
          <w:szCs w:val="36"/>
        </w:rPr>
      </w:pPr>
    </w:p>
    <w:p w:rsidR="001A586D" w:rsidRDefault="001A586D">
      <w:pPr>
        <w:pStyle w:val="Default"/>
        <w:jc w:val="both"/>
      </w:pPr>
    </w:p>
    <w:sectPr w:rsidR="001A586D">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1884" w:rsidRDefault="004B1884">
      <w:r>
        <w:separator/>
      </w:r>
    </w:p>
  </w:endnote>
  <w:endnote w:type="continuationSeparator" w:id="0">
    <w:p w:rsidR="004B1884" w:rsidRDefault="004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86D" w:rsidRDefault="004B1884">
    <w:pPr>
      <w:pStyle w:val="Footer"/>
      <w:tabs>
        <w:tab w:val="clear" w:pos="9360"/>
        <w:tab w:val="right" w:pos="8280"/>
      </w:tabs>
    </w:pPr>
    <w:r>
      <w:rPr>
        <w:rFonts w:ascii="Arial" w:hAnsi="Arial"/>
      </w:rPr>
      <w:fldChar w:fldCharType="begin"/>
    </w:r>
    <w:r>
      <w:rPr>
        <w:rFonts w:ascii="Arial" w:hAnsi="Arial"/>
      </w:rPr>
      <w:instrText xml:space="preserve"> PAGE </w:instrText>
    </w:r>
    <w:r>
      <w:rPr>
        <w:rFonts w:ascii="Arial" w:hAnsi="Arial"/>
      </w:rPr>
      <w:fldChar w:fldCharType="separate"/>
    </w:r>
    <w:r w:rsidR="00BB32C3">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1884" w:rsidRDefault="004B1884">
      <w:r>
        <w:separator/>
      </w:r>
    </w:p>
  </w:footnote>
  <w:footnote w:type="continuationSeparator" w:id="0">
    <w:p w:rsidR="004B1884" w:rsidRDefault="004B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86D" w:rsidRDefault="001A58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2702A"/>
    <w:multiLevelType w:val="hybridMultilevel"/>
    <w:tmpl w:val="FFFFFFFF"/>
    <w:numStyleLink w:val="ImportedStyle1"/>
  </w:abstractNum>
  <w:abstractNum w:abstractNumId="1" w15:restartNumberingAfterBreak="0">
    <w:nsid w:val="6D98253B"/>
    <w:multiLevelType w:val="hybridMultilevel"/>
    <w:tmpl w:val="FFFFFFFF"/>
    <w:styleLink w:val="ImportedStyle1"/>
    <w:lvl w:ilvl="0" w:tplc="ECFE7E5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7D8A6D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3C00264">
      <w:start w:val="1"/>
      <w:numFmt w:val="lowerRoman"/>
      <w:lvlText w:val="%3."/>
      <w:lvlJc w:val="left"/>
      <w:pPr>
        <w:ind w:left="1797"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26A4EF6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BCA7A2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77CB1B4">
      <w:start w:val="1"/>
      <w:numFmt w:val="lowerRoman"/>
      <w:lvlText w:val="%6."/>
      <w:lvlJc w:val="left"/>
      <w:pPr>
        <w:ind w:left="3957"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C308C62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F8CE2A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794C17E">
      <w:start w:val="1"/>
      <w:numFmt w:val="lowerRoman"/>
      <w:lvlText w:val="%9."/>
      <w:lvlJc w:val="left"/>
      <w:pPr>
        <w:ind w:left="6117"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6D"/>
    <w:rsid w:val="001A586D"/>
    <w:rsid w:val="00437DE5"/>
    <w:rsid w:val="004B1884"/>
    <w:rsid w:val="00BB32C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59F9CB5"/>
  <w15:docId w15:val="{5567C9A4-4AAA-6D4A-83B0-053FCE59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H"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4"/>
      <w:szCs w:val="24"/>
      <w:u w:color="000000"/>
      <w:lang w:val="en-US"/>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E3E1F-532A-48B1-85B7-0DE09ED79F08}"/>
</file>

<file path=customXml/itemProps2.xml><?xml version="1.0" encoding="utf-8"?>
<ds:datastoreItem xmlns:ds="http://schemas.openxmlformats.org/officeDocument/2006/customXml" ds:itemID="{3511113B-1FB1-4CBC-B9C8-0225E871923E}"/>
</file>

<file path=customXml/itemProps3.xml><?xml version="1.0" encoding="utf-8"?>
<ds:datastoreItem xmlns:ds="http://schemas.openxmlformats.org/officeDocument/2006/customXml" ds:itemID="{21961E16-6D71-4B8F-A840-C1D0F4D1E74B}"/>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vosloo</cp:lastModifiedBy>
  <cp:revision>3</cp:revision>
  <dcterms:created xsi:type="dcterms:W3CDTF">2021-05-10T09:45:00Z</dcterms:created>
  <dcterms:modified xsi:type="dcterms:W3CDTF">2021-05-10T09:46:00Z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