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5C87" w14:textId="77777777" w:rsidR="00FF356F" w:rsidRDefault="00FF356F" w:rsidP="00FF356F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  <w:r w:rsidRPr="00C26FF0">
        <w:rPr>
          <w:rFonts w:ascii="Arial" w:eastAsia="Cambria" w:hAnsi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69903CE" wp14:editId="1733E170">
            <wp:simplePos x="0" y="0"/>
            <wp:positionH relativeFrom="column">
              <wp:posOffset>2488565</wp:posOffset>
            </wp:positionH>
            <wp:positionV relativeFrom="paragraph">
              <wp:posOffset>-304800</wp:posOffset>
            </wp:positionV>
            <wp:extent cx="1011555" cy="1342390"/>
            <wp:effectExtent l="0" t="0" r="0" b="0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0915E" w14:textId="77777777" w:rsidR="00FF356F" w:rsidRDefault="00FF356F" w:rsidP="00FF356F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19059353" w14:textId="77777777" w:rsidR="00FF356F" w:rsidRDefault="00FF356F" w:rsidP="00FF356F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05F19845" w14:textId="77777777" w:rsidR="00FF356F" w:rsidRDefault="00FF356F" w:rsidP="00FF356F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206B3CA0" w14:textId="77777777" w:rsidR="00FF356F" w:rsidRDefault="00FF356F" w:rsidP="00FF356F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4D018A62" w14:textId="77777777" w:rsidR="00FF356F" w:rsidRDefault="00FF356F" w:rsidP="00FF356F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4F26BDA6" w14:textId="77777777" w:rsidR="00FF356F" w:rsidRDefault="00FF356F" w:rsidP="00FF356F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38185CCB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136D864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C46604D" w14:textId="19ACB20A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SOUTH AFRICAN PERMANENT MISSION</w:t>
      </w:r>
    </w:p>
    <w:p w14:paraId="52E91907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TO THE UNITED NATIONS</w:t>
      </w:r>
    </w:p>
    <w:p w14:paraId="5371FE14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AND OTHER INTERNATIONAL ORGANISATIONS</w:t>
      </w:r>
    </w:p>
    <w:p w14:paraId="572D2B9E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7AEF2AE1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38</w:t>
      </w:r>
      <w:r w:rsidRPr="005C5123">
        <w:rPr>
          <w:rFonts w:ascii="Arial" w:eastAsia="Cambria" w:hAnsi="Arial" w:cs="Arial"/>
          <w:b/>
          <w:caps/>
          <w:sz w:val="28"/>
          <w:szCs w:val="28"/>
          <w:vertAlign w:val="superscript"/>
          <w:lang w:val="en-US"/>
        </w:rPr>
        <w:t>th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SESSION OF THE WORKING GROUP ON THE</w:t>
      </w:r>
    </w:p>
    <w:p w14:paraId="444CFBD0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UNIVERSAL PERIODIC REVIEW</w:t>
      </w:r>
    </w:p>
    <w:p w14:paraId="586540FD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F7B0F5D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Review of denmark  </w:t>
      </w:r>
    </w:p>
    <w:p w14:paraId="6F093A60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50115BAD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6 may 2021</w:t>
      </w:r>
    </w:p>
    <w:p w14:paraId="44F6DDC7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DA704A4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zoom</w:t>
      </w:r>
    </w:p>
    <w:p w14:paraId="1B69F041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A32BDF0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(60 Seconds)</w:t>
      </w:r>
    </w:p>
    <w:p w14:paraId="17AD6F3D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739142D6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speaker no: 41 </w:t>
      </w:r>
    </w:p>
    <w:p w14:paraId="26BDF71E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60BDF89D" w14:textId="77777777" w:rsidR="00FF356F" w:rsidRDefault="00FF356F" w:rsidP="00FF356F">
      <w:pPr>
        <w:spacing w:after="0" w:line="240" w:lineRule="auto"/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  <w:r>
        <w:rPr>
          <w:rFonts w:ascii="Arial" w:eastAsia="Cambria" w:hAnsi="Arial" w:cs="Arial"/>
          <w:b/>
          <w:i/>
          <w:sz w:val="28"/>
          <w:szCs w:val="28"/>
          <w:lang w:val="en-US"/>
        </w:rPr>
        <w:t>Check against delivery</w:t>
      </w:r>
    </w:p>
    <w:p w14:paraId="72F77A25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1B15D8DA" w14:textId="77777777" w:rsidR="00FF356F" w:rsidRDefault="00FF356F" w:rsidP="00FF356F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302CDCF7" w14:textId="77777777" w:rsidR="00FF356F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4425CB4B" w14:textId="77777777" w:rsidR="00FF356F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78F4D4BC" w14:textId="77777777" w:rsidR="00FF356F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63921DFD" w14:textId="77777777" w:rsidR="00FF356F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7795701D" w14:textId="77777777" w:rsidR="00FF356F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3AFAF661" w14:textId="77777777" w:rsidR="00FF356F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60332165" w14:textId="394FFEA8" w:rsidR="00FF356F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4CE94AFF" w14:textId="77777777" w:rsidR="00FF356F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494FF01" w14:textId="77777777" w:rsidR="00FF356F" w:rsidRPr="00D432EA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D432EA">
        <w:rPr>
          <w:rFonts w:ascii="Arial" w:eastAsia="Cambria" w:hAnsi="Arial" w:cs="Arial"/>
          <w:sz w:val="28"/>
          <w:szCs w:val="28"/>
          <w:lang w:val="en-US"/>
        </w:rPr>
        <w:t xml:space="preserve">Madam President, </w:t>
      </w:r>
    </w:p>
    <w:p w14:paraId="03077EA4" w14:textId="77777777" w:rsidR="00FF356F" w:rsidRPr="00D432EA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487B7CA6" w14:textId="77777777" w:rsidR="00643260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D432EA">
        <w:rPr>
          <w:rFonts w:ascii="Arial" w:eastAsia="Cambria" w:hAnsi="Arial" w:cs="Arial"/>
          <w:sz w:val="28"/>
          <w:szCs w:val="28"/>
          <w:lang w:val="en-US"/>
        </w:rPr>
        <w:t xml:space="preserve">South Africa welcomes the distinguished delegation of Denmark to this UPR Session. </w:t>
      </w:r>
    </w:p>
    <w:p w14:paraId="7E72A10A" w14:textId="77777777" w:rsidR="00E23CDB" w:rsidRPr="00D26004" w:rsidRDefault="00E23CDB" w:rsidP="00CC37E0">
      <w:pPr>
        <w:pStyle w:val="ListParagraph"/>
        <w:spacing w:after="0" w:line="24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0E98EED4" w14:textId="77777777" w:rsidR="00E23CDB" w:rsidRDefault="00E23CDB" w:rsidP="00CC37E0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FF356F">
        <w:rPr>
          <w:rFonts w:ascii="Arial" w:eastAsia="Cambria" w:hAnsi="Arial" w:cs="Arial"/>
          <w:sz w:val="28"/>
          <w:szCs w:val="28"/>
          <w:lang w:val="en-US"/>
        </w:rPr>
        <w:t xml:space="preserve">South Africa commends Denmark on </w:t>
      </w:r>
      <w:r w:rsidRPr="00643260">
        <w:rPr>
          <w:rFonts w:ascii="Arial" w:eastAsia="Cambria" w:hAnsi="Arial" w:cs="Arial"/>
          <w:i/>
          <w:iCs/>
          <w:sz w:val="28"/>
          <w:szCs w:val="28"/>
          <w:lang w:val="en-US"/>
        </w:rPr>
        <w:t>The Equal Treatment Act,</w:t>
      </w:r>
      <w:r w:rsidRPr="00FF356F">
        <w:rPr>
          <w:rFonts w:ascii="Arial" w:eastAsia="Cambria" w:hAnsi="Arial" w:cs="Arial"/>
          <w:sz w:val="28"/>
          <w:szCs w:val="28"/>
          <w:lang w:val="en-US"/>
        </w:rPr>
        <w:t xml:space="preserve"> which was amended in 2019</w:t>
      </w:r>
      <w:r>
        <w:rPr>
          <w:rFonts w:ascii="Arial" w:eastAsia="Cambria" w:hAnsi="Arial" w:cs="Arial"/>
          <w:sz w:val="28"/>
          <w:szCs w:val="28"/>
          <w:lang w:val="en-US"/>
        </w:rPr>
        <w:t>,</w:t>
      </w:r>
      <w:r w:rsidRPr="00FF356F">
        <w:rPr>
          <w:rFonts w:ascii="Arial" w:eastAsia="Cambria" w:hAnsi="Arial" w:cs="Arial"/>
          <w:sz w:val="28"/>
          <w:szCs w:val="28"/>
          <w:lang w:val="en-US"/>
        </w:rPr>
        <w:t xml:space="preserve"> to clarify the scope of sexual harassment</w:t>
      </w:r>
      <w:r>
        <w:rPr>
          <w:rFonts w:ascii="Arial" w:eastAsia="Cambria" w:hAnsi="Arial" w:cs="Arial"/>
          <w:sz w:val="28"/>
          <w:szCs w:val="28"/>
          <w:lang w:val="en-US"/>
        </w:rPr>
        <w:t xml:space="preserve">. The increase in the compensation for the victims is also noted with appreciation.  </w:t>
      </w:r>
    </w:p>
    <w:p w14:paraId="2BE2C896" w14:textId="77777777" w:rsidR="00643260" w:rsidRDefault="00643260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19212AC" w14:textId="46D81A11" w:rsidR="00FF356F" w:rsidRPr="00D432EA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D432EA">
        <w:rPr>
          <w:rFonts w:ascii="Arial" w:eastAsia="Cambria" w:hAnsi="Arial" w:cs="Arial"/>
          <w:sz w:val="28"/>
          <w:szCs w:val="28"/>
          <w:lang w:val="en-US"/>
        </w:rPr>
        <w:t>South Africa wishes to</w:t>
      </w:r>
      <w:r w:rsidRPr="00D432EA">
        <w:rPr>
          <w:rFonts w:ascii="Arial" w:hAnsi="Arial" w:cs="Arial"/>
          <w:sz w:val="28"/>
          <w:szCs w:val="28"/>
        </w:rPr>
        <w:t xml:space="preserve"> respectfully</w:t>
      </w:r>
      <w:r>
        <w:rPr>
          <w:rFonts w:ascii="Arial" w:hAnsi="Arial" w:cs="Arial"/>
          <w:sz w:val="28"/>
          <w:szCs w:val="28"/>
        </w:rPr>
        <w:t xml:space="preserve"> make </w:t>
      </w:r>
      <w:r w:rsidRPr="00D432EA">
        <w:rPr>
          <w:rFonts w:ascii="Arial" w:eastAsia="Cambria" w:hAnsi="Arial" w:cs="Arial"/>
          <w:sz w:val="28"/>
          <w:szCs w:val="28"/>
        </w:rPr>
        <w:t>the following recommendations</w:t>
      </w:r>
      <w:r w:rsidRPr="00D432EA">
        <w:rPr>
          <w:rFonts w:ascii="Arial" w:eastAsia="Cambria" w:hAnsi="Arial" w:cs="Arial"/>
          <w:sz w:val="28"/>
          <w:szCs w:val="28"/>
          <w:lang w:val="en-US"/>
        </w:rPr>
        <w:t>:</w:t>
      </w:r>
    </w:p>
    <w:p w14:paraId="6BE33A0F" w14:textId="77777777" w:rsidR="00FF356F" w:rsidRPr="00D432EA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1A51BD2E" w14:textId="455FB8C5" w:rsidR="00FF356F" w:rsidRPr="00FF356F" w:rsidRDefault="00FF356F" w:rsidP="00FF356F">
      <w:pPr>
        <w:pStyle w:val="ListParagraph"/>
        <w:numPr>
          <w:ilvl w:val="0"/>
          <w:numId w:val="1"/>
        </w:numPr>
        <w:rPr>
          <w:rFonts w:ascii="Arial" w:eastAsia="Cambria" w:hAnsi="Arial" w:cs="Arial"/>
          <w:sz w:val="28"/>
          <w:szCs w:val="28"/>
          <w:lang w:val="en-US"/>
        </w:rPr>
      </w:pPr>
      <w:r>
        <w:rPr>
          <w:rFonts w:ascii="Arial" w:eastAsia="Cambria" w:hAnsi="Arial" w:cs="Arial"/>
          <w:sz w:val="28"/>
          <w:szCs w:val="28"/>
          <w:lang w:val="en-US"/>
        </w:rPr>
        <w:t>I</w:t>
      </w:r>
      <w:r w:rsidRPr="00FF356F">
        <w:rPr>
          <w:rFonts w:ascii="Arial" w:eastAsia="Cambria" w:hAnsi="Arial" w:cs="Arial"/>
          <w:sz w:val="28"/>
          <w:szCs w:val="28"/>
          <w:lang w:val="en-US"/>
        </w:rPr>
        <w:t>ncorpora</w:t>
      </w:r>
      <w:r>
        <w:rPr>
          <w:rFonts w:ascii="Arial" w:eastAsia="Cambria" w:hAnsi="Arial" w:cs="Arial"/>
          <w:sz w:val="28"/>
          <w:szCs w:val="28"/>
          <w:lang w:val="en-US"/>
        </w:rPr>
        <w:t>te</w:t>
      </w:r>
      <w:r w:rsidRPr="00FF356F">
        <w:rPr>
          <w:rFonts w:ascii="Arial" w:eastAsia="Cambria" w:hAnsi="Arial" w:cs="Arial"/>
          <w:sz w:val="28"/>
          <w:szCs w:val="28"/>
          <w:lang w:val="en-US"/>
        </w:rPr>
        <w:t xml:space="preserve"> the United Nations human rights conventions into national legislation to give full effect to the rights enshrined in the conventions</w:t>
      </w:r>
      <w:r w:rsidR="009B4212">
        <w:rPr>
          <w:rFonts w:ascii="Arial" w:eastAsia="Cambria" w:hAnsi="Arial" w:cs="Arial"/>
          <w:sz w:val="28"/>
          <w:szCs w:val="28"/>
          <w:lang w:val="en-US"/>
        </w:rPr>
        <w:t>.</w:t>
      </w:r>
      <w:r w:rsidRPr="00FF356F">
        <w:rPr>
          <w:rFonts w:ascii="Arial" w:eastAsia="Cambria" w:hAnsi="Arial" w:cs="Arial"/>
          <w:sz w:val="28"/>
          <w:szCs w:val="28"/>
          <w:lang w:val="en-US"/>
        </w:rPr>
        <w:t xml:space="preserve"> </w:t>
      </w:r>
    </w:p>
    <w:p w14:paraId="6D926473" w14:textId="77777777" w:rsidR="00FF356F" w:rsidRPr="00D432EA" w:rsidRDefault="00FF356F" w:rsidP="00FF356F">
      <w:pPr>
        <w:pStyle w:val="ListParagraph"/>
        <w:spacing w:after="0" w:line="360" w:lineRule="auto"/>
        <w:ind w:left="1440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96C853D" w14:textId="142DF040" w:rsidR="00FF356F" w:rsidRDefault="00AF65A0" w:rsidP="00FF35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  <w:r>
        <w:rPr>
          <w:rFonts w:ascii="Arial" w:eastAsia="Cambria" w:hAnsi="Arial" w:cs="Arial"/>
          <w:sz w:val="28"/>
          <w:szCs w:val="28"/>
          <w:lang w:val="en-US"/>
        </w:rPr>
        <w:t xml:space="preserve">To consider </w:t>
      </w:r>
      <w:r w:rsidR="00FF356F" w:rsidRPr="00643260">
        <w:rPr>
          <w:rFonts w:ascii="Arial" w:eastAsia="Cambria" w:hAnsi="Arial" w:cs="Arial"/>
          <w:sz w:val="28"/>
          <w:szCs w:val="28"/>
          <w:lang w:val="en-US"/>
        </w:rPr>
        <w:t>obligation</w:t>
      </w:r>
      <w:r>
        <w:rPr>
          <w:rFonts w:ascii="Arial" w:eastAsia="Cambria" w:hAnsi="Arial" w:cs="Arial"/>
          <w:sz w:val="28"/>
          <w:szCs w:val="28"/>
          <w:lang w:val="en-US"/>
        </w:rPr>
        <w:t>s</w:t>
      </w:r>
      <w:r w:rsidR="00FF356F" w:rsidRPr="00643260">
        <w:rPr>
          <w:rFonts w:ascii="Arial" w:eastAsia="Cambria" w:hAnsi="Arial" w:cs="Arial"/>
          <w:sz w:val="28"/>
          <w:szCs w:val="28"/>
          <w:lang w:val="en-US"/>
        </w:rPr>
        <w:t xml:space="preserve"> on business enterprises </w:t>
      </w:r>
      <w:r w:rsidR="009B4212" w:rsidRPr="00643260">
        <w:rPr>
          <w:rFonts w:ascii="Arial" w:eastAsia="Cambria" w:hAnsi="Arial" w:cs="Arial"/>
          <w:sz w:val="28"/>
          <w:szCs w:val="28"/>
          <w:lang w:val="en-US"/>
        </w:rPr>
        <w:t xml:space="preserve">to carry out due diligence </w:t>
      </w:r>
      <w:r w:rsidR="00FF356F" w:rsidRPr="00643260">
        <w:rPr>
          <w:rFonts w:ascii="Arial" w:eastAsia="Cambria" w:hAnsi="Arial" w:cs="Arial"/>
          <w:sz w:val="28"/>
          <w:szCs w:val="28"/>
          <w:lang w:val="en-US"/>
        </w:rPr>
        <w:t>to respect human rights and the environment</w:t>
      </w:r>
      <w:r w:rsidR="00643260" w:rsidRPr="00643260">
        <w:rPr>
          <w:rFonts w:ascii="Arial" w:eastAsia="Cambria" w:hAnsi="Arial" w:cs="Arial"/>
          <w:sz w:val="28"/>
          <w:szCs w:val="28"/>
          <w:lang w:val="en-US"/>
        </w:rPr>
        <w:t xml:space="preserve"> within their global value chains and by their business relationships</w:t>
      </w:r>
      <w:r w:rsidR="00FF356F" w:rsidRPr="00643260">
        <w:rPr>
          <w:rFonts w:ascii="Arial" w:eastAsia="Cambria" w:hAnsi="Arial" w:cs="Arial"/>
          <w:sz w:val="28"/>
          <w:szCs w:val="28"/>
          <w:lang w:val="en-US"/>
        </w:rPr>
        <w:t xml:space="preserve">, to prevent any harm. </w:t>
      </w:r>
    </w:p>
    <w:p w14:paraId="31193D99" w14:textId="77777777" w:rsidR="009B4212" w:rsidRPr="009B4212" w:rsidRDefault="009B4212" w:rsidP="009B4212">
      <w:pPr>
        <w:pStyle w:val="ListParagraph"/>
        <w:rPr>
          <w:rFonts w:ascii="Arial" w:eastAsia="Cambria" w:hAnsi="Arial" w:cs="Arial"/>
          <w:sz w:val="28"/>
          <w:szCs w:val="28"/>
          <w:lang w:val="en-US"/>
        </w:rPr>
      </w:pPr>
    </w:p>
    <w:p w14:paraId="4091B6A9" w14:textId="1D6F2415" w:rsidR="009B4212" w:rsidRPr="009B4212" w:rsidRDefault="009B4212" w:rsidP="009B4212">
      <w:pPr>
        <w:pStyle w:val="ListParagraph"/>
        <w:numPr>
          <w:ilvl w:val="0"/>
          <w:numId w:val="1"/>
        </w:numPr>
        <w:rPr>
          <w:rFonts w:ascii="Arial" w:eastAsia="Cambria" w:hAnsi="Arial" w:cs="Arial"/>
          <w:sz w:val="28"/>
          <w:szCs w:val="28"/>
          <w:lang w:val="en-US"/>
        </w:rPr>
      </w:pPr>
      <w:r>
        <w:rPr>
          <w:rFonts w:ascii="Arial" w:eastAsia="Cambria" w:hAnsi="Arial" w:cs="Arial"/>
          <w:sz w:val="28"/>
          <w:szCs w:val="28"/>
          <w:lang w:val="en-US"/>
        </w:rPr>
        <w:t>E</w:t>
      </w:r>
      <w:r w:rsidRPr="009B4212">
        <w:rPr>
          <w:rFonts w:ascii="Arial" w:eastAsia="Cambria" w:hAnsi="Arial" w:cs="Arial"/>
          <w:sz w:val="28"/>
          <w:szCs w:val="28"/>
          <w:lang w:val="en-US"/>
        </w:rPr>
        <w:t>liminate the gender wage gap, particularly for women with immigration backgrounds.</w:t>
      </w:r>
    </w:p>
    <w:p w14:paraId="155A2238" w14:textId="77777777" w:rsidR="00FF356F" w:rsidRDefault="00FF356F" w:rsidP="00FF356F">
      <w:pPr>
        <w:pStyle w:val="ListParagraph"/>
        <w:spacing w:after="0" w:line="24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637A6AC9" w14:textId="77777777" w:rsidR="00FF356F" w:rsidRPr="00D26004" w:rsidRDefault="00FF356F" w:rsidP="00FF356F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4DD04CF4" w14:textId="0891FBB9" w:rsidR="00FF356F" w:rsidRDefault="00FF356F" w:rsidP="00643260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  <w:r>
        <w:rPr>
          <w:rFonts w:ascii="Arial" w:eastAsia="Cambria" w:hAnsi="Arial" w:cs="Arial"/>
          <w:sz w:val="28"/>
          <w:szCs w:val="28"/>
          <w:lang w:val="en-US"/>
        </w:rPr>
        <w:t xml:space="preserve">South Africa wishes Denmark </w:t>
      </w:r>
      <w:r w:rsidRPr="00816402">
        <w:rPr>
          <w:rFonts w:ascii="Arial" w:eastAsia="Cambria" w:hAnsi="Arial" w:cs="Arial"/>
          <w:sz w:val="28"/>
          <w:szCs w:val="28"/>
        </w:rPr>
        <w:t>a successful review</w:t>
      </w:r>
      <w:r>
        <w:rPr>
          <w:rFonts w:ascii="Arial" w:eastAsia="Cambria" w:hAnsi="Arial" w:cs="Arial"/>
          <w:sz w:val="28"/>
          <w:szCs w:val="28"/>
          <w:lang w:val="en-US"/>
        </w:rPr>
        <w:t xml:space="preserve">. </w:t>
      </w:r>
    </w:p>
    <w:p w14:paraId="63729995" w14:textId="3E7ADDDE" w:rsidR="00643260" w:rsidRDefault="00643260" w:rsidP="00643260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0A9E6757" w14:textId="19FF0135" w:rsidR="00643260" w:rsidRPr="00643260" w:rsidRDefault="00643260" w:rsidP="00643260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  <w:r>
        <w:rPr>
          <w:rFonts w:ascii="Arial" w:eastAsia="Cambria" w:hAnsi="Arial" w:cs="Arial"/>
          <w:sz w:val="28"/>
          <w:szCs w:val="28"/>
          <w:lang w:val="en-US"/>
        </w:rPr>
        <w:t xml:space="preserve">I thank you </w:t>
      </w:r>
    </w:p>
    <w:p w14:paraId="4B250761" w14:textId="77777777" w:rsidR="00FF356F" w:rsidRDefault="00FF356F" w:rsidP="00FF356F"/>
    <w:p w14:paraId="1DFB5B96" w14:textId="77777777" w:rsidR="004464B1" w:rsidRDefault="003A3931"/>
    <w:sectPr w:rsidR="0044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7204F"/>
    <w:multiLevelType w:val="hybridMultilevel"/>
    <w:tmpl w:val="521ED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6F"/>
    <w:rsid w:val="001B4557"/>
    <w:rsid w:val="00324084"/>
    <w:rsid w:val="00487598"/>
    <w:rsid w:val="00643260"/>
    <w:rsid w:val="007116F9"/>
    <w:rsid w:val="009B4212"/>
    <w:rsid w:val="00A04C41"/>
    <w:rsid w:val="00A21079"/>
    <w:rsid w:val="00A34513"/>
    <w:rsid w:val="00AF65A0"/>
    <w:rsid w:val="00E23CDB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019BA"/>
  <w15:chartTrackingRefBased/>
  <w15:docId w15:val="{6286F645-7F0D-1143-83E0-C280E2F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6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62799-F669-4EFF-9CAE-3E2F983215C7}"/>
</file>

<file path=customXml/itemProps2.xml><?xml version="1.0" encoding="utf-8"?>
<ds:datastoreItem xmlns:ds="http://schemas.openxmlformats.org/officeDocument/2006/customXml" ds:itemID="{0C32B3E4-251D-4A5F-A183-E98B99498B07}"/>
</file>

<file path=customXml/itemProps3.xml><?xml version="1.0" encoding="utf-8"?>
<ds:datastoreItem xmlns:ds="http://schemas.openxmlformats.org/officeDocument/2006/customXml" ds:itemID="{8CE1B83C-90BC-4017-822B-7A520D545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Gabisile Nkosi</dc:creator>
  <cp:keywords/>
  <dc:description/>
  <cp:lastModifiedBy>Gabisile Nkosi</cp:lastModifiedBy>
  <cp:revision>4</cp:revision>
  <dcterms:created xsi:type="dcterms:W3CDTF">2021-05-05T12:21:00Z</dcterms:created>
  <dcterms:modified xsi:type="dcterms:W3CDTF">2021-05-05T16:58:00Z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