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D68A" w14:textId="77777777" w:rsidR="00250195" w:rsidRPr="00250195" w:rsidRDefault="00250195" w:rsidP="00250195">
      <w:pPr>
        <w:bidi/>
        <w:spacing w:after="0" w:line="276" w:lineRule="auto"/>
        <w:ind w:firstLine="855"/>
        <w:rPr>
          <w:rFonts w:ascii="Calibri" w:eastAsia="Calibri" w:hAnsi="Calibri" w:cs="Arial"/>
          <w:b/>
          <w:bCs/>
          <w:i/>
          <w:iCs/>
          <w:sz w:val="28"/>
          <w:szCs w:val="28"/>
          <w:rtl/>
          <w:lang w:bidi="ar-LB"/>
        </w:rPr>
      </w:pPr>
      <w:r w:rsidRPr="00250195">
        <w:rPr>
          <w:rFonts w:ascii="Calibri" w:eastAsia="Calibri" w:hAnsi="Calibri" w:cs="Arial" w:hint="cs"/>
          <w:b/>
          <w:bCs/>
          <w:i/>
          <w:iCs/>
          <w:sz w:val="28"/>
          <w:szCs w:val="28"/>
          <w:rtl/>
          <w:lang w:bidi="ar-LB"/>
        </w:rPr>
        <w:t xml:space="preserve">بعثة لبنان الدائمة </w:t>
      </w:r>
    </w:p>
    <w:p w14:paraId="3F6D2800" w14:textId="77777777" w:rsidR="00250195" w:rsidRPr="00250195" w:rsidRDefault="00250195" w:rsidP="00250195">
      <w:pPr>
        <w:bidi/>
        <w:spacing w:after="0" w:line="276" w:lineRule="auto"/>
        <w:rPr>
          <w:rFonts w:ascii="Calibri" w:eastAsia="Calibri" w:hAnsi="Calibri" w:cs="Arial"/>
          <w:sz w:val="28"/>
          <w:szCs w:val="28"/>
          <w:rtl/>
          <w:lang w:bidi="ar-LB"/>
        </w:rPr>
      </w:pPr>
      <w:r w:rsidRPr="00250195">
        <w:rPr>
          <w:rFonts w:ascii="Calibri" w:eastAsia="Calibri" w:hAnsi="Calibri" w:cs="Arial" w:hint="cs"/>
          <w:b/>
          <w:bCs/>
          <w:i/>
          <w:iCs/>
          <w:sz w:val="28"/>
          <w:szCs w:val="28"/>
          <w:rtl/>
          <w:lang w:bidi="ar-LB"/>
        </w:rPr>
        <w:t>لدى الأمم المتحدة والمنظمات الدولية</w:t>
      </w:r>
    </w:p>
    <w:p w14:paraId="59A466DC" w14:textId="77777777" w:rsidR="00250195" w:rsidRPr="00250195" w:rsidRDefault="00250195" w:rsidP="00250195">
      <w:pPr>
        <w:bidi/>
        <w:spacing w:after="0" w:line="276" w:lineRule="auto"/>
        <w:ind w:firstLine="429"/>
        <w:rPr>
          <w:rFonts w:ascii="Calibri" w:eastAsia="Calibri" w:hAnsi="Calibri" w:cs="Arial"/>
          <w:sz w:val="28"/>
          <w:szCs w:val="28"/>
          <w:rtl/>
          <w:lang w:bidi="ar-LB"/>
        </w:rPr>
      </w:pPr>
      <w:r w:rsidRPr="00250195">
        <w:rPr>
          <w:rFonts w:ascii="Calibri" w:eastAsia="Calibri" w:hAnsi="Calibri" w:cs="Arial" w:hint="cs"/>
          <w:sz w:val="28"/>
          <w:szCs w:val="28"/>
          <w:rtl/>
          <w:lang w:bidi="ar-LB"/>
        </w:rPr>
        <w:t xml:space="preserve">جنيف في: </w:t>
      </w:r>
      <w:r w:rsidR="00FB16A0">
        <w:rPr>
          <w:rFonts w:ascii="Calibri" w:eastAsia="Calibri" w:hAnsi="Calibri" w:cs="Arial" w:hint="cs"/>
          <w:sz w:val="28"/>
          <w:szCs w:val="28"/>
          <w:rtl/>
          <w:lang w:bidi="ar-LB"/>
        </w:rPr>
        <w:t>06</w:t>
      </w:r>
      <w:r w:rsidRPr="00250195">
        <w:rPr>
          <w:rFonts w:ascii="Calibri" w:eastAsia="Calibri" w:hAnsi="Calibri" w:cs="Arial" w:hint="cs"/>
          <w:sz w:val="28"/>
          <w:szCs w:val="28"/>
          <w:rtl/>
          <w:lang w:bidi="ar-LB"/>
        </w:rPr>
        <w:t>/</w:t>
      </w:r>
      <w:r w:rsidR="003F7E33">
        <w:rPr>
          <w:rFonts w:ascii="Calibri" w:eastAsia="Calibri" w:hAnsi="Calibri" w:cs="Arial" w:hint="cs"/>
          <w:sz w:val="28"/>
          <w:szCs w:val="28"/>
          <w:rtl/>
          <w:lang w:bidi="ar-LB"/>
        </w:rPr>
        <w:t>05</w:t>
      </w:r>
      <w:r w:rsidRPr="00250195">
        <w:rPr>
          <w:rFonts w:ascii="Calibri" w:eastAsia="Calibri" w:hAnsi="Calibri" w:cs="Arial" w:hint="cs"/>
          <w:sz w:val="28"/>
          <w:szCs w:val="28"/>
          <w:rtl/>
          <w:lang w:bidi="ar-LB"/>
        </w:rPr>
        <w:t>/</w:t>
      </w:r>
      <w:r w:rsidR="00A94DEA">
        <w:rPr>
          <w:rFonts w:ascii="Calibri" w:eastAsia="Calibri" w:hAnsi="Calibri" w:cs="Arial" w:hint="cs"/>
          <w:sz w:val="28"/>
          <w:szCs w:val="28"/>
          <w:rtl/>
          <w:lang w:bidi="ar-LB"/>
        </w:rPr>
        <w:t>2021</w:t>
      </w:r>
    </w:p>
    <w:p w14:paraId="130ADE1E" w14:textId="77777777" w:rsidR="00250195" w:rsidRPr="00250195" w:rsidRDefault="00250195" w:rsidP="00250195">
      <w:pPr>
        <w:bidi/>
        <w:spacing w:after="200" w:line="276" w:lineRule="auto"/>
        <w:rPr>
          <w:rFonts w:ascii="Calibri" w:eastAsia="Calibri" w:hAnsi="Calibri" w:cs="Arial"/>
          <w:rtl/>
          <w:lang w:bidi="ar-LB"/>
        </w:rPr>
      </w:pPr>
    </w:p>
    <w:p w14:paraId="22F7D05C" w14:textId="77777777" w:rsidR="00250195" w:rsidRPr="00250195" w:rsidRDefault="00250195" w:rsidP="00250195">
      <w:pPr>
        <w:bidi/>
        <w:spacing w:after="200" w:line="276" w:lineRule="auto"/>
        <w:jc w:val="center"/>
        <w:rPr>
          <w:rFonts w:ascii="Calibri" w:eastAsia="Calibri" w:hAnsi="Calibri" w:cs="Arial"/>
          <w:b/>
          <w:bCs/>
          <w:sz w:val="30"/>
          <w:szCs w:val="30"/>
          <w:u w:val="single"/>
          <w:rtl/>
          <w:lang w:bidi="ar-LB"/>
        </w:rPr>
      </w:pPr>
      <w:r w:rsidRPr="00250195">
        <w:rPr>
          <w:rFonts w:ascii="Calibri" w:eastAsia="Calibri" w:hAnsi="Calibri" w:cs="Arial" w:hint="cs"/>
          <w:b/>
          <w:bCs/>
          <w:sz w:val="30"/>
          <w:szCs w:val="30"/>
          <w:u w:val="single"/>
          <w:rtl/>
          <w:lang w:bidi="ar-LB"/>
        </w:rPr>
        <w:t>بيان لبنان في مناقشة تقرير الاستعراض الدوري الشامل (الدورة الـ3</w:t>
      </w:r>
      <w:r w:rsidR="003F7E33">
        <w:rPr>
          <w:rFonts w:ascii="Calibri" w:eastAsia="Calibri" w:hAnsi="Calibri" w:cs="Arial" w:hint="cs"/>
          <w:b/>
          <w:bCs/>
          <w:sz w:val="30"/>
          <w:szCs w:val="30"/>
          <w:u w:val="single"/>
          <w:rtl/>
          <w:lang w:bidi="ar-LB"/>
        </w:rPr>
        <w:t>8</w:t>
      </w:r>
      <w:r w:rsidRPr="00250195">
        <w:rPr>
          <w:rFonts w:ascii="Calibri" w:eastAsia="Calibri" w:hAnsi="Calibri" w:cs="Arial" w:hint="cs"/>
          <w:b/>
          <w:bCs/>
          <w:sz w:val="30"/>
          <w:szCs w:val="30"/>
          <w:u w:val="single"/>
          <w:rtl/>
          <w:lang w:bidi="ar-LB"/>
        </w:rPr>
        <w:t>)</w:t>
      </w:r>
    </w:p>
    <w:p w14:paraId="18011A63" w14:textId="77777777" w:rsidR="00250195" w:rsidRPr="00250195" w:rsidRDefault="005C7563" w:rsidP="00250195">
      <w:pPr>
        <w:bidi/>
        <w:spacing w:after="200" w:line="276" w:lineRule="auto"/>
        <w:jc w:val="center"/>
        <w:rPr>
          <w:rFonts w:ascii="Calibri" w:eastAsia="Calibri" w:hAnsi="Calibri" w:cs="Arial"/>
          <w:b/>
          <w:bCs/>
          <w:sz w:val="30"/>
          <w:szCs w:val="30"/>
          <w:u w:val="single"/>
          <w:rtl/>
          <w:lang w:bidi="ar-LB"/>
        </w:rPr>
      </w:pPr>
      <w:r>
        <w:rPr>
          <w:rFonts w:ascii="Calibri" w:eastAsia="Calibri" w:hAnsi="Calibri" w:cs="Arial" w:hint="cs"/>
          <w:b/>
          <w:bCs/>
          <w:sz w:val="30"/>
          <w:szCs w:val="30"/>
          <w:u w:val="single"/>
          <w:rtl/>
          <w:lang w:bidi="ar-LB"/>
        </w:rPr>
        <w:t>دولة الصومال</w:t>
      </w:r>
    </w:p>
    <w:p w14:paraId="7D5E0DF2" w14:textId="77777777" w:rsidR="00250195" w:rsidRPr="00250195" w:rsidRDefault="00250195" w:rsidP="00250195">
      <w:pPr>
        <w:bidi/>
        <w:spacing w:after="200" w:line="276" w:lineRule="auto"/>
        <w:jc w:val="center"/>
        <w:rPr>
          <w:rFonts w:ascii="Calibri" w:eastAsia="Calibri" w:hAnsi="Calibri" w:cs="Arial"/>
          <w:b/>
          <w:bCs/>
          <w:sz w:val="30"/>
          <w:szCs w:val="30"/>
          <w:u w:val="single"/>
          <w:rtl/>
          <w:lang w:bidi="ar-LB"/>
        </w:rPr>
      </w:pPr>
    </w:p>
    <w:p w14:paraId="1C49EFC8" w14:textId="77777777" w:rsidR="00250195" w:rsidRPr="00250195" w:rsidRDefault="00250195" w:rsidP="00250195">
      <w:pPr>
        <w:bidi/>
        <w:spacing w:after="200" w:line="276" w:lineRule="auto"/>
        <w:ind w:firstLine="720"/>
        <w:jc w:val="both"/>
        <w:rPr>
          <w:rFonts w:ascii="Calibri" w:eastAsia="Calibri" w:hAnsi="Calibri" w:cs="Arial"/>
          <w:sz w:val="30"/>
          <w:szCs w:val="30"/>
          <w:lang w:bidi="ar-LB"/>
        </w:rPr>
      </w:pPr>
      <w:r w:rsidRPr="00250195">
        <w:rPr>
          <w:rFonts w:ascii="Calibri" w:eastAsia="Calibri" w:hAnsi="Calibri" w:cs="Arial" w:hint="cs"/>
          <w:sz w:val="30"/>
          <w:szCs w:val="30"/>
          <w:rtl/>
          <w:lang w:bidi="ar-LB"/>
        </w:rPr>
        <w:t xml:space="preserve">شكراً السيدة الرئيسة، </w:t>
      </w:r>
    </w:p>
    <w:p w14:paraId="5B8090AA" w14:textId="77777777" w:rsidR="00250195" w:rsidRPr="00250195" w:rsidRDefault="00D22BBC" w:rsidP="003F6146">
      <w:pPr>
        <w:bidi/>
        <w:spacing w:after="200" w:line="276" w:lineRule="auto"/>
        <w:ind w:firstLine="720"/>
        <w:jc w:val="both"/>
        <w:rPr>
          <w:rFonts w:ascii="Calibri" w:eastAsia="Calibri" w:hAnsi="Calibri" w:cs="Arial"/>
          <w:sz w:val="30"/>
          <w:szCs w:val="30"/>
          <w:rtl/>
          <w:lang w:bidi="ar-LB"/>
        </w:rPr>
      </w:pPr>
      <w:r>
        <w:rPr>
          <w:rFonts w:ascii="Calibri" w:eastAsia="Calibri" w:hAnsi="Calibri" w:cs="Arial" w:hint="cs"/>
          <w:sz w:val="30"/>
          <w:szCs w:val="30"/>
          <w:rtl/>
          <w:lang w:bidi="ar-LB"/>
        </w:rPr>
        <w:t xml:space="preserve">يرحب لبنان بوفد </w:t>
      </w:r>
      <w:r w:rsidR="005C7563">
        <w:rPr>
          <w:rFonts w:ascii="Calibri" w:eastAsia="Calibri" w:hAnsi="Calibri" w:cs="Arial" w:hint="cs"/>
          <w:sz w:val="30"/>
          <w:szCs w:val="30"/>
          <w:rtl/>
          <w:lang w:bidi="ar-LB"/>
        </w:rPr>
        <w:t>دولة الصومال</w:t>
      </w:r>
      <w:r>
        <w:rPr>
          <w:rFonts w:ascii="Calibri" w:eastAsia="Calibri" w:hAnsi="Calibri" w:cs="Arial" w:hint="cs"/>
          <w:sz w:val="30"/>
          <w:szCs w:val="30"/>
          <w:rtl/>
          <w:lang w:bidi="ar-LB"/>
        </w:rPr>
        <w:t xml:space="preserve">، </w:t>
      </w:r>
      <w:r w:rsidR="003F6146">
        <w:rPr>
          <w:rFonts w:ascii="Calibri" w:eastAsia="Calibri" w:hAnsi="Calibri" w:cs="Arial" w:hint="cs"/>
          <w:sz w:val="30"/>
          <w:szCs w:val="30"/>
          <w:rtl/>
          <w:lang w:bidi="ar-LB"/>
        </w:rPr>
        <w:t>ويشكره على تقريره الوطني</w:t>
      </w:r>
      <w:r w:rsidR="005C7563">
        <w:rPr>
          <w:rFonts w:ascii="Calibri" w:eastAsia="Calibri" w:hAnsi="Calibri" w:cs="Arial" w:hint="cs"/>
          <w:sz w:val="30"/>
          <w:szCs w:val="30"/>
          <w:rtl/>
          <w:lang w:bidi="ar-LB"/>
        </w:rPr>
        <w:t xml:space="preserve">. يرحب لبنان بالتطورات الايجابية على الصعيدين الامني والسياسي، والمتمثلة بانسحاب قوات حفظ السلام الافريقية ونقل مهامها الى قوات الامن الصومالية، اضافة الى انتخاب رئيس جمهورية جديد في العام 2017، ويأمل بأن تؤدي </w:t>
      </w:r>
      <w:r w:rsidR="006D3901">
        <w:rPr>
          <w:rFonts w:ascii="Calibri" w:eastAsia="Calibri" w:hAnsi="Calibri" w:cs="Arial" w:hint="cs"/>
          <w:sz w:val="30"/>
          <w:szCs w:val="30"/>
          <w:rtl/>
          <w:lang w:bidi="ar-LB"/>
        </w:rPr>
        <w:t xml:space="preserve">هذه التطورات الى </w:t>
      </w:r>
      <w:r w:rsidR="003F6146">
        <w:rPr>
          <w:rFonts w:ascii="Calibri" w:eastAsia="Calibri" w:hAnsi="Calibri" w:cs="Arial" w:hint="cs"/>
          <w:sz w:val="30"/>
          <w:szCs w:val="30"/>
          <w:rtl/>
          <w:lang w:bidi="ar-LB"/>
        </w:rPr>
        <w:t>حل دائم للأزمة</w:t>
      </w:r>
      <w:r w:rsidR="006D3901">
        <w:rPr>
          <w:rFonts w:ascii="Calibri" w:eastAsia="Calibri" w:hAnsi="Calibri" w:cs="Arial" w:hint="cs"/>
          <w:sz w:val="30"/>
          <w:szCs w:val="30"/>
          <w:rtl/>
          <w:lang w:bidi="ar-LB"/>
        </w:rPr>
        <w:t>، والى عودة اللاجئين والنازحين الى مناطقهم وقراهم</w:t>
      </w:r>
      <w:r w:rsidR="00AC6D40">
        <w:rPr>
          <w:rFonts w:ascii="Calibri" w:eastAsia="Calibri" w:hAnsi="Calibri" w:cs="Arial" w:hint="cs"/>
          <w:sz w:val="30"/>
          <w:szCs w:val="30"/>
          <w:rtl/>
          <w:lang w:bidi="ar-LB"/>
        </w:rPr>
        <w:t>.</w:t>
      </w:r>
      <w:r w:rsidR="006D3901">
        <w:rPr>
          <w:rFonts w:ascii="Calibri" w:eastAsia="Calibri" w:hAnsi="Calibri" w:cs="Arial" w:hint="cs"/>
          <w:sz w:val="30"/>
          <w:szCs w:val="30"/>
          <w:rtl/>
          <w:lang w:bidi="ar-LB"/>
        </w:rPr>
        <w:t xml:space="preserve"> كذلك، يرحب لبنان بالتزام الصومال التعاون مع هيئات المعاهدات.</w:t>
      </w:r>
    </w:p>
    <w:p w14:paraId="6E3AAEC2" w14:textId="77777777" w:rsidR="00250195" w:rsidRPr="00250195" w:rsidRDefault="00250195" w:rsidP="00250195">
      <w:pPr>
        <w:bidi/>
        <w:spacing w:after="200" w:line="276" w:lineRule="auto"/>
        <w:ind w:firstLine="720"/>
        <w:jc w:val="both"/>
        <w:rPr>
          <w:rFonts w:ascii="Calibri" w:eastAsia="Calibri" w:hAnsi="Calibri" w:cs="Arial"/>
          <w:sz w:val="30"/>
          <w:szCs w:val="30"/>
          <w:rtl/>
          <w:lang w:bidi="ar-LB"/>
        </w:rPr>
      </w:pPr>
      <w:r w:rsidRPr="00250195">
        <w:rPr>
          <w:rFonts w:ascii="Calibri" w:eastAsia="Calibri" w:hAnsi="Calibri" w:cs="Arial" w:hint="cs"/>
          <w:sz w:val="30"/>
          <w:szCs w:val="30"/>
          <w:rtl/>
          <w:lang w:bidi="ar-LB"/>
        </w:rPr>
        <w:t>ويوصي لبنان بما يلي:</w:t>
      </w:r>
    </w:p>
    <w:p w14:paraId="5C4F42FC" w14:textId="77777777" w:rsidR="00250195" w:rsidRPr="00250195" w:rsidRDefault="006D3901" w:rsidP="00E762CB">
      <w:pPr>
        <w:numPr>
          <w:ilvl w:val="0"/>
          <w:numId w:val="1"/>
        </w:numPr>
        <w:bidi/>
        <w:spacing w:after="200" w:line="276" w:lineRule="auto"/>
        <w:ind w:firstLine="720"/>
        <w:contextualSpacing/>
        <w:jc w:val="both"/>
        <w:rPr>
          <w:rFonts w:ascii="Calibri" w:eastAsia="Calibri" w:hAnsi="Calibri" w:cs="Arial"/>
          <w:sz w:val="30"/>
          <w:szCs w:val="30"/>
          <w:lang w:bidi="ar-LB"/>
        </w:rPr>
      </w:pPr>
      <w:r>
        <w:rPr>
          <w:rFonts w:ascii="Calibri" w:eastAsia="Calibri" w:hAnsi="Calibri" w:cs="Arial" w:hint="cs"/>
          <w:sz w:val="30"/>
          <w:szCs w:val="30"/>
          <w:rtl/>
          <w:lang w:bidi="ar-LB"/>
        </w:rPr>
        <w:t>اتخاذ كافة الاجراءات اللازمة من اجل جعل الاقتراع عاماً</w:t>
      </w:r>
      <w:r w:rsidR="00EF5AC2">
        <w:rPr>
          <w:rFonts w:ascii="Calibri" w:eastAsia="Calibri" w:hAnsi="Calibri" w:cs="Arial" w:hint="cs"/>
          <w:sz w:val="30"/>
          <w:szCs w:val="30"/>
          <w:rtl/>
          <w:lang w:bidi="ar-LB"/>
        </w:rPr>
        <w:t>.</w:t>
      </w:r>
    </w:p>
    <w:p w14:paraId="67C996C9" w14:textId="77777777" w:rsidR="006D3901" w:rsidRPr="003F6146" w:rsidRDefault="006D3901" w:rsidP="006D3901">
      <w:pPr>
        <w:numPr>
          <w:ilvl w:val="0"/>
          <w:numId w:val="1"/>
        </w:numPr>
        <w:bidi/>
        <w:spacing w:after="200" w:line="276" w:lineRule="auto"/>
        <w:ind w:firstLine="720"/>
        <w:contextualSpacing/>
        <w:jc w:val="both"/>
        <w:rPr>
          <w:rFonts w:ascii="Calibri" w:eastAsia="Calibri" w:hAnsi="Calibri" w:cs="Arial"/>
          <w:sz w:val="30"/>
          <w:szCs w:val="30"/>
          <w:lang w:bidi="ar-LB"/>
        </w:rPr>
      </w:pPr>
      <w:r w:rsidRPr="003F6146">
        <w:rPr>
          <w:rFonts w:ascii="Calibri" w:eastAsia="Calibri" w:hAnsi="Calibri" w:cs="Arial" w:hint="cs"/>
          <w:sz w:val="30"/>
          <w:szCs w:val="30"/>
          <w:rtl/>
          <w:lang w:bidi="ar-LB"/>
        </w:rPr>
        <w:t>العمل على تنفيذ الإطار الوطني للمصالحة الموضوع في العام 2019</w:t>
      </w:r>
      <w:r w:rsidR="003F6146">
        <w:rPr>
          <w:rFonts w:ascii="Calibri" w:eastAsia="Calibri" w:hAnsi="Calibri" w:cs="Arial" w:hint="cs"/>
          <w:sz w:val="30"/>
          <w:szCs w:val="30"/>
          <w:rtl/>
          <w:lang w:bidi="ar-LB"/>
        </w:rPr>
        <w:t>.</w:t>
      </w:r>
    </w:p>
    <w:p w14:paraId="3BAA83AC" w14:textId="77777777" w:rsidR="00B32CA3" w:rsidRDefault="006D3901" w:rsidP="006D3901">
      <w:pPr>
        <w:numPr>
          <w:ilvl w:val="0"/>
          <w:numId w:val="1"/>
        </w:numPr>
        <w:bidi/>
        <w:spacing w:after="200" w:line="276" w:lineRule="auto"/>
        <w:ind w:firstLine="720"/>
        <w:contextualSpacing/>
        <w:jc w:val="both"/>
        <w:rPr>
          <w:rFonts w:ascii="Calibri" w:eastAsia="Calibri" w:hAnsi="Calibri" w:cs="Arial"/>
          <w:sz w:val="30"/>
          <w:szCs w:val="30"/>
          <w:lang w:bidi="ar-LB"/>
        </w:rPr>
      </w:pPr>
      <w:r w:rsidRPr="003F6146">
        <w:rPr>
          <w:rFonts w:ascii="Calibri" w:eastAsia="Calibri" w:hAnsi="Calibri" w:cs="Arial" w:hint="cs"/>
          <w:sz w:val="30"/>
          <w:szCs w:val="30"/>
          <w:rtl/>
          <w:lang w:bidi="ar-LB"/>
        </w:rPr>
        <w:t>الاستمرار في بذل الجهود لمحاربة اعمال القرصنة</w:t>
      </w:r>
      <w:r w:rsidR="00927162" w:rsidRPr="003F6146">
        <w:rPr>
          <w:rFonts w:ascii="Calibri" w:eastAsia="Calibri" w:hAnsi="Calibri" w:cs="Arial" w:hint="cs"/>
          <w:sz w:val="30"/>
          <w:szCs w:val="30"/>
          <w:rtl/>
          <w:lang w:bidi="ar-LB"/>
        </w:rPr>
        <w:t>.</w:t>
      </w:r>
    </w:p>
    <w:p w14:paraId="178A317B" w14:textId="77777777" w:rsidR="00250195" w:rsidRPr="00250195" w:rsidRDefault="00250195" w:rsidP="000F27CF">
      <w:pPr>
        <w:bidi/>
        <w:spacing w:after="200" w:line="276" w:lineRule="auto"/>
        <w:jc w:val="both"/>
        <w:rPr>
          <w:rFonts w:ascii="Calibri" w:eastAsia="Calibri" w:hAnsi="Calibri" w:cs="Arial"/>
          <w:sz w:val="30"/>
          <w:szCs w:val="30"/>
          <w:rtl/>
          <w:lang w:bidi="ar-LB"/>
        </w:rPr>
      </w:pPr>
    </w:p>
    <w:p w14:paraId="2B9906EA" w14:textId="77777777" w:rsidR="00250195" w:rsidRPr="00250195" w:rsidRDefault="00250195" w:rsidP="00250195">
      <w:pPr>
        <w:bidi/>
        <w:spacing w:after="200" w:line="276" w:lineRule="auto"/>
        <w:ind w:firstLine="720"/>
        <w:jc w:val="both"/>
        <w:rPr>
          <w:rFonts w:ascii="Calibri" w:eastAsia="Calibri" w:hAnsi="Calibri" w:cs="Arial"/>
          <w:sz w:val="30"/>
          <w:szCs w:val="30"/>
          <w:rtl/>
          <w:lang w:bidi="ar-LB"/>
        </w:rPr>
      </w:pPr>
      <w:r w:rsidRPr="00250195">
        <w:rPr>
          <w:rFonts w:ascii="Calibri" w:eastAsia="Calibri" w:hAnsi="Calibri" w:cs="Arial" w:hint="cs"/>
          <w:sz w:val="30"/>
          <w:szCs w:val="30"/>
          <w:rtl/>
          <w:lang w:bidi="ar-LB"/>
        </w:rPr>
        <w:t>و</w:t>
      </w:r>
      <w:r w:rsidR="001A6C1F">
        <w:rPr>
          <w:rFonts w:ascii="Calibri" w:eastAsia="Calibri" w:hAnsi="Calibri" w:cs="Arial" w:hint="cs"/>
          <w:sz w:val="30"/>
          <w:szCs w:val="30"/>
          <w:rtl/>
          <w:lang w:bidi="ar-LB"/>
        </w:rPr>
        <w:t xml:space="preserve">في الختام </w:t>
      </w:r>
      <w:r w:rsidRPr="00250195">
        <w:rPr>
          <w:rFonts w:ascii="Calibri" w:eastAsia="Calibri" w:hAnsi="Calibri" w:cs="Arial" w:hint="cs"/>
          <w:sz w:val="30"/>
          <w:szCs w:val="30"/>
          <w:rtl/>
          <w:lang w:bidi="ar-LB"/>
        </w:rPr>
        <w:t xml:space="preserve">نتمنى </w:t>
      </w:r>
      <w:r w:rsidR="00B32CA3">
        <w:rPr>
          <w:rFonts w:ascii="Calibri" w:eastAsia="Calibri" w:hAnsi="Calibri" w:cs="Arial" w:hint="cs"/>
          <w:sz w:val="30"/>
          <w:szCs w:val="30"/>
          <w:rtl/>
          <w:lang w:bidi="ar-LB"/>
        </w:rPr>
        <w:t>ل</w:t>
      </w:r>
      <w:r w:rsidR="008D7F02">
        <w:rPr>
          <w:rFonts w:ascii="Calibri" w:eastAsia="Calibri" w:hAnsi="Calibri" w:cs="Arial" w:hint="cs"/>
          <w:sz w:val="30"/>
          <w:szCs w:val="30"/>
          <w:rtl/>
          <w:lang w:bidi="ar-LB"/>
        </w:rPr>
        <w:t>ل</w:t>
      </w:r>
      <w:r w:rsidR="006D3901">
        <w:rPr>
          <w:rFonts w:ascii="Calibri" w:eastAsia="Calibri" w:hAnsi="Calibri" w:cs="Arial" w:hint="cs"/>
          <w:sz w:val="30"/>
          <w:szCs w:val="30"/>
          <w:rtl/>
          <w:lang w:bidi="ar-LB"/>
        </w:rPr>
        <w:t>صومال</w:t>
      </w:r>
      <w:r w:rsidRPr="00250195">
        <w:rPr>
          <w:rFonts w:ascii="Calibri" w:eastAsia="Calibri" w:hAnsi="Calibri" w:cs="Arial" w:hint="cs"/>
          <w:sz w:val="30"/>
          <w:szCs w:val="30"/>
          <w:rtl/>
          <w:lang w:bidi="ar-LB"/>
        </w:rPr>
        <w:t xml:space="preserve"> كل التوفيق في هذا </w:t>
      </w:r>
      <w:r w:rsidR="000F27CF" w:rsidRPr="00250195">
        <w:rPr>
          <w:rFonts w:ascii="Calibri" w:eastAsia="Calibri" w:hAnsi="Calibri" w:cs="Arial" w:hint="cs"/>
          <w:sz w:val="30"/>
          <w:szCs w:val="30"/>
          <w:rtl/>
          <w:lang w:bidi="ar-LB"/>
        </w:rPr>
        <w:t>الاستعراض</w:t>
      </w:r>
      <w:r w:rsidRPr="00250195">
        <w:rPr>
          <w:rFonts w:ascii="Calibri" w:eastAsia="Calibri" w:hAnsi="Calibri" w:cs="Arial" w:hint="cs"/>
          <w:sz w:val="30"/>
          <w:szCs w:val="30"/>
          <w:rtl/>
          <w:lang w:bidi="ar-LB"/>
        </w:rPr>
        <w:t>.</w:t>
      </w:r>
    </w:p>
    <w:p w14:paraId="28AB0092" w14:textId="77777777" w:rsidR="00250195" w:rsidRPr="00250195" w:rsidRDefault="00250195" w:rsidP="00250195">
      <w:pPr>
        <w:bidi/>
        <w:spacing w:after="200" w:line="276" w:lineRule="auto"/>
        <w:ind w:firstLine="720"/>
        <w:jc w:val="both"/>
        <w:rPr>
          <w:rFonts w:ascii="Calibri" w:eastAsia="Calibri" w:hAnsi="Calibri" w:cs="Arial"/>
          <w:sz w:val="30"/>
          <w:szCs w:val="30"/>
          <w:rtl/>
          <w:lang w:bidi="ar-LB"/>
        </w:rPr>
      </w:pPr>
      <w:r w:rsidRPr="00250195">
        <w:rPr>
          <w:rFonts w:ascii="Calibri" w:eastAsia="Calibri" w:hAnsi="Calibri" w:cs="Arial" w:hint="cs"/>
          <w:sz w:val="30"/>
          <w:szCs w:val="30"/>
          <w:rtl/>
          <w:lang w:bidi="ar-LB"/>
        </w:rPr>
        <w:t xml:space="preserve">شكراً السيدة الرئيسة.  </w:t>
      </w:r>
    </w:p>
    <w:p w14:paraId="4341B868" w14:textId="77777777" w:rsidR="00250195" w:rsidRPr="00250195" w:rsidRDefault="00250195" w:rsidP="00250195">
      <w:pPr>
        <w:bidi/>
        <w:spacing w:after="200" w:line="276" w:lineRule="auto"/>
        <w:rPr>
          <w:rFonts w:ascii="Calibri" w:eastAsia="Calibri" w:hAnsi="Calibri" w:cs="Arial"/>
          <w:sz w:val="30"/>
          <w:szCs w:val="30"/>
          <w:rtl/>
          <w:lang w:bidi="ar-LB"/>
        </w:rPr>
      </w:pPr>
    </w:p>
    <w:p w14:paraId="4B4C3FAD" w14:textId="7813D502" w:rsidR="008D7F02" w:rsidRDefault="008D7F02" w:rsidP="008D7F02">
      <w:pPr>
        <w:bidi/>
        <w:spacing w:after="200" w:line="276" w:lineRule="auto"/>
        <w:rPr>
          <w:rFonts w:ascii="Calibri" w:eastAsia="Calibri" w:hAnsi="Calibri" w:cs="Arial"/>
          <w:sz w:val="30"/>
          <w:szCs w:val="30"/>
          <w:lang w:bidi="ar-LB"/>
        </w:rPr>
      </w:pPr>
    </w:p>
    <w:p w14:paraId="2BDF9953" w14:textId="3C09D8B3" w:rsidR="008E704D" w:rsidRDefault="008E704D" w:rsidP="008E704D">
      <w:pPr>
        <w:bidi/>
        <w:spacing w:after="200" w:line="276" w:lineRule="auto"/>
        <w:rPr>
          <w:rFonts w:ascii="Calibri" w:eastAsia="Calibri" w:hAnsi="Calibri" w:cs="Arial"/>
          <w:sz w:val="30"/>
          <w:szCs w:val="30"/>
          <w:lang w:bidi="ar-LB"/>
        </w:rPr>
      </w:pPr>
    </w:p>
    <w:p w14:paraId="60CB12CF" w14:textId="77777777" w:rsidR="008E704D" w:rsidRPr="008E704D" w:rsidRDefault="008E704D" w:rsidP="008E704D">
      <w:pPr>
        <w:bidi/>
        <w:spacing w:after="200" w:line="276" w:lineRule="auto"/>
        <w:rPr>
          <w:rFonts w:ascii="Calibri" w:eastAsia="Calibri" w:hAnsi="Calibri" w:cs="Arial"/>
          <w:sz w:val="30"/>
          <w:szCs w:val="30"/>
          <w:lang w:bidi="ar-LB"/>
        </w:rPr>
      </w:pPr>
    </w:p>
    <w:p w14:paraId="4733BE24" w14:textId="77777777" w:rsidR="00250195" w:rsidRPr="00250195" w:rsidRDefault="00250195" w:rsidP="003F6146">
      <w:pPr>
        <w:bidi/>
        <w:spacing w:after="200" w:line="276" w:lineRule="auto"/>
        <w:rPr>
          <w:rFonts w:ascii="Calibri" w:eastAsia="Calibri" w:hAnsi="Calibri" w:cs="Arial"/>
          <w:b/>
          <w:bCs/>
          <w:sz w:val="24"/>
          <w:szCs w:val="24"/>
          <w:lang w:bidi="ar-LB"/>
        </w:rPr>
      </w:pPr>
      <w:r w:rsidRPr="00250195">
        <w:rPr>
          <w:rFonts w:ascii="Calibri" w:eastAsia="Calibri" w:hAnsi="Calibri" w:cs="Arial" w:hint="cs"/>
          <w:b/>
          <w:bCs/>
          <w:sz w:val="24"/>
          <w:szCs w:val="24"/>
          <w:rtl/>
          <w:lang w:bidi="ar-LB"/>
        </w:rPr>
        <w:t>(</w:t>
      </w:r>
      <w:r w:rsidR="003F6146">
        <w:rPr>
          <w:rFonts w:ascii="Calibri" w:eastAsia="Calibri" w:hAnsi="Calibri" w:cs="Arial" w:hint="cs"/>
          <w:b/>
          <w:bCs/>
          <w:sz w:val="24"/>
          <w:szCs w:val="24"/>
          <w:rtl/>
          <w:lang w:bidi="ar-LB"/>
        </w:rPr>
        <w:t>111</w:t>
      </w:r>
      <w:r w:rsidRPr="00250195">
        <w:rPr>
          <w:rFonts w:ascii="Calibri" w:eastAsia="Calibri" w:hAnsi="Calibri" w:cs="Arial" w:hint="cs"/>
          <w:b/>
          <w:bCs/>
          <w:sz w:val="24"/>
          <w:szCs w:val="24"/>
          <w:rtl/>
          <w:lang w:bidi="ar-LB"/>
        </w:rPr>
        <w:t xml:space="preserve"> كلمة، الوقت الأقصى المخصص للبيان</w:t>
      </w:r>
      <w:r w:rsidR="008D7F02">
        <w:rPr>
          <w:rFonts w:ascii="Calibri" w:eastAsia="Calibri" w:hAnsi="Calibri" w:cs="Arial" w:hint="cs"/>
          <w:b/>
          <w:bCs/>
          <w:sz w:val="24"/>
          <w:szCs w:val="24"/>
          <w:rtl/>
          <w:lang w:bidi="ar-LB"/>
        </w:rPr>
        <w:t xml:space="preserve"> دقيقة</w:t>
      </w:r>
      <w:r w:rsidR="006D3901">
        <w:rPr>
          <w:rFonts w:ascii="Calibri" w:eastAsia="Calibri" w:hAnsi="Calibri" w:cs="Arial" w:hint="cs"/>
          <w:b/>
          <w:bCs/>
          <w:sz w:val="24"/>
          <w:szCs w:val="24"/>
          <w:rtl/>
          <w:lang w:bidi="ar-LB"/>
        </w:rPr>
        <w:t>و5 ثواني</w:t>
      </w:r>
      <w:r w:rsidR="008D7AAB">
        <w:rPr>
          <w:rFonts w:ascii="Calibri" w:eastAsia="Calibri" w:hAnsi="Calibri" w:cs="Arial"/>
          <w:b/>
          <w:bCs/>
          <w:sz w:val="24"/>
          <w:szCs w:val="24"/>
          <w:rtl/>
          <w:lang w:bidi="ar-LB"/>
        </w:rPr>
        <w:t>–</w:t>
      </w:r>
      <w:r w:rsidR="008D7AAB">
        <w:rPr>
          <w:rFonts w:ascii="Calibri" w:eastAsia="Calibri" w:hAnsi="Calibri" w:cs="Arial" w:hint="cs"/>
          <w:b/>
          <w:bCs/>
          <w:sz w:val="24"/>
          <w:szCs w:val="24"/>
          <w:rtl/>
          <w:lang w:bidi="ar-LB"/>
        </w:rPr>
        <w:t xml:space="preserve"> المتحدث رقم </w:t>
      </w:r>
      <w:r w:rsidR="006D3901">
        <w:rPr>
          <w:rFonts w:ascii="Calibri" w:eastAsia="Calibri" w:hAnsi="Calibri" w:cs="Arial" w:hint="cs"/>
          <w:b/>
          <w:bCs/>
          <w:sz w:val="24"/>
          <w:szCs w:val="24"/>
          <w:rtl/>
          <w:lang w:bidi="ar-LB"/>
        </w:rPr>
        <w:t>30</w:t>
      </w:r>
      <w:r w:rsidRPr="00250195">
        <w:rPr>
          <w:rFonts w:ascii="Calibri" w:eastAsia="Calibri" w:hAnsi="Calibri" w:cs="Arial" w:hint="cs"/>
          <w:b/>
          <w:bCs/>
          <w:sz w:val="24"/>
          <w:szCs w:val="24"/>
          <w:rtl/>
          <w:lang w:bidi="ar-LB"/>
        </w:rPr>
        <w:t>)</w:t>
      </w:r>
    </w:p>
    <w:p w14:paraId="2712534E" w14:textId="77777777" w:rsidR="00513C5F" w:rsidRPr="00A44EC5" w:rsidRDefault="00513C5F" w:rsidP="00250195">
      <w:pPr>
        <w:bidi/>
        <w:rPr>
          <w:rtl/>
          <w:lang w:bidi="ar-LB"/>
        </w:rPr>
      </w:pPr>
    </w:p>
    <w:sectPr w:rsidR="00513C5F" w:rsidRPr="00A44EC5" w:rsidSect="00D82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1B3E"/>
    <w:multiLevelType w:val="hybridMultilevel"/>
    <w:tmpl w:val="5D34F324"/>
    <w:lvl w:ilvl="0" w:tplc="F0F2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95"/>
    <w:rsid w:val="000C2619"/>
    <w:rsid w:val="000C7410"/>
    <w:rsid w:val="000E54CF"/>
    <w:rsid w:val="000F27CF"/>
    <w:rsid w:val="000F5232"/>
    <w:rsid w:val="0014737E"/>
    <w:rsid w:val="001943F9"/>
    <w:rsid w:val="001A40F5"/>
    <w:rsid w:val="001A6C1F"/>
    <w:rsid w:val="001A6EE8"/>
    <w:rsid w:val="00250195"/>
    <w:rsid w:val="002B503E"/>
    <w:rsid w:val="003D5C0C"/>
    <w:rsid w:val="003E7EB5"/>
    <w:rsid w:val="003F6146"/>
    <w:rsid w:val="003F7E33"/>
    <w:rsid w:val="00475D58"/>
    <w:rsid w:val="00513C5F"/>
    <w:rsid w:val="005C7563"/>
    <w:rsid w:val="006D3901"/>
    <w:rsid w:val="006F4109"/>
    <w:rsid w:val="007265D0"/>
    <w:rsid w:val="00726E8D"/>
    <w:rsid w:val="0081065D"/>
    <w:rsid w:val="008B0F9E"/>
    <w:rsid w:val="008B75A6"/>
    <w:rsid w:val="008D7AAB"/>
    <w:rsid w:val="008D7F02"/>
    <w:rsid w:val="008E704D"/>
    <w:rsid w:val="009166D6"/>
    <w:rsid w:val="00927162"/>
    <w:rsid w:val="009878E8"/>
    <w:rsid w:val="00A44EC5"/>
    <w:rsid w:val="00A84FDB"/>
    <w:rsid w:val="00A94DEA"/>
    <w:rsid w:val="00A955C6"/>
    <w:rsid w:val="00AC6D40"/>
    <w:rsid w:val="00AE1666"/>
    <w:rsid w:val="00B32CA3"/>
    <w:rsid w:val="00B60910"/>
    <w:rsid w:val="00C5645A"/>
    <w:rsid w:val="00CA36B8"/>
    <w:rsid w:val="00CF74D5"/>
    <w:rsid w:val="00D22BBC"/>
    <w:rsid w:val="00D51286"/>
    <w:rsid w:val="00E61EF6"/>
    <w:rsid w:val="00E762CB"/>
    <w:rsid w:val="00EB0CD5"/>
    <w:rsid w:val="00EF5AC2"/>
    <w:rsid w:val="00FA4696"/>
    <w:rsid w:val="00FB16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9365"/>
  <w15:docId w15:val="{EA38A5F4-55F3-4ED0-8A32-E6122CA9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BF91C-721D-4C19-8C70-2FFB8A286A82}"/>
</file>

<file path=customXml/itemProps2.xml><?xml version="1.0" encoding="utf-8"?>
<ds:datastoreItem xmlns:ds="http://schemas.openxmlformats.org/officeDocument/2006/customXml" ds:itemID="{2B860C59-206C-4CC4-AF00-549F0B91BEA4}"/>
</file>

<file path=customXml/itemProps3.xml><?xml version="1.0" encoding="utf-8"?>
<ds:datastoreItem xmlns:ds="http://schemas.openxmlformats.org/officeDocument/2006/customXml" ds:itemID="{31E9360A-8664-499B-BF8D-395A86F3E64A}"/>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Ferzli</dc:creator>
  <cp:keywords/>
  <dc:description/>
  <cp:lastModifiedBy>Nabil Ferzli</cp:lastModifiedBy>
  <cp:revision>2</cp:revision>
  <dcterms:created xsi:type="dcterms:W3CDTF">2021-04-30T10:00:00Z</dcterms:created>
  <dcterms:modified xsi:type="dcterms:W3CDTF">2021-04-30T10:00:00Z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