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0D" w:rsidRPr="005C46FD" w:rsidRDefault="00023D6F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715992" y="905774"/>
            <wp:positionH relativeFrom="column">
              <wp:align>left</wp:align>
            </wp:positionH>
            <wp:positionV relativeFrom="paragraph">
              <wp:align>top</wp:align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619" cy="86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710D" w:rsidRPr="005C46FD" w:rsidRDefault="00B66315" w:rsidP="0015328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10710D" w:rsidRPr="005C46FD" w:rsidRDefault="0010710D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10710D" w:rsidRPr="005C46FD" w:rsidRDefault="00B66315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08698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E22A9" w:rsidRPr="00EE22A9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</w:t>
      </w:r>
      <w:r w:rsidR="001206F2"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10710D" w:rsidRPr="005C46FD" w:rsidRDefault="0008698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République de</w:t>
      </w:r>
      <w:r w:rsidR="004D1F46">
        <w:rPr>
          <w:rFonts w:asciiTheme="minorHAnsi" w:hAnsiTheme="minorHAnsi" w:cstheme="minorHAnsi"/>
          <w:b/>
          <w:bCs/>
          <w:sz w:val="28"/>
          <w:szCs w:val="28"/>
        </w:rPr>
        <w:t>s Palaos</w:t>
      </w:r>
    </w:p>
    <w:p w:rsidR="0010710D" w:rsidRPr="005C46FD" w:rsidRDefault="00455CD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086984">
        <w:rPr>
          <w:rFonts w:asciiTheme="minorHAnsi" w:hAnsiTheme="minorHAnsi" w:cstheme="minorHAnsi"/>
          <w:sz w:val="28"/>
          <w:szCs w:val="28"/>
        </w:rPr>
        <w:t>7</w:t>
      </w:r>
      <w:r w:rsidR="00B66315">
        <w:rPr>
          <w:rFonts w:asciiTheme="minorHAnsi" w:hAnsiTheme="minorHAnsi" w:cstheme="minorHAnsi"/>
          <w:sz w:val="28"/>
          <w:szCs w:val="28"/>
        </w:rPr>
        <w:t xml:space="preserve"> </w:t>
      </w:r>
      <w:r w:rsidR="00086984">
        <w:rPr>
          <w:rFonts w:asciiTheme="minorHAnsi" w:hAnsiTheme="minorHAnsi" w:cstheme="minorHAnsi"/>
          <w:sz w:val="28"/>
          <w:szCs w:val="28"/>
        </w:rPr>
        <w:t>mai</w:t>
      </w:r>
      <w:r w:rsidR="00B66315">
        <w:rPr>
          <w:rFonts w:asciiTheme="minorHAnsi" w:hAnsiTheme="minorHAnsi" w:cstheme="minorHAnsi"/>
          <w:sz w:val="28"/>
          <w:szCs w:val="28"/>
        </w:rPr>
        <w:t xml:space="preserve"> 202</w:t>
      </w:r>
      <w:r w:rsidR="004756E8">
        <w:rPr>
          <w:rFonts w:asciiTheme="minorHAnsi" w:hAnsiTheme="minorHAnsi" w:cstheme="minorHAnsi"/>
          <w:sz w:val="28"/>
          <w:szCs w:val="28"/>
        </w:rPr>
        <w:t>1</w:t>
      </w:r>
      <w:r w:rsidR="001206F2" w:rsidRPr="005C46FD">
        <w:rPr>
          <w:rFonts w:asciiTheme="minorHAnsi" w:hAnsiTheme="minorHAnsi" w:cstheme="minorHAnsi"/>
          <w:sz w:val="28"/>
          <w:szCs w:val="28"/>
        </w:rPr>
        <w:t>)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10710D" w:rsidRPr="005C46FD" w:rsidRDefault="001206F2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10710D" w:rsidRPr="005C46FD" w:rsidRDefault="0010710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55CD1" w:rsidRPr="005C46FD" w:rsidRDefault="00455CD1" w:rsidP="002342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756E8" w:rsidRPr="004D1F46" w:rsidRDefault="00455CD1" w:rsidP="00023D6F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 xml:space="preserve">Le Luxembourg salue la délégation </w:t>
      </w:r>
      <w:bookmarkStart w:id="1" w:name="_Hlk60837972"/>
      <w:r w:rsidR="00086984" w:rsidRPr="004D1F46">
        <w:rPr>
          <w:rFonts w:asciiTheme="minorHAnsi" w:hAnsiTheme="minorHAnsi" w:cstheme="minorHAnsi"/>
          <w:lang w:val="fr-FR"/>
        </w:rPr>
        <w:t>de la République de</w:t>
      </w:r>
      <w:r w:rsidR="004D1F46" w:rsidRPr="004D1F46">
        <w:rPr>
          <w:rFonts w:asciiTheme="minorHAnsi" w:hAnsiTheme="minorHAnsi" w:cstheme="minorHAnsi"/>
          <w:lang w:val="fr-FR"/>
        </w:rPr>
        <w:t>s</w:t>
      </w:r>
      <w:r w:rsidR="00086984" w:rsidRPr="004D1F46">
        <w:rPr>
          <w:rFonts w:asciiTheme="minorHAnsi" w:hAnsiTheme="minorHAnsi" w:cstheme="minorHAnsi"/>
          <w:lang w:val="fr-FR"/>
        </w:rPr>
        <w:t xml:space="preserve"> </w:t>
      </w:r>
      <w:r w:rsidR="004D1F46" w:rsidRPr="004D1F46">
        <w:rPr>
          <w:rFonts w:asciiTheme="minorHAnsi" w:hAnsiTheme="minorHAnsi" w:cstheme="minorHAnsi"/>
          <w:lang w:val="fr-FR"/>
        </w:rPr>
        <w:t>Palaos</w:t>
      </w:r>
      <w:r w:rsidR="003E648C" w:rsidRPr="004D1F46">
        <w:rPr>
          <w:rFonts w:asciiTheme="minorHAnsi" w:hAnsiTheme="minorHAnsi" w:cstheme="minorHAnsi"/>
          <w:lang w:val="fr-FR"/>
        </w:rPr>
        <w:t xml:space="preserve"> </w:t>
      </w:r>
      <w:bookmarkEnd w:id="1"/>
      <w:r w:rsidRPr="004D1F46">
        <w:rPr>
          <w:rFonts w:asciiTheme="minorHAnsi" w:hAnsiTheme="minorHAnsi" w:cstheme="minorHAnsi"/>
          <w:lang w:val="fr-FR"/>
        </w:rPr>
        <w:t xml:space="preserve">et </w:t>
      </w:r>
      <w:r w:rsidR="001F60B8" w:rsidRPr="004D1F46">
        <w:rPr>
          <w:rFonts w:asciiTheme="minorHAnsi" w:hAnsiTheme="minorHAnsi" w:cstheme="minorHAnsi"/>
          <w:lang w:val="fr-FR"/>
        </w:rPr>
        <w:t>la</w:t>
      </w:r>
      <w:r w:rsidRPr="004D1F46">
        <w:rPr>
          <w:rFonts w:asciiTheme="minorHAnsi" w:hAnsiTheme="minorHAnsi" w:cstheme="minorHAnsi"/>
          <w:lang w:val="fr-FR"/>
        </w:rPr>
        <w:t xml:space="preserve"> remercie pour la présentation de </w:t>
      </w:r>
      <w:r w:rsidR="001F60B8" w:rsidRPr="004D1F46">
        <w:rPr>
          <w:rFonts w:asciiTheme="minorHAnsi" w:hAnsiTheme="minorHAnsi" w:cstheme="minorHAnsi"/>
          <w:lang w:val="fr-FR"/>
        </w:rPr>
        <w:t>son</w:t>
      </w:r>
      <w:r w:rsidRPr="004D1F46">
        <w:rPr>
          <w:rFonts w:asciiTheme="minorHAnsi" w:hAnsiTheme="minorHAnsi" w:cstheme="minorHAnsi"/>
          <w:lang w:val="fr-FR"/>
        </w:rPr>
        <w:t xml:space="preserve"> rapport national.</w:t>
      </w:r>
    </w:p>
    <w:p w:rsidR="006B502D" w:rsidRDefault="006B502D" w:rsidP="00023D6F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455CD1" w:rsidRDefault="004756E8" w:rsidP="00023D6F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 xml:space="preserve">Ma délégation félicite </w:t>
      </w:r>
      <w:r w:rsidR="00086984" w:rsidRPr="004D1F46">
        <w:rPr>
          <w:rFonts w:asciiTheme="minorHAnsi" w:hAnsiTheme="minorHAnsi" w:cstheme="minorHAnsi"/>
          <w:lang w:val="fr-FR"/>
        </w:rPr>
        <w:t>la République de</w:t>
      </w:r>
      <w:r w:rsidR="004D1F46" w:rsidRPr="004D1F46">
        <w:rPr>
          <w:rFonts w:asciiTheme="minorHAnsi" w:hAnsiTheme="minorHAnsi" w:cstheme="minorHAnsi"/>
          <w:lang w:val="fr-FR"/>
        </w:rPr>
        <w:t>s Palaos</w:t>
      </w:r>
      <w:r w:rsidR="006F0BBE" w:rsidRPr="004D1F46">
        <w:rPr>
          <w:rFonts w:asciiTheme="minorHAnsi" w:hAnsiTheme="minorHAnsi" w:cstheme="minorHAnsi"/>
          <w:lang w:val="fr-FR"/>
        </w:rPr>
        <w:t xml:space="preserve"> </w:t>
      </w:r>
      <w:r w:rsidR="00C54BF8" w:rsidRPr="004D1F46">
        <w:rPr>
          <w:rFonts w:asciiTheme="minorHAnsi" w:hAnsiTheme="minorHAnsi" w:cstheme="minorHAnsi"/>
          <w:lang w:val="fr-FR"/>
        </w:rPr>
        <w:t xml:space="preserve">pour </w:t>
      </w:r>
      <w:r w:rsidR="005678FA" w:rsidRPr="004D1F46">
        <w:rPr>
          <w:rFonts w:asciiTheme="minorHAnsi" w:hAnsiTheme="minorHAnsi" w:cstheme="minorHAnsi"/>
          <w:lang w:val="fr-FR"/>
        </w:rPr>
        <w:t xml:space="preserve">l’adoption </w:t>
      </w:r>
      <w:r w:rsidR="004D1F46">
        <w:rPr>
          <w:rFonts w:asciiTheme="minorHAnsi" w:hAnsiTheme="minorHAnsi" w:cstheme="minorHAnsi"/>
          <w:lang w:val="fr-FR"/>
        </w:rPr>
        <w:t xml:space="preserve">en 2019 </w:t>
      </w:r>
      <w:r w:rsidR="005678FA" w:rsidRPr="004D1F46">
        <w:rPr>
          <w:rFonts w:asciiTheme="minorHAnsi" w:hAnsiTheme="minorHAnsi" w:cstheme="minorHAnsi"/>
          <w:lang w:val="fr-FR"/>
        </w:rPr>
        <w:t xml:space="preserve">d’un plan d’action national contre la traite des êtres humains et pour </w:t>
      </w:r>
      <w:r w:rsidR="00C54BF8" w:rsidRPr="004D1F46">
        <w:rPr>
          <w:rFonts w:asciiTheme="minorHAnsi" w:hAnsiTheme="minorHAnsi" w:cstheme="minorHAnsi"/>
          <w:lang w:val="fr-FR"/>
        </w:rPr>
        <w:t xml:space="preserve">la mise en </w:t>
      </w:r>
      <w:r w:rsidR="00106540">
        <w:rPr>
          <w:rFonts w:asciiTheme="minorHAnsi" w:hAnsiTheme="minorHAnsi" w:cstheme="minorHAnsi"/>
          <w:lang w:val="fr-FR"/>
        </w:rPr>
        <w:t xml:space="preserve">œuvre </w:t>
      </w:r>
      <w:r w:rsidR="00C54BF8" w:rsidRPr="004D1F46">
        <w:rPr>
          <w:rFonts w:asciiTheme="minorHAnsi" w:hAnsiTheme="minorHAnsi" w:cstheme="minorHAnsi"/>
          <w:lang w:val="fr-FR"/>
        </w:rPr>
        <w:t xml:space="preserve">d’une politique nationale </w:t>
      </w:r>
      <w:r w:rsidR="005678FA" w:rsidRPr="004D1F46">
        <w:rPr>
          <w:rFonts w:asciiTheme="minorHAnsi" w:hAnsiTheme="minorHAnsi" w:cstheme="minorHAnsi"/>
          <w:lang w:val="fr-FR"/>
        </w:rPr>
        <w:t>d’intégration d’une perspective de genre pour la période 2018-202</w:t>
      </w:r>
      <w:r w:rsidR="00894278" w:rsidRPr="004D1F46">
        <w:rPr>
          <w:rFonts w:asciiTheme="minorHAnsi" w:hAnsiTheme="minorHAnsi" w:cstheme="minorHAnsi"/>
          <w:lang w:val="fr-FR"/>
        </w:rPr>
        <w:t>3</w:t>
      </w:r>
      <w:r w:rsidR="00C54BF8" w:rsidRPr="004D1F46">
        <w:rPr>
          <w:rFonts w:asciiTheme="minorHAnsi" w:hAnsiTheme="minorHAnsi" w:cstheme="minorHAnsi"/>
          <w:lang w:val="fr-FR"/>
        </w:rPr>
        <w:t>, visant notamment l’amélioration de la représentation des femmes dans la prise de décisions</w:t>
      </w:r>
      <w:r w:rsidR="005678FA" w:rsidRPr="004D1F46">
        <w:rPr>
          <w:rFonts w:asciiTheme="minorHAnsi" w:hAnsiTheme="minorHAnsi" w:cstheme="minorHAnsi"/>
          <w:lang w:val="fr-FR"/>
        </w:rPr>
        <w:t>.</w:t>
      </w:r>
    </w:p>
    <w:p w:rsidR="00023D6F" w:rsidRPr="004D1F46" w:rsidRDefault="00023D6F" w:rsidP="00023D6F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10710D" w:rsidRDefault="005C46FD" w:rsidP="006B502D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 xml:space="preserve">Ma délégation </w:t>
      </w:r>
      <w:r w:rsidR="001206F2" w:rsidRPr="004D1F46">
        <w:rPr>
          <w:rFonts w:asciiTheme="minorHAnsi" w:hAnsiTheme="minorHAnsi" w:cstheme="minorHAnsi"/>
          <w:lang w:val="fr-FR"/>
        </w:rPr>
        <w:t xml:space="preserve">souhaite formuler </w:t>
      </w:r>
      <w:r w:rsidR="00455CD1" w:rsidRPr="004D1F46">
        <w:rPr>
          <w:rFonts w:asciiTheme="minorHAnsi" w:hAnsiTheme="minorHAnsi" w:cstheme="minorHAnsi"/>
          <w:lang w:val="fr-FR"/>
        </w:rPr>
        <w:t>les</w:t>
      </w:r>
      <w:r w:rsidR="00573B5E" w:rsidRPr="004D1F46">
        <w:rPr>
          <w:rFonts w:asciiTheme="minorHAnsi" w:hAnsiTheme="minorHAnsi" w:cstheme="minorHAnsi"/>
          <w:lang w:val="fr-FR"/>
        </w:rPr>
        <w:t xml:space="preserve"> </w:t>
      </w:r>
      <w:r w:rsidR="00144926">
        <w:rPr>
          <w:rFonts w:asciiTheme="minorHAnsi" w:hAnsiTheme="minorHAnsi" w:cstheme="minorHAnsi"/>
          <w:lang w:val="fr-FR"/>
        </w:rPr>
        <w:t>cinq</w:t>
      </w:r>
      <w:r w:rsidR="001206F2" w:rsidRPr="004D1F46">
        <w:rPr>
          <w:rFonts w:asciiTheme="minorHAnsi" w:hAnsiTheme="minorHAnsi" w:cstheme="minorHAnsi"/>
          <w:lang w:val="fr-FR"/>
        </w:rPr>
        <w:t xml:space="preserve"> recommandations </w:t>
      </w:r>
      <w:r w:rsidR="00455CD1" w:rsidRPr="004D1F46">
        <w:rPr>
          <w:rFonts w:asciiTheme="minorHAnsi" w:hAnsiTheme="minorHAnsi" w:cstheme="minorHAnsi"/>
          <w:lang w:val="fr-FR"/>
        </w:rPr>
        <w:t>suivantes</w:t>
      </w:r>
      <w:r w:rsidR="004D1F46" w:rsidRPr="004D1F46">
        <w:rPr>
          <w:rFonts w:asciiTheme="minorHAnsi" w:hAnsiTheme="minorHAnsi" w:cstheme="minorHAnsi"/>
          <w:lang w:val="fr-FR"/>
        </w:rPr>
        <w:t>:</w:t>
      </w:r>
    </w:p>
    <w:p w:rsidR="006B502D" w:rsidRPr="004D1F46" w:rsidRDefault="006B502D" w:rsidP="006B502D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061712" w:rsidRPr="004D1F46" w:rsidRDefault="00E61E40" w:rsidP="004D1F4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 xml:space="preserve">ratifier </w:t>
      </w:r>
      <w:r w:rsidR="00BE4837" w:rsidRPr="004D1F46">
        <w:rPr>
          <w:rFonts w:asciiTheme="minorHAnsi" w:hAnsiTheme="minorHAnsi" w:cstheme="minorHAnsi"/>
          <w:lang w:val="fr-FR"/>
        </w:rPr>
        <w:t xml:space="preserve">sans tarder </w:t>
      </w:r>
      <w:r w:rsidRPr="004D1F46">
        <w:rPr>
          <w:rFonts w:asciiTheme="minorHAnsi" w:hAnsiTheme="minorHAnsi" w:cstheme="minorHAnsi"/>
          <w:lang w:val="fr-FR"/>
        </w:rPr>
        <w:t xml:space="preserve">les </w:t>
      </w:r>
      <w:r w:rsidR="00BB4F4C" w:rsidRPr="004D1F46">
        <w:rPr>
          <w:rFonts w:asciiTheme="minorHAnsi" w:hAnsiTheme="minorHAnsi" w:cstheme="minorHAnsi"/>
          <w:lang w:val="fr-FR"/>
        </w:rPr>
        <w:t xml:space="preserve">sept principaux traités </w:t>
      </w:r>
      <w:r w:rsidRPr="004D1F46">
        <w:rPr>
          <w:rFonts w:asciiTheme="minorHAnsi" w:hAnsiTheme="minorHAnsi" w:cstheme="minorHAnsi"/>
          <w:lang w:val="fr-FR"/>
        </w:rPr>
        <w:t>relatifs aux droits</w:t>
      </w:r>
      <w:r w:rsidR="004D1F46">
        <w:rPr>
          <w:rFonts w:asciiTheme="minorHAnsi" w:hAnsiTheme="minorHAnsi" w:cstheme="minorHAnsi"/>
          <w:lang w:val="fr-FR"/>
        </w:rPr>
        <w:t xml:space="preserve"> humains</w:t>
      </w:r>
      <w:r w:rsidRPr="004D1F46">
        <w:rPr>
          <w:rFonts w:asciiTheme="minorHAnsi" w:hAnsiTheme="minorHAnsi" w:cstheme="minorHAnsi"/>
          <w:lang w:val="fr-FR"/>
        </w:rPr>
        <w:t>, dont notamment le Pacte international relatif aux droits civils et politiques</w:t>
      </w:r>
      <w:r w:rsidR="00446534" w:rsidRPr="004D1F46">
        <w:rPr>
          <w:rFonts w:asciiTheme="minorHAnsi" w:hAnsiTheme="minorHAnsi" w:cstheme="minorHAnsi"/>
          <w:lang w:val="fr-FR"/>
        </w:rPr>
        <w:t xml:space="preserve"> et</w:t>
      </w:r>
      <w:r w:rsidRPr="004D1F46">
        <w:rPr>
          <w:rFonts w:asciiTheme="minorHAnsi" w:hAnsiTheme="minorHAnsi" w:cstheme="minorHAnsi"/>
          <w:lang w:val="fr-FR"/>
        </w:rPr>
        <w:t xml:space="preserve"> le Pacte international relatif aux droits économiques, sociaux et culturels</w:t>
      </w:r>
      <w:r w:rsidR="005678FA" w:rsidRPr="004D1F46">
        <w:rPr>
          <w:rFonts w:asciiTheme="minorHAnsi" w:hAnsiTheme="minorHAnsi" w:cstheme="minorHAnsi"/>
          <w:lang w:val="fr-FR"/>
        </w:rPr>
        <w:t> ;</w:t>
      </w:r>
    </w:p>
    <w:p w:rsidR="003F46C6" w:rsidRPr="004D1F46" w:rsidRDefault="002721F2" w:rsidP="004D1F4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>mettre</w:t>
      </w:r>
      <w:r w:rsidR="003F46C6" w:rsidRPr="004D1F46">
        <w:rPr>
          <w:rFonts w:asciiTheme="minorHAnsi" w:hAnsiTheme="minorHAnsi" w:cstheme="minorHAnsi"/>
          <w:lang w:val="fr-FR"/>
        </w:rPr>
        <w:t xml:space="preserve"> en place une institution nationale indépendante des droits </w:t>
      </w:r>
      <w:r w:rsidR="004D1F46">
        <w:rPr>
          <w:rFonts w:asciiTheme="minorHAnsi" w:hAnsiTheme="minorHAnsi" w:cstheme="minorHAnsi"/>
          <w:lang w:val="fr-FR"/>
        </w:rPr>
        <w:t>humains</w:t>
      </w:r>
      <w:r w:rsidR="003F46C6" w:rsidRPr="004D1F46">
        <w:rPr>
          <w:rFonts w:asciiTheme="minorHAnsi" w:hAnsiTheme="minorHAnsi" w:cstheme="minorHAnsi"/>
          <w:lang w:val="fr-FR"/>
        </w:rPr>
        <w:t>, conformément aux Principes</w:t>
      </w:r>
      <w:r w:rsidR="00E50D5E" w:rsidRPr="004D1F46">
        <w:rPr>
          <w:rFonts w:asciiTheme="minorHAnsi" w:hAnsiTheme="minorHAnsi" w:cstheme="minorHAnsi"/>
          <w:lang w:val="fr-FR"/>
        </w:rPr>
        <w:t xml:space="preserve"> de Paris</w:t>
      </w:r>
      <w:r w:rsidR="005678FA" w:rsidRPr="004D1F46">
        <w:rPr>
          <w:rFonts w:asciiTheme="minorHAnsi" w:hAnsiTheme="minorHAnsi" w:cstheme="minorHAnsi"/>
          <w:lang w:val="fr-FR"/>
        </w:rPr>
        <w:t> ;</w:t>
      </w:r>
    </w:p>
    <w:p w:rsidR="00C54BF8" w:rsidRPr="004D1F46" w:rsidRDefault="00C54BF8" w:rsidP="004D1F4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>poursuivre ses efforts en matière d’égalité des sexes</w:t>
      </w:r>
      <w:r w:rsidR="00894278" w:rsidRPr="004D1F46">
        <w:rPr>
          <w:rFonts w:asciiTheme="minorHAnsi" w:hAnsiTheme="minorHAnsi" w:cstheme="minorHAnsi"/>
          <w:lang w:val="fr-FR"/>
        </w:rPr>
        <w:t> et lutter contre la violence basée sur le genre</w:t>
      </w:r>
      <w:r w:rsidR="004D1F46">
        <w:rPr>
          <w:rFonts w:asciiTheme="minorHAnsi" w:hAnsiTheme="minorHAnsi" w:cstheme="minorHAnsi"/>
          <w:lang w:val="fr-FR"/>
        </w:rPr>
        <w:t xml:space="preserve"> et les violences domestiques</w:t>
      </w:r>
      <w:r w:rsidR="00894278" w:rsidRPr="004D1F46">
        <w:rPr>
          <w:rFonts w:asciiTheme="minorHAnsi" w:hAnsiTheme="minorHAnsi" w:cstheme="minorHAnsi"/>
          <w:lang w:val="fr-FR"/>
        </w:rPr>
        <w:t> ;</w:t>
      </w:r>
    </w:p>
    <w:p w:rsidR="00894278" w:rsidRPr="004D1F46" w:rsidRDefault="00894278" w:rsidP="004D1F46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>introduire dans la Constitution des dispositions interdisant expressément la discrimination fondée sur l’orientation sexuelle et l’identité de genre ;</w:t>
      </w:r>
    </w:p>
    <w:p w:rsidR="00086984" w:rsidRPr="00023D6F" w:rsidRDefault="00894278" w:rsidP="00023D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kern w:val="0"/>
          <w:szCs w:val="24"/>
          <w:lang w:val="fr-FR" w:bidi="ar-SA"/>
        </w:rPr>
      </w:pPr>
      <w:r w:rsidRPr="004D1F46">
        <w:rPr>
          <w:rFonts w:asciiTheme="minorHAnsi" w:hAnsiTheme="minorHAnsi" w:cstheme="minorHAnsi"/>
          <w:color w:val="000000"/>
          <w:kern w:val="0"/>
          <w:szCs w:val="24"/>
          <w:lang w:val="fr-FR" w:bidi="ar-SA"/>
        </w:rPr>
        <w:t>r</w:t>
      </w:r>
      <w:r w:rsidR="00BE4837" w:rsidRPr="004D1F46">
        <w:rPr>
          <w:rFonts w:asciiTheme="minorHAnsi" w:hAnsiTheme="minorHAnsi" w:cstheme="minorHAnsi"/>
          <w:color w:val="000000"/>
          <w:kern w:val="0"/>
          <w:szCs w:val="24"/>
          <w:lang w:val="fr-FR" w:bidi="ar-SA"/>
        </w:rPr>
        <w:t>atifier le Statut de Rome de la Cour pénale internationale.</w:t>
      </w:r>
    </w:p>
    <w:p w:rsidR="006B502D" w:rsidRDefault="006B502D" w:rsidP="00023D6F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153288" w:rsidRPr="004D1F46" w:rsidRDefault="00153288" w:rsidP="00023D6F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>Le Luxembourg souhaite plein de succès</w:t>
      </w:r>
      <w:r w:rsidR="006F0BBE" w:rsidRPr="004D1F46">
        <w:rPr>
          <w:rFonts w:asciiTheme="minorHAnsi" w:hAnsiTheme="minorHAnsi" w:cstheme="minorHAnsi"/>
          <w:lang w:val="fr-FR"/>
        </w:rPr>
        <w:t xml:space="preserve"> </w:t>
      </w:r>
      <w:r w:rsidR="00086984" w:rsidRPr="004D1F46">
        <w:rPr>
          <w:rFonts w:asciiTheme="minorHAnsi" w:hAnsiTheme="minorHAnsi" w:cstheme="minorHAnsi"/>
          <w:lang w:val="fr-FR"/>
        </w:rPr>
        <w:t>à la République de</w:t>
      </w:r>
      <w:r w:rsidR="004D1F46" w:rsidRPr="004D1F46">
        <w:rPr>
          <w:rFonts w:asciiTheme="minorHAnsi" w:hAnsiTheme="minorHAnsi" w:cstheme="minorHAnsi"/>
          <w:lang w:val="fr-FR"/>
        </w:rPr>
        <w:t>s</w:t>
      </w:r>
      <w:r w:rsidR="00086984" w:rsidRPr="004D1F46">
        <w:rPr>
          <w:rFonts w:asciiTheme="minorHAnsi" w:hAnsiTheme="minorHAnsi" w:cstheme="minorHAnsi"/>
          <w:lang w:val="fr-FR"/>
        </w:rPr>
        <w:t xml:space="preserve"> P</w:t>
      </w:r>
      <w:r w:rsidR="004D1F46" w:rsidRPr="004D1F46">
        <w:rPr>
          <w:rFonts w:asciiTheme="minorHAnsi" w:hAnsiTheme="minorHAnsi" w:cstheme="minorHAnsi"/>
          <w:lang w:val="fr-FR"/>
        </w:rPr>
        <w:t>alaos</w:t>
      </w:r>
      <w:r w:rsidRPr="004D1F46">
        <w:rPr>
          <w:rFonts w:asciiTheme="minorHAnsi" w:hAnsiTheme="minorHAnsi" w:cstheme="minorHAnsi"/>
          <w:lang w:val="fr-FR"/>
        </w:rPr>
        <w:t xml:space="preserve"> dans la mise en œuvre des recommandations du présent EPU. </w:t>
      </w:r>
    </w:p>
    <w:p w:rsidR="006B502D" w:rsidRDefault="006B502D" w:rsidP="004D1F46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153288" w:rsidRPr="004D1F46" w:rsidRDefault="00153288" w:rsidP="004D1F46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4D1F46">
        <w:rPr>
          <w:rFonts w:asciiTheme="minorHAnsi" w:hAnsiTheme="minorHAnsi" w:cstheme="minorHAnsi"/>
          <w:lang w:val="fr-FR"/>
        </w:rPr>
        <w:t xml:space="preserve">Je vous remercie. </w:t>
      </w:r>
    </w:p>
    <w:p w:rsidR="002A6CAF" w:rsidRPr="004D1F46" w:rsidRDefault="002A6CAF" w:rsidP="004D1F46">
      <w:pPr>
        <w:pStyle w:val="Standard"/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p w:rsidR="006B7EF0" w:rsidRPr="004D1F46" w:rsidRDefault="006B7EF0" w:rsidP="004D1F46">
      <w:pPr>
        <w:pStyle w:val="Standard"/>
        <w:spacing w:line="276" w:lineRule="auto"/>
        <w:jc w:val="both"/>
        <w:rPr>
          <w:rFonts w:asciiTheme="minorHAnsi" w:hAnsiTheme="minorHAnsi" w:cstheme="minorHAnsi"/>
          <w:lang w:val="fr-CH"/>
        </w:rPr>
      </w:pPr>
    </w:p>
    <w:sectPr w:rsidR="006B7EF0" w:rsidRPr="004D1F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32" w:rsidRDefault="00E91F32">
      <w:r>
        <w:separator/>
      </w:r>
    </w:p>
  </w:endnote>
  <w:endnote w:type="continuationSeparator" w:id="0">
    <w:p w:rsidR="00E91F32" w:rsidRDefault="00E9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32" w:rsidRDefault="00E91F32">
      <w:r>
        <w:rPr>
          <w:color w:val="000000"/>
        </w:rPr>
        <w:separator/>
      </w:r>
    </w:p>
  </w:footnote>
  <w:footnote w:type="continuationSeparator" w:id="0">
    <w:p w:rsidR="00E91F32" w:rsidRDefault="00E9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4EF0"/>
    <w:multiLevelType w:val="hybridMultilevel"/>
    <w:tmpl w:val="E3A53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401ED4"/>
    <w:multiLevelType w:val="hybridMultilevel"/>
    <w:tmpl w:val="AB5E9EEC"/>
    <w:lvl w:ilvl="0" w:tplc="573AD7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1E14"/>
    <w:multiLevelType w:val="multilevel"/>
    <w:tmpl w:val="5F0851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0D"/>
    <w:rsid w:val="00023D6F"/>
    <w:rsid w:val="00040702"/>
    <w:rsid w:val="00061712"/>
    <w:rsid w:val="00077A23"/>
    <w:rsid w:val="00086984"/>
    <w:rsid w:val="00106540"/>
    <w:rsid w:val="0010710D"/>
    <w:rsid w:val="001206F2"/>
    <w:rsid w:val="0013131B"/>
    <w:rsid w:val="00144926"/>
    <w:rsid w:val="00152C2B"/>
    <w:rsid w:val="00153288"/>
    <w:rsid w:val="001F60B8"/>
    <w:rsid w:val="0023425A"/>
    <w:rsid w:val="002721F2"/>
    <w:rsid w:val="00273A1B"/>
    <w:rsid w:val="002A6CAF"/>
    <w:rsid w:val="002B1784"/>
    <w:rsid w:val="002E4894"/>
    <w:rsid w:val="002F5C0C"/>
    <w:rsid w:val="0030661F"/>
    <w:rsid w:val="003515BD"/>
    <w:rsid w:val="003D2E92"/>
    <w:rsid w:val="003E41D3"/>
    <w:rsid w:val="003E648C"/>
    <w:rsid w:val="003F46C6"/>
    <w:rsid w:val="00427A98"/>
    <w:rsid w:val="00446534"/>
    <w:rsid w:val="00455CD1"/>
    <w:rsid w:val="004756E8"/>
    <w:rsid w:val="004946D0"/>
    <w:rsid w:val="004D1F46"/>
    <w:rsid w:val="00504FEA"/>
    <w:rsid w:val="005678FA"/>
    <w:rsid w:val="00573B5E"/>
    <w:rsid w:val="005870EB"/>
    <w:rsid w:val="00596CC9"/>
    <w:rsid w:val="005C46FD"/>
    <w:rsid w:val="005E16F3"/>
    <w:rsid w:val="00627EE9"/>
    <w:rsid w:val="00665371"/>
    <w:rsid w:val="006B315C"/>
    <w:rsid w:val="006B502D"/>
    <w:rsid w:val="006B7EF0"/>
    <w:rsid w:val="006C5C97"/>
    <w:rsid w:val="006F0BBE"/>
    <w:rsid w:val="007057C3"/>
    <w:rsid w:val="00894278"/>
    <w:rsid w:val="008B26D6"/>
    <w:rsid w:val="00982B65"/>
    <w:rsid w:val="00A42760"/>
    <w:rsid w:val="00A70431"/>
    <w:rsid w:val="00B438F6"/>
    <w:rsid w:val="00B66315"/>
    <w:rsid w:val="00BB4C80"/>
    <w:rsid w:val="00BB4F4C"/>
    <w:rsid w:val="00BC3F4A"/>
    <w:rsid w:val="00BE4837"/>
    <w:rsid w:val="00C40F5A"/>
    <w:rsid w:val="00C54BF8"/>
    <w:rsid w:val="00D244CA"/>
    <w:rsid w:val="00DB7602"/>
    <w:rsid w:val="00DC2E1D"/>
    <w:rsid w:val="00E14DF1"/>
    <w:rsid w:val="00E50D5E"/>
    <w:rsid w:val="00E542F3"/>
    <w:rsid w:val="00E61E40"/>
    <w:rsid w:val="00E91F32"/>
    <w:rsid w:val="00EE22A9"/>
    <w:rsid w:val="00EF3D9A"/>
    <w:rsid w:val="00FB33CB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DF05"/>
  <w15:docId w15:val="{C96BC03F-2FC2-45CF-99B4-9FFFD18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L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rsid w:val="002A6CAF"/>
    <w:pPr>
      <w:widowControl/>
      <w:autoSpaceDE w:val="0"/>
      <w:adjustRightInd w:val="0"/>
      <w:textAlignment w:val="auto"/>
    </w:pPr>
    <w:rPr>
      <w:rFonts w:ascii="Amnesty Trade Gothic" w:hAnsi="Amnesty Trade Gothic" w:cs="Amnesty Trade Gothic"/>
      <w:color w:val="000000"/>
      <w:kern w:val="0"/>
      <w:lang w:val="fr-CH" w:bidi="ar-SA"/>
    </w:rPr>
  </w:style>
  <w:style w:type="paragraph" w:styleId="ListParagraph">
    <w:name w:val="List Paragraph"/>
    <w:basedOn w:val="Normal"/>
    <w:uiPriority w:val="34"/>
    <w:qFormat/>
    <w:rsid w:val="001532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A7671-13BE-476B-B4B6-722663A88F32}"/>
</file>

<file path=customXml/itemProps2.xml><?xml version="1.0" encoding="utf-8"?>
<ds:datastoreItem xmlns:ds="http://schemas.openxmlformats.org/officeDocument/2006/customXml" ds:itemID="{F805717C-20F3-42C5-AB3C-47155AE87054}"/>
</file>

<file path=customXml/itemProps3.xml><?xml version="1.0" encoding="utf-8"?>
<ds:datastoreItem xmlns:ds="http://schemas.openxmlformats.org/officeDocument/2006/customXml" ds:itemID="{BBD0496C-0B6A-42A3-A333-6F03BA401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Núria Garcia</dc:creator>
  <cp:lastModifiedBy>Catherine Wiseler</cp:lastModifiedBy>
  <cp:revision>12</cp:revision>
  <dcterms:created xsi:type="dcterms:W3CDTF">2021-04-29T09:06:00Z</dcterms:created>
  <dcterms:modified xsi:type="dcterms:W3CDTF">2021-05-05T18:36:00Z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