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A17" w:rsidRPr="005C46FD" w:rsidRDefault="00915A17" w:rsidP="00915A17">
      <w:pPr>
        <w:pStyle w:val="Standard"/>
        <w:rPr>
          <w:rFonts w:asciiTheme="minorHAnsi" w:hAnsiTheme="minorHAnsi" w:cstheme="minorHAnsi"/>
        </w:rPr>
      </w:pPr>
    </w:p>
    <w:p w:rsidR="00915A17" w:rsidRPr="005C46FD" w:rsidRDefault="00915A17" w:rsidP="00915A17">
      <w:pPr>
        <w:pStyle w:val="Standard"/>
        <w:rPr>
          <w:rFonts w:asciiTheme="minorHAnsi" w:hAnsiTheme="minorHAnsi" w:cstheme="minorHAnsi"/>
        </w:rPr>
      </w:pPr>
      <w:r w:rsidRPr="005C46FD">
        <w:rPr>
          <w:rFonts w:asciiTheme="minorHAnsi" w:hAnsiTheme="minorHAnsi" w:cstheme="minorHAnsi"/>
          <w:noProof/>
          <w:lang w:val="en-US" w:eastAsia="en-US" w:bidi="ar-SA"/>
        </w:rPr>
        <w:drawing>
          <wp:anchor distT="0" distB="0" distL="114300" distR="114300" simplePos="0" relativeHeight="251659264" behindDoc="0" locked="0" layoutInCell="1" allowOverlap="1" wp14:anchorId="35ABECE4" wp14:editId="1FABBAFA">
            <wp:simplePos x="715992" y="905774"/>
            <wp:positionH relativeFrom="column">
              <wp:align>left</wp:align>
            </wp:positionH>
            <wp:positionV relativeFrom="paragraph">
              <wp:align>top</wp:align>
            </wp:positionV>
            <wp:extent cx="3010619" cy="862641"/>
            <wp:effectExtent l="0" t="0" r="0" b="0"/>
            <wp:wrapSquare wrapText="bothSides"/>
            <wp:docPr id="1" name="Image 1" descr="GDL_Rep_perm-nat-un-autrorg-gene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0619" cy="8626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</w:rPr>
        <w:br w:type="textWrapping" w:clear="all"/>
      </w:r>
    </w:p>
    <w:p w:rsidR="00915A17" w:rsidRPr="005C46FD" w:rsidRDefault="00915A17" w:rsidP="00915A17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</w:p>
    <w:p w:rsidR="00915A17" w:rsidRPr="005C46FD" w:rsidRDefault="00915A17" w:rsidP="001D18EC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38</w:t>
      </w:r>
      <w:r w:rsidR="001D18EC" w:rsidRPr="001D18EC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ème</w:t>
      </w:r>
      <w:r w:rsidR="001D18E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C46FD">
        <w:rPr>
          <w:rFonts w:asciiTheme="minorHAnsi" w:hAnsiTheme="minorHAnsi" w:cstheme="minorHAnsi"/>
          <w:b/>
          <w:bCs/>
          <w:sz w:val="28"/>
          <w:szCs w:val="28"/>
        </w:rPr>
        <w:t>session du groupe de travail de l'Examen périodique universel</w:t>
      </w:r>
    </w:p>
    <w:p w:rsidR="00915A17" w:rsidRPr="005C46FD" w:rsidRDefault="008C5A7A" w:rsidP="00915A17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DANEMARK</w:t>
      </w:r>
    </w:p>
    <w:p w:rsidR="00915A17" w:rsidRPr="005C46FD" w:rsidRDefault="00915A17" w:rsidP="00915A17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5C46FD">
        <w:rPr>
          <w:rFonts w:asciiTheme="minorHAnsi" w:hAnsiTheme="minorHAnsi" w:cstheme="minorHAnsi"/>
          <w:sz w:val="28"/>
          <w:szCs w:val="28"/>
        </w:rPr>
        <w:t xml:space="preserve">(Genève, le </w:t>
      </w:r>
      <w:r w:rsidR="00865B00">
        <w:rPr>
          <w:rFonts w:asciiTheme="minorHAnsi" w:hAnsiTheme="minorHAnsi" w:cstheme="minorHAnsi"/>
          <w:sz w:val="28"/>
          <w:szCs w:val="28"/>
        </w:rPr>
        <w:t>6</w:t>
      </w:r>
      <w:bookmarkStart w:id="0" w:name="_GoBack"/>
      <w:bookmarkEnd w:id="0"/>
      <w:r>
        <w:rPr>
          <w:rFonts w:asciiTheme="minorHAnsi" w:hAnsiTheme="minorHAnsi" w:cstheme="minorHAnsi"/>
          <w:sz w:val="28"/>
          <w:szCs w:val="28"/>
        </w:rPr>
        <w:t xml:space="preserve"> mai 2021</w:t>
      </w:r>
      <w:r w:rsidRPr="005C46FD">
        <w:rPr>
          <w:rFonts w:asciiTheme="minorHAnsi" w:hAnsiTheme="minorHAnsi" w:cstheme="minorHAnsi"/>
          <w:sz w:val="28"/>
          <w:szCs w:val="28"/>
        </w:rPr>
        <w:t>)</w:t>
      </w:r>
    </w:p>
    <w:p w:rsidR="00915A17" w:rsidRPr="005C46FD" w:rsidRDefault="00915A17" w:rsidP="00915A17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</w:p>
    <w:p w:rsidR="00915A17" w:rsidRPr="005C46FD" w:rsidRDefault="00915A17" w:rsidP="00915A17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C46FD">
        <w:rPr>
          <w:rFonts w:asciiTheme="minorHAnsi" w:hAnsiTheme="minorHAnsi" w:cstheme="minorHAnsi"/>
          <w:b/>
          <w:bCs/>
          <w:sz w:val="28"/>
          <w:szCs w:val="28"/>
        </w:rPr>
        <w:t>Intervention du Luxembourg</w:t>
      </w:r>
    </w:p>
    <w:p w:rsidR="00915A17" w:rsidRPr="00915A17" w:rsidRDefault="00915A17">
      <w:pPr>
        <w:rPr>
          <w:lang w:val="fr-LU"/>
        </w:rPr>
      </w:pPr>
    </w:p>
    <w:p w:rsidR="00915A17" w:rsidRPr="001D18EC" w:rsidRDefault="00915A17" w:rsidP="001D18EC">
      <w:pPr>
        <w:jc w:val="both"/>
        <w:rPr>
          <w:sz w:val="24"/>
          <w:szCs w:val="24"/>
          <w:lang w:val="fr-FR"/>
        </w:rPr>
      </w:pPr>
      <w:r w:rsidRPr="001D18EC">
        <w:rPr>
          <w:sz w:val="24"/>
          <w:szCs w:val="24"/>
          <w:lang w:val="fr-FR"/>
        </w:rPr>
        <w:t>Je vous remercie.</w:t>
      </w:r>
    </w:p>
    <w:p w:rsidR="00915A17" w:rsidRPr="001D18EC" w:rsidRDefault="00915A17" w:rsidP="003376B9">
      <w:pPr>
        <w:jc w:val="both"/>
        <w:rPr>
          <w:sz w:val="24"/>
          <w:szCs w:val="24"/>
          <w:lang w:val="fr-FR"/>
        </w:rPr>
      </w:pPr>
      <w:r w:rsidRPr="001D18EC">
        <w:rPr>
          <w:sz w:val="24"/>
          <w:szCs w:val="24"/>
          <w:lang w:val="fr-FR"/>
        </w:rPr>
        <w:t xml:space="preserve">Le Luxembourg remercie </w:t>
      </w:r>
      <w:r w:rsidR="003376B9" w:rsidRPr="001D18EC">
        <w:rPr>
          <w:sz w:val="24"/>
          <w:szCs w:val="24"/>
          <w:lang w:val="fr-FR"/>
        </w:rPr>
        <w:t>la délégation d</w:t>
      </w:r>
      <w:r w:rsidR="003376B9">
        <w:rPr>
          <w:sz w:val="24"/>
          <w:szCs w:val="24"/>
          <w:lang w:val="fr-FR"/>
        </w:rPr>
        <w:t>u Danemark</w:t>
      </w:r>
      <w:r w:rsidR="003376B9" w:rsidRPr="001D18EC">
        <w:rPr>
          <w:sz w:val="24"/>
          <w:szCs w:val="24"/>
          <w:lang w:val="fr-FR"/>
        </w:rPr>
        <w:t xml:space="preserve"> </w:t>
      </w:r>
      <w:r w:rsidRPr="001D18EC">
        <w:rPr>
          <w:sz w:val="24"/>
          <w:szCs w:val="24"/>
          <w:lang w:val="fr-FR"/>
        </w:rPr>
        <w:t xml:space="preserve">pour la présentation </w:t>
      </w:r>
      <w:r w:rsidR="001D18EC" w:rsidRPr="001D18EC">
        <w:rPr>
          <w:sz w:val="24"/>
          <w:szCs w:val="24"/>
          <w:lang w:val="fr-FR"/>
        </w:rPr>
        <w:t xml:space="preserve">de son rapport national. </w:t>
      </w:r>
    </w:p>
    <w:p w:rsidR="001D18EC" w:rsidRPr="001D18EC" w:rsidRDefault="003376B9" w:rsidP="003376B9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Nous</w:t>
      </w:r>
      <w:r w:rsidR="001D18EC" w:rsidRPr="001D18EC">
        <w:rPr>
          <w:sz w:val="24"/>
          <w:szCs w:val="24"/>
          <w:lang w:val="fr-FR"/>
        </w:rPr>
        <w:t xml:space="preserve"> </w:t>
      </w:r>
      <w:r w:rsidR="001D18EC">
        <w:rPr>
          <w:sz w:val="24"/>
          <w:szCs w:val="24"/>
          <w:lang w:val="fr-FR"/>
        </w:rPr>
        <w:t>salu</w:t>
      </w:r>
      <w:r>
        <w:rPr>
          <w:sz w:val="24"/>
          <w:szCs w:val="24"/>
          <w:lang w:val="fr-FR"/>
        </w:rPr>
        <w:t>ons</w:t>
      </w:r>
      <w:r w:rsidR="001D18EC">
        <w:rPr>
          <w:sz w:val="24"/>
          <w:szCs w:val="24"/>
          <w:lang w:val="fr-FR"/>
        </w:rPr>
        <w:t xml:space="preserve"> </w:t>
      </w:r>
      <w:r w:rsidR="001D18EC" w:rsidRPr="001D18EC">
        <w:rPr>
          <w:sz w:val="24"/>
          <w:szCs w:val="24"/>
          <w:lang w:val="fr-FR"/>
        </w:rPr>
        <w:t xml:space="preserve">les efforts fait par </w:t>
      </w:r>
      <w:r w:rsidR="00F54756">
        <w:rPr>
          <w:sz w:val="24"/>
          <w:szCs w:val="24"/>
          <w:lang w:val="fr-FR"/>
        </w:rPr>
        <w:t>le Danemark</w:t>
      </w:r>
      <w:r w:rsidR="00615D2E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dans le cadre de la mise en place de son </w:t>
      </w:r>
      <w:r w:rsidRPr="003376B9">
        <w:rPr>
          <w:sz w:val="24"/>
          <w:szCs w:val="24"/>
          <w:lang w:val="fr-FR"/>
        </w:rPr>
        <w:t>système solide e</w:t>
      </w:r>
      <w:r>
        <w:rPr>
          <w:sz w:val="24"/>
          <w:szCs w:val="24"/>
          <w:lang w:val="fr-FR"/>
        </w:rPr>
        <w:t>t complet de protection sociale.</w:t>
      </w:r>
    </w:p>
    <w:p w:rsidR="005E2058" w:rsidRDefault="005E2058" w:rsidP="008C5A7A">
      <w:pPr>
        <w:jc w:val="both"/>
        <w:rPr>
          <w:sz w:val="24"/>
          <w:szCs w:val="24"/>
          <w:lang w:val="fr-FR"/>
        </w:rPr>
      </w:pPr>
    </w:p>
    <w:p w:rsidR="00915A17" w:rsidRPr="00F54756" w:rsidRDefault="00915A17" w:rsidP="003376B9">
      <w:pPr>
        <w:jc w:val="both"/>
        <w:rPr>
          <w:sz w:val="24"/>
          <w:szCs w:val="24"/>
          <w:lang w:val="fr-FR"/>
        </w:rPr>
      </w:pPr>
      <w:r w:rsidRPr="00F54756">
        <w:rPr>
          <w:sz w:val="24"/>
          <w:szCs w:val="24"/>
          <w:lang w:val="fr-FR"/>
        </w:rPr>
        <w:t xml:space="preserve">Nous souhaitons formuler </w:t>
      </w:r>
      <w:r w:rsidR="001D18EC" w:rsidRPr="00F54756">
        <w:rPr>
          <w:sz w:val="24"/>
          <w:szCs w:val="24"/>
          <w:lang w:val="fr-FR"/>
        </w:rPr>
        <w:t xml:space="preserve">trois </w:t>
      </w:r>
      <w:r w:rsidRPr="00F54756">
        <w:rPr>
          <w:sz w:val="24"/>
          <w:szCs w:val="24"/>
          <w:lang w:val="fr-FR"/>
        </w:rPr>
        <w:t>recommandations</w:t>
      </w:r>
      <w:r w:rsidR="003376B9">
        <w:rPr>
          <w:sz w:val="24"/>
          <w:szCs w:val="24"/>
          <w:lang w:val="fr-FR"/>
        </w:rPr>
        <w:t xml:space="preserve"> </w:t>
      </w:r>
      <w:r w:rsidRPr="00F54756">
        <w:rPr>
          <w:sz w:val="24"/>
          <w:szCs w:val="24"/>
          <w:lang w:val="fr-FR"/>
        </w:rPr>
        <w:t>:</w:t>
      </w:r>
    </w:p>
    <w:p w:rsidR="001D18EC" w:rsidRPr="00F54756" w:rsidRDefault="001D18EC" w:rsidP="00F54756">
      <w:pPr>
        <w:pStyle w:val="Paragraphedeliste"/>
        <w:numPr>
          <w:ilvl w:val="0"/>
          <w:numId w:val="1"/>
        </w:numPr>
        <w:spacing w:before="240"/>
        <w:jc w:val="both"/>
        <w:rPr>
          <w:sz w:val="24"/>
          <w:szCs w:val="24"/>
          <w:lang w:val="fr-FR"/>
        </w:rPr>
      </w:pPr>
      <w:r w:rsidRPr="00F54756">
        <w:rPr>
          <w:sz w:val="24"/>
          <w:szCs w:val="24"/>
          <w:lang w:val="fr-FR"/>
        </w:rPr>
        <w:t>Ratifier</w:t>
      </w:r>
      <w:r w:rsidR="009F50A0">
        <w:rPr>
          <w:sz w:val="24"/>
          <w:szCs w:val="24"/>
          <w:lang w:val="fr-FR"/>
        </w:rPr>
        <w:t xml:space="preserve"> le</w:t>
      </w:r>
      <w:r w:rsidRPr="00F54756">
        <w:rPr>
          <w:sz w:val="24"/>
          <w:szCs w:val="24"/>
          <w:lang w:val="fr-FR"/>
        </w:rPr>
        <w:t xml:space="preserve"> </w:t>
      </w:r>
      <w:r w:rsidR="00F54756" w:rsidRPr="00F54756">
        <w:rPr>
          <w:sz w:val="24"/>
          <w:szCs w:val="24"/>
          <w:lang w:val="fr-FR"/>
        </w:rPr>
        <w:t>Protocole facultatif se rapportant au Pacte international relatif aux droits écon</w:t>
      </w:r>
      <w:r w:rsidR="007570FA">
        <w:rPr>
          <w:sz w:val="24"/>
          <w:szCs w:val="24"/>
          <w:lang w:val="fr-FR"/>
        </w:rPr>
        <w:t>omiques, sociaux et culturels</w:t>
      </w:r>
      <w:r w:rsidR="00F54756" w:rsidRPr="00F54756">
        <w:rPr>
          <w:sz w:val="24"/>
          <w:szCs w:val="24"/>
          <w:lang w:val="fr-FR"/>
        </w:rPr>
        <w:t xml:space="preserve"> ; </w:t>
      </w:r>
    </w:p>
    <w:p w:rsidR="001D18EC" w:rsidRPr="008C5A7A" w:rsidRDefault="001D18EC" w:rsidP="001D18EC">
      <w:pPr>
        <w:pStyle w:val="Paragraphedeliste"/>
        <w:spacing w:before="240"/>
        <w:jc w:val="both"/>
        <w:rPr>
          <w:sz w:val="24"/>
          <w:szCs w:val="24"/>
          <w:highlight w:val="yellow"/>
          <w:lang w:val="fr-FR"/>
        </w:rPr>
      </w:pPr>
    </w:p>
    <w:p w:rsidR="005E2058" w:rsidRDefault="009F50A0" w:rsidP="005E2058">
      <w:pPr>
        <w:pStyle w:val="Paragraphedeliste"/>
        <w:numPr>
          <w:ilvl w:val="0"/>
          <w:numId w:val="1"/>
        </w:numPr>
        <w:spacing w:before="24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</w:t>
      </w:r>
      <w:r w:rsidR="005E2058" w:rsidRPr="005E2058">
        <w:rPr>
          <w:sz w:val="24"/>
          <w:szCs w:val="24"/>
          <w:lang w:val="fr-FR"/>
        </w:rPr>
        <w:t>réer des tribunaux spécialisés pour les mineurs, de désigner des juges spécialisés pour les enfants et de veiller à ce que ces juges reçoivent une formation appropriée</w:t>
      </w:r>
      <w:r w:rsidR="001D18EC" w:rsidRPr="005E2058">
        <w:rPr>
          <w:sz w:val="24"/>
          <w:szCs w:val="24"/>
          <w:lang w:val="fr-FR"/>
        </w:rPr>
        <w:t>;</w:t>
      </w:r>
    </w:p>
    <w:p w:rsidR="005E2058" w:rsidRPr="005E2058" w:rsidRDefault="005E2058" w:rsidP="005E2058">
      <w:pPr>
        <w:pStyle w:val="Paragraphedeliste"/>
        <w:rPr>
          <w:sz w:val="24"/>
          <w:szCs w:val="24"/>
          <w:lang w:val="fr-FR"/>
        </w:rPr>
      </w:pPr>
    </w:p>
    <w:p w:rsidR="003376B9" w:rsidRPr="003376B9" w:rsidRDefault="00C5531C" w:rsidP="003376B9">
      <w:pPr>
        <w:pStyle w:val="Paragraphedeliste"/>
        <w:numPr>
          <w:ilvl w:val="0"/>
          <w:numId w:val="1"/>
        </w:numPr>
        <w:spacing w:before="24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</w:t>
      </w:r>
      <w:r w:rsidR="005E2058" w:rsidRPr="005E2058">
        <w:rPr>
          <w:sz w:val="24"/>
          <w:szCs w:val="24"/>
          <w:lang w:val="fr-FR"/>
        </w:rPr>
        <w:t>égiférer sur les conditions de travail, afin de garantir que des normes minimales s’appliqu</w:t>
      </w:r>
      <w:r>
        <w:rPr>
          <w:sz w:val="24"/>
          <w:szCs w:val="24"/>
          <w:lang w:val="fr-FR"/>
        </w:rPr>
        <w:t>e</w:t>
      </w:r>
      <w:r w:rsidR="005E2058" w:rsidRPr="005E2058">
        <w:rPr>
          <w:sz w:val="24"/>
          <w:szCs w:val="24"/>
          <w:lang w:val="fr-FR"/>
        </w:rPr>
        <w:t>nt à tous les tra</w:t>
      </w:r>
      <w:r w:rsidR="003376B9">
        <w:rPr>
          <w:sz w:val="24"/>
          <w:szCs w:val="24"/>
          <w:lang w:val="fr-FR"/>
        </w:rPr>
        <w:t xml:space="preserve">vailleurs, y compris ceux qui ne sont </w:t>
      </w:r>
      <w:r w:rsidR="005E2058" w:rsidRPr="003376B9">
        <w:rPr>
          <w:sz w:val="24"/>
          <w:szCs w:val="24"/>
          <w:lang w:val="fr-FR"/>
        </w:rPr>
        <w:t>pas couverts par les conventions collectives.</w:t>
      </w:r>
    </w:p>
    <w:p w:rsidR="003376B9" w:rsidRPr="003376B9" w:rsidRDefault="003376B9" w:rsidP="003376B9">
      <w:pPr>
        <w:spacing w:before="24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Merci </w:t>
      </w:r>
    </w:p>
    <w:p w:rsidR="001D18EC" w:rsidRDefault="001D18EC" w:rsidP="001D18EC">
      <w:pPr>
        <w:jc w:val="both"/>
        <w:rPr>
          <w:sz w:val="24"/>
          <w:szCs w:val="24"/>
          <w:lang w:val="fr-FR"/>
        </w:rPr>
      </w:pPr>
    </w:p>
    <w:p w:rsidR="00F54756" w:rsidRPr="00F54756" w:rsidRDefault="003F4D10" w:rsidP="005E2058">
      <w:pPr>
        <w:spacing w:line="312" w:lineRule="auto"/>
        <w:jc w:val="both"/>
        <w:rPr>
          <w:rFonts w:ascii="Times New Roman" w:hAnsi="Times New Roman" w:cs="Times New Roman"/>
          <w:i/>
          <w:lang w:val="fr-FR"/>
        </w:rPr>
      </w:pPr>
      <w:r>
        <w:rPr>
          <w:rFonts w:ascii="Times New Roman" w:hAnsi="Times New Roman" w:cs="Times New Roman"/>
          <w:i/>
          <w:lang w:val="fr-FR"/>
        </w:rPr>
        <w:t>[Temps de parole : 1 min</w:t>
      </w:r>
      <w:r w:rsidR="001D18EC">
        <w:rPr>
          <w:rFonts w:ascii="Times New Roman" w:hAnsi="Times New Roman" w:cs="Times New Roman"/>
          <w:i/>
          <w:lang w:val="fr-FR"/>
        </w:rPr>
        <w:t xml:space="preserve"> ; n. </w:t>
      </w:r>
      <w:r>
        <w:rPr>
          <w:rFonts w:ascii="Times New Roman" w:hAnsi="Times New Roman" w:cs="Times New Roman"/>
          <w:i/>
          <w:lang w:val="fr-FR"/>
        </w:rPr>
        <w:t>5 ; 06</w:t>
      </w:r>
      <w:r w:rsidR="001D18EC">
        <w:rPr>
          <w:rFonts w:ascii="Times New Roman" w:hAnsi="Times New Roman" w:cs="Times New Roman"/>
          <w:i/>
          <w:lang w:val="fr-FR"/>
        </w:rPr>
        <w:t>.05</w:t>
      </w:r>
      <w:r w:rsidR="001D18EC" w:rsidRPr="00086F95">
        <w:rPr>
          <w:rFonts w:ascii="Times New Roman" w:hAnsi="Times New Roman" w:cs="Times New Roman"/>
          <w:i/>
          <w:lang w:val="fr-FR"/>
        </w:rPr>
        <w:t xml:space="preserve">.21 </w:t>
      </w:r>
      <w:r w:rsidR="001D18EC">
        <w:rPr>
          <w:rFonts w:ascii="Times New Roman" w:hAnsi="Times New Roman" w:cs="Times New Roman"/>
          <w:i/>
          <w:lang w:val="fr-FR"/>
        </w:rPr>
        <w:t>matin</w:t>
      </w:r>
      <w:r w:rsidR="001D18EC" w:rsidRPr="00086F95">
        <w:rPr>
          <w:rFonts w:ascii="Times New Roman" w:hAnsi="Times New Roman" w:cs="Times New Roman"/>
          <w:i/>
          <w:lang w:val="fr-FR"/>
        </w:rPr>
        <w:t>]</w:t>
      </w:r>
    </w:p>
    <w:sectPr w:rsidR="00F54756" w:rsidRPr="00F547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9511E"/>
    <w:multiLevelType w:val="hybridMultilevel"/>
    <w:tmpl w:val="4AC0F9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35E"/>
    <w:rsid w:val="001D18EC"/>
    <w:rsid w:val="003376B9"/>
    <w:rsid w:val="003F4D10"/>
    <w:rsid w:val="005E2058"/>
    <w:rsid w:val="00615D2E"/>
    <w:rsid w:val="0061781C"/>
    <w:rsid w:val="0065035E"/>
    <w:rsid w:val="006D0621"/>
    <w:rsid w:val="007570FA"/>
    <w:rsid w:val="00865B00"/>
    <w:rsid w:val="008C5A7A"/>
    <w:rsid w:val="00915A17"/>
    <w:rsid w:val="009F50A0"/>
    <w:rsid w:val="00B6132D"/>
    <w:rsid w:val="00B75B30"/>
    <w:rsid w:val="00C45137"/>
    <w:rsid w:val="00C5531C"/>
    <w:rsid w:val="00D34605"/>
    <w:rsid w:val="00F5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268B2"/>
  <w15:chartTrackingRefBased/>
  <w15:docId w15:val="{E7997FDA-F06A-489B-9E26-55AE7841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15A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fr-LU" w:eastAsia="zh-CN" w:bidi="hi-IN"/>
    </w:rPr>
  </w:style>
  <w:style w:type="paragraph" w:styleId="Paragraphedeliste">
    <w:name w:val="List Paragraph"/>
    <w:basedOn w:val="Normal"/>
    <w:uiPriority w:val="34"/>
    <w:qFormat/>
    <w:rsid w:val="00915A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50A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0A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A1F1D9-6E97-4FC5-AB6D-BD667CE10C04}"/>
</file>

<file path=customXml/itemProps2.xml><?xml version="1.0" encoding="utf-8"?>
<ds:datastoreItem xmlns:ds="http://schemas.openxmlformats.org/officeDocument/2006/customXml" ds:itemID="{BD4D6C19-A25C-49DA-B505-2EB7B5013807}"/>
</file>

<file path=customXml/itemProps3.xml><?xml version="1.0" encoding="utf-8"?>
<ds:datastoreItem xmlns:ds="http://schemas.openxmlformats.org/officeDocument/2006/customXml" ds:itemID="{8BD61178-B5DB-48A7-B120-46C12B5CFE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834</Characters>
  <Application>Microsoft Office Word</Application>
  <DocSecurity>0</DocSecurity>
  <Lines>16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Wiseler</dc:creator>
  <cp:keywords/>
  <dc:description/>
  <cp:lastModifiedBy>Levina Gordet</cp:lastModifiedBy>
  <cp:revision>3</cp:revision>
  <dcterms:created xsi:type="dcterms:W3CDTF">2021-04-26T14:31:00Z</dcterms:created>
  <dcterms:modified xsi:type="dcterms:W3CDTF">2021-04-26T14:41:00Z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