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DF51" w14:textId="77777777" w:rsidR="007F7694" w:rsidRDefault="001D25D1" w:rsidP="001D25D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 xml:space="preserve">CONSEIL DES DROITS DE </w:t>
      </w:r>
      <w:proofErr w:type="spellStart"/>
      <w:r w:rsidRPr="00470F72">
        <w:rPr>
          <w:rFonts w:ascii="Times New Roman" w:hAnsi="Times New Roman"/>
          <w:b/>
          <w:sz w:val="26"/>
          <w:szCs w:val="26"/>
        </w:rPr>
        <w:t>L’HOMME</w:t>
      </w:r>
      <w:proofErr w:type="spellEnd"/>
    </w:p>
    <w:p w14:paraId="7A9DC7E1" w14:textId="10312494" w:rsidR="001D25D1" w:rsidRPr="00470F72" w:rsidRDefault="001D25D1" w:rsidP="001D25D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70661A">
        <w:rPr>
          <w:rFonts w:ascii="Times New Roman" w:hAnsi="Times New Roman"/>
          <w:b/>
          <w:sz w:val="26"/>
          <w:szCs w:val="26"/>
        </w:rPr>
        <w:t>3</w:t>
      </w:r>
      <w:r w:rsidR="007F7694">
        <w:rPr>
          <w:rFonts w:ascii="Times New Roman" w:hAnsi="Times New Roman"/>
          <w:b/>
          <w:sz w:val="26"/>
          <w:szCs w:val="26"/>
        </w:rPr>
        <w:t>8</w:t>
      </w:r>
      <w:r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proofErr w:type="spellEnd"/>
      <w:r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>
        <w:rPr>
          <w:rFonts w:ascii="Times New Roman" w:hAnsi="Times New Roman"/>
          <w:b/>
          <w:sz w:val="26"/>
          <w:szCs w:val="26"/>
        </w:rPr>
        <w:t xml:space="preserve"> PE</w:t>
      </w:r>
      <w:r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1209F2D6" w14:textId="5F6108AE" w:rsidR="001D25D1" w:rsidRDefault="001D25D1" w:rsidP="001D25D1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L’OCCASION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DE</w:t>
      </w:r>
      <w:r w:rsidRPr="00470F7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70F72">
        <w:rPr>
          <w:rFonts w:ascii="Times New Roman" w:hAnsi="Times New Roman"/>
          <w:b/>
          <w:sz w:val="26"/>
          <w:szCs w:val="26"/>
        </w:rPr>
        <w:t>L’EXAMEN</w:t>
      </w:r>
      <w:proofErr w:type="spellEnd"/>
      <w:r w:rsidRPr="00470F72">
        <w:rPr>
          <w:rFonts w:ascii="Times New Roman" w:hAnsi="Times New Roman"/>
          <w:b/>
          <w:sz w:val="26"/>
          <w:szCs w:val="26"/>
        </w:rPr>
        <w:t xml:space="preserve"> DU RAPPORT </w:t>
      </w:r>
      <w:r w:rsidR="007F7694">
        <w:rPr>
          <w:rFonts w:ascii="Times New Roman" w:hAnsi="Times New Roman"/>
          <w:b/>
          <w:sz w:val="26"/>
          <w:szCs w:val="26"/>
        </w:rPr>
        <w:t xml:space="preserve">DE LA </w:t>
      </w:r>
      <w:proofErr w:type="spellStart"/>
      <w:r w:rsidR="007F7694">
        <w:rPr>
          <w:rFonts w:ascii="Times New Roman" w:hAnsi="Times New Roman"/>
          <w:b/>
          <w:sz w:val="26"/>
          <w:szCs w:val="26"/>
        </w:rPr>
        <w:t>NAMIBIE</w:t>
      </w:r>
      <w:proofErr w:type="spellEnd"/>
    </w:p>
    <w:p w14:paraId="535FC913" w14:textId="73E591EE" w:rsidR="00366C01" w:rsidRDefault="007F7694" w:rsidP="004D52B0">
      <w:pPr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 xml:space="preserve">3 au 14 </w:t>
      </w:r>
      <w:proofErr w:type="spellStart"/>
      <w:r>
        <w:rPr>
          <w:rFonts w:ascii="Times New Roman" w:hAnsi="Times New Roman"/>
          <w:bCs/>
          <w:i/>
          <w:sz w:val="26"/>
          <w:szCs w:val="26"/>
        </w:rPr>
        <w:t>mai</w:t>
      </w:r>
      <w:proofErr w:type="spellEnd"/>
      <w:r>
        <w:rPr>
          <w:rFonts w:ascii="Times New Roman" w:hAnsi="Times New Roman"/>
          <w:bCs/>
          <w:i/>
          <w:sz w:val="26"/>
          <w:szCs w:val="26"/>
        </w:rPr>
        <w:t xml:space="preserve"> 2021</w:t>
      </w:r>
    </w:p>
    <w:p w14:paraId="22297CDD" w14:textId="32B0521C" w:rsidR="00A86E87" w:rsidRPr="0036071A" w:rsidRDefault="00A86E87" w:rsidP="004D52B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fr-CH"/>
        </w:rPr>
      </w:pPr>
      <w:r w:rsidRPr="0036071A">
        <w:rPr>
          <w:rFonts w:ascii="Times New Roman" w:eastAsia="Times New Roman" w:hAnsi="Times New Roman" w:cs="Times New Roman"/>
          <w:bCs/>
          <w:i/>
          <w:sz w:val="28"/>
          <w:szCs w:val="28"/>
          <w:lang w:val="fr-CH"/>
        </w:rPr>
        <w:t>Prononcée par</w:t>
      </w:r>
      <w:r w:rsidR="0036071A" w:rsidRPr="0036071A">
        <w:rPr>
          <w:rFonts w:ascii="Times New Roman" w:eastAsia="Times New Roman" w:hAnsi="Times New Roman" w:cs="Times New Roman"/>
          <w:bCs/>
          <w:i/>
          <w:sz w:val="28"/>
          <w:szCs w:val="28"/>
          <w:lang w:val="fr-CH"/>
        </w:rPr>
        <w:t xml:space="preserve"> </w:t>
      </w:r>
      <w:r w:rsidR="0036071A" w:rsidRPr="0036071A">
        <w:rPr>
          <w:rFonts w:ascii="Times New Roman" w:eastAsia="Times New Roman" w:hAnsi="Times New Roman" w:cs="Times New Roman"/>
          <w:b/>
          <w:i/>
          <w:sz w:val="28"/>
          <w:szCs w:val="28"/>
          <w:lang w:val="fr-CH"/>
        </w:rPr>
        <w:t>SEM Dieudonné</w:t>
      </w:r>
      <w:r w:rsidR="0036071A" w:rsidRPr="0036071A">
        <w:rPr>
          <w:rFonts w:ascii="Times New Roman" w:hAnsi="Times New Roman" w:cs="Times New Roman"/>
          <w:b/>
          <w:i/>
          <w:sz w:val="28"/>
          <w:szCs w:val="28"/>
        </w:rPr>
        <w:t xml:space="preserve"> W. </w:t>
      </w:r>
      <w:proofErr w:type="spellStart"/>
      <w:r w:rsidR="0036071A" w:rsidRPr="0036071A">
        <w:rPr>
          <w:rFonts w:ascii="Times New Roman" w:hAnsi="Times New Roman" w:cs="Times New Roman"/>
          <w:b/>
          <w:i/>
          <w:sz w:val="28"/>
          <w:szCs w:val="28"/>
        </w:rPr>
        <w:t>Désiré</w:t>
      </w:r>
      <w:proofErr w:type="spellEnd"/>
      <w:r w:rsidR="0036071A" w:rsidRPr="003607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6071A" w:rsidRPr="0036071A">
        <w:rPr>
          <w:rFonts w:ascii="Times New Roman" w:hAnsi="Times New Roman" w:cs="Times New Roman"/>
          <w:b/>
          <w:i/>
          <w:sz w:val="28"/>
          <w:szCs w:val="28"/>
        </w:rPr>
        <w:t>SOUGOURI</w:t>
      </w:r>
      <w:proofErr w:type="spellEnd"/>
    </w:p>
    <w:p w14:paraId="71C6C011" w14:textId="0AC991AA" w:rsidR="007A7F43" w:rsidRPr="00245D6A" w:rsidRDefault="00D36C06" w:rsidP="007A7F43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CH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CH"/>
        </w:rPr>
        <w:t>Madame la Présidente</w:t>
      </w:r>
      <w:r w:rsidR="007A7F43" w:rsidRPr="00245D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CH"/>
        </w:rPr>
        <w:t>,</w:t>
      </w:r>
    </w:p>
    <w:p w14:paraId="70C33CA4" w14:textId="6E8020B1" w:rsidR="007A7F43" w:rsidRPr="00245D6A" w:rsidRDefault="00FE667C" w:rsidP="007A7F43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r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Le Burkina Faso </w:t>
      </w:r>
      <w:r w:rsidR="007A7F43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souhait</w:t>
      </w:r>
      <w:r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e</w:t>
      </w:r>
      <w:r w:rsidR="007A7F43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la</w:t>
      </w:r>
      <w:r w:rsidR="00A44B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chaleureuse</w:t>
      </w:r>
      <w:r w:rsidR="007A7F43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bienvenue à la délégation</w:t>
      </w:r>
      <w:r w:rsidR="00D552F9" w:rsidRPr="00D552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</w:t>
      </w:r>
      <w:r w:rsidR="00366C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de </w:t>
      </w:r>
      <w:r w:rsidR="007F76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la Namibie</w:t>
      </w:r>
      <w:r w:rsidR="00D552F9" w:rsidRPr="00D552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</w:t>
      </w:r>
      <w:r w:rsidR="007A7F43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et la remerci</w:t>
      </w:r>
      <w:r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e</w:t>
      </w:r>
      <w:r w:rsidR="007A7F43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pour la présentation de son</w:t>
      </w:r>
      <w:r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troisième rapport national</w:t>
      </w:r>
      <w:r w:rsidR="007A7F43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.</w:t>
      </w:r>
    </w:p>
    <w:p w14:paraId="0CFA5226" w14:textId="650B4BD0" w:rsidR="007A7F43" w:rsidRPr="00245D6A" w:rsidRDefault="00A44BB9" w:rsidP="007A7F43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Ce rapport met en évidence les progrès réalisés par la Namibie </w:t>
      </w:r>
      <w:r w:rsidR="00B61B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dans la mise en </w:t>
      </w:r>
      <w:r w:rsidR="007A7F43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œuvre </w:t>
      </w:r>
      <w:r w:rsidR="003055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d</w:t>
      </w:r>
      <w:r w:rsidR="007A7F43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es recommandations </w:t>
      </w:r>
      <w:r w:rsidR="00F2544F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issues </w:t>
      </w:r>
      <w:r w:rsidR="007A7F43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d</w:t>
      </w:r>
      <w:r w:rsidR="00F2544F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e son</w:t>
      </w:r>
      <w:r w:rsidR="007A7F43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</w:t>
      </w:r>
      <w:r w:rsidR="00FE667C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deuxième</w:t>
      </w:r>
      <w:r w:rsidR="007A7F43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examen, </w:t>
      </w:r>
      <w:r w:rsidR="00FE667C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notamment </w:t>
      </w:r>
      <w:r w:rsidR="00667F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d</w:t>
      </w:r>
      <w:r w:rsidR="007A7F43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es mesures prises pour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assurer l’égalité des sexes au </w:t>
      </w:r>
      <w:r w:rsidR="00D96D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parlement</w:t>
      </w:r>
      <w:r w:rsidR="003103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ainsi que l’adoption de la </w:t>
      </w:r>
      <w:r w:rsidR="00310369" w:rsidRPr="003103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Loi portant abrogation des lois obsolètes </w:t>
      </w:r>
      <w:r w:rsidR="003103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en </w:t>
      </w:r>
      <w:r w:rsidR="00310369" w:rsidRPr="003103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2018</w:t>
      </w:r>
      <w:r w:rsidR="003055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, ce</w:t>
      </w:r>
      <w:r w:rsidR="003103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qui a </w:t>
      </w:r>
      <w:r w:rsidR="00310369" w:rsidRPr="003103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permis d’abroger 143 proclamations, ordonnances, arrêtés et lois qui étaient </w:t>
      </w:r>
      <w:r w:rsidR="00932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désuè</w:t>
      </w:r>
      <w:r w:rsidR="003055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tes</w:t>
      </w:r>
      <w:r w:rsidR="00310369" w:rsidRPr="003103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ou discriminat</w:t>
      </w:r>
      <w:r w:rsidR="003103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oires.</w:t>
      </w:r>
      <w:r w:rsidR="00310369" w:rsidRPr="003103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</w:t>
      </w:r>
    </w:p>
    <w:p w14:paraId="422A0610" w14:textId="51E8FD66" w:rsidR="00F2544F" w:rsidRPr="00245D6A" w:rsidRDefault="00D36C06" w:rsidP="00B61B3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L</w:t>
      </w:r>
      <w:r w:rsidR="00FE667C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e Burkina Faso </w:t>
      </w:r>
      <w:r w:rsidR="00FB64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recommande à </w:t>
      </w:r>
      <w:r w:rsidR="00A44B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la Namibie</w:t>
      </w:r>
      <w:r w:rsidR="00124D79" w:rsidRPr="00124D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</w:t>
      </w:r>
      <w:r w:rsidR="00FB64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d’</w:t>
      </w:r>
      <w:r w:rsidR="007A7F43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accentuer ses efforts </w:t>
      </w:r>
      <w:r w:rsidR="00A44B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dans le domaine </w:t>
      </w:r>
      <w:r w:rsidR="00A44BB9" w:rsidRPr="00A44B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de</w:t>
      </w:r>
      <w:r w:rsidR="00A44B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la lutte contre la</w:t>
      </w:r>
      <w:r w:rsidR="00A44BB9" w:rsidRPr="00A44B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mortalité maternelle et infantile parmi les groupes à faible revenu</w:t>
      </w:r>
      <w:r w:rsidR="00A44B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</w:t>
      </w:r>
      <w:r w:rsidR="00D96D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et les </w:t>
      </w:r>
      <w:r w:rsidR="00D96D99" w:rsidRPr="00D96D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pratiques traditionnelles préjudiciables aux femmes et aux fill</w:t>
      </w:r>
      <w:r w:rsidR="00D96D99" w:rsidRPr="003607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es</w:t>
      </w:r>
      <w:r w:rsidR="00B61B32" w:rsidRPr="003607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.</w:t>
      </w:r>
    </w:p>
    <w:p w14:paraId="7E601237" w14:textId="2E3A0FBF" w:rsidR="003055E7" w:rsidRPr="003055E7" w:rsidRDefault="003055E7" w:rsidP="003055E7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Nous souhaitons à la Namibie un examen réussi.</w:t>
      </w:r>
    </w:p>
    <w:p w14:paraId="32D395A1" w14:textId="0EA186FB" w:rsidR="0033271A" w:rsidRPr="00245D6A" w:rsidRDefault="007A7F43" w:rsidP="00497699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CH"/>
        </w:rPr>
      </w:pPr>
      <w:r w:rsidRPr="00245D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CH"/>
        </w:rPr>
        <w:t>Je vous remercie</w:t>
      </w:r>
      <w:r w:rsidR="00497699" w:rsidRPr="00245D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CH"/>
        </w:rPr>
        <w:t xml:space="preserve"> </w:t>
      </w:r>
      <w:r w:rsidR="00D36C06" w:rsidRPr="00D36C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CH"/>
        </w:rPr>
        <w:t>Madame la Présidente</w:t>
      </w:r>
      <w:r w:rsidRPr="00245D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CH"/>
        </w:rPr>
        <w:t>.</w:t>
      </w:r>
    </w:p>
    <w:sectPr w:rsidR="0033271A" w:rsidRPr="00245D6A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17F4" w14:textId="77777777" w:rsidR="007C11B7" w:rsidRDefault="007C11B7" w:rsidP="004D52B0">
      <w:pPr>
        <w:spacing w:after="0" w:line="240" w:lineRule="auto"/>
      </w:pPr>
      <w:r>
        <w:separator/>
      </w:r>
    </w:p>
  </w:endnote>
  <w:endnote w:type="continuationSeparator" w:id="0">
    <w:p w14:paraId="5A18DFE5" w14:textId="77777777" w:rsidR="007C11B7" w:rsidRDefault="007C11B7" w:rsidP="004D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5292F" w14:textId="77777777" w:rsidR="007C11B7" w:rsidRDefault="007C11B7" w:rsidP="004D52B0">
      <w:pPr>
        <w:spacing w:after="0" w:line="240" w:lineRule="auto"/>
      </w:pPr>
      <w:r>
        <w:separator/>
      </w:r>
    </w:p>
  </w:footnote>
  <w:footnote w:type="continuationSeparator" w:id="0">
    <w:p w14:paraId="18026C65" w14:textId="77777777" w:rsidR="007C11B7" w:rsidRDefault="007C11B7" w:rsidP="004D5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CF713D" w:rsidRPr="00A9743E" w14:paraId="27345F5C" w14:textId="77777777" w:rsidTr="004D52B0">
      <w:trPr>
        <w:trHeight w:val="142"/>
      </w:trPr>
      <w:tc>
        <w:tcPr>
          <w:tcW w:w="4395" w:type="dxa"/>
        </w:tcPr>
        <w:p w14:paraId="7E00CC8F" w14:textId="77777777" w:rsidR="00CF713D" w:rsidRPr="00A9743E" w:rsidRDefault="00CF713D" w:rsidP="004D52B0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Ambassade, Mission Permanente du Burkina Faso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auprès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l'Office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des Nations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Unies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à Genève</w:t>
          </w:r>
        </w:p>
      </w:tc>
      <w:tc>
        <w:tcPr>
          <w:tcW w:w="2376" w:type="dxa"/>
          <w:hideMark/>
        </w:tcPr>
        <w:p w14:paraId="7FB48D85" w14:textId="77777777" w:rsidR="00CF713D" w:rsidRPr="00A9743E" w:rsidRDefault="00CF713D" w:rsidP="004D52B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5709340D" wp14:editId="171EB403">
                <wp:extent cx="1034473" cy="1052946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305" cy="1061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4CA62605" w14:textId="77777777" w:rsidR="00CF713D" w:rsidRPr="00A9743E" w:rsidRDefault="00CF713D" w:rsidP="004D52B0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Unité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Progrès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-Justice</w:t>
          </w:r>
        </w:p>
        <w:p w14:paraId="1D0D6DA7" w14:textId="77777777" w:rsidR="00CF713D" w:rsidRPr="00A9743E" w:rsidRDefault="00CF713D" w:rsidP="004D52B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</w:p>
      </w:tc>
    </w:tr>
  </w:tbl>
  <w:p w14:paraId="1F3B0F09" w14:textId="77777777" w:rsidR="00CF713D" w:rsidRDefault="00CF713D" w:rsidP="004D52B0">
    <w:pPr>
      <w:pStyle w:val="En-tte"/>
      <w:tabs>
        <w:tab w:val="clear" w:pos="4536"/>
        <w:tab w:val="clear" w:pos="9072"/>
        <w:tab w:val="left" w:pos="25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166AD"/>
    <w:multiLevelType w:val="hybridMultilevel"/>
    <w:tmpl w:val="D9FE7896"/>
    <w:lvl w:ilvl="0" w:tplc="C5282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B4F11"/>
    <w:multiLevelType w:val="hybridMultilevel"/>
    <w:tmpl w:val="F082383A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C0F79"/>
    <w:multiLevelType w:val="hybridMultilevel"/>
    <w:tmpl w:val="7F5C5CE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93056"/>
    <w:multiLevelType w:val="hybridMultilevel"/>
    <w:tmpl w:val="3B440198"/>
    <w:lvl w:ilvl="0" w:tplc="F29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0EE6F7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9735F"/>
    <w:multiLevelType w:val="hybridMultilevel"/>
    <w:tmpl w:val="CD0490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E6F7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295"/>
    <w:rsid w:val="00031117"/>
    <w:rsid w:val="0007054F"/>
    <w:rsid w:val="00124D79"/>
    <w:rsid w:val="001D25D1"/>
    <w:rsid w:val="00211354"/>
    <w:rsid w:val="00245D6A"/>
    <w:rsid w:val="003033D4"/>
    <w:rsid w:val="003055E7"/>
    <w:rsid w:val="00310369"/>
    <w:rsid w:val="0033271A"/>
    <w:rsid w:val="0036071A"/>
    <w:rsid w:val="00366C01"/>
    <w:rsid w:val="00377350"/>
    <w:rsid w:val="00390CEE"/>
    <w:rsid w:val="0040718D"/>
    <w:rsid w:val="00497699"/>
    <w:rsid w:val="004D52B0"/>
    <w:rsid w:val="0053701D"/>
    <w:rsid w:val="00546560"/>
    <w:rsid w:val="00560BA3"/>
    <w:rsid w:val="00573285"/>
    <w:rsid w:val="0058796F"/>
    <w:rsid w:val="0059578B"/>
    <w:rsid w:val="005C026F"/>
    <w:rsid w:val="005C1F13"/>
    <w:rsid w:val="005D3194"/>
    <w:rsid w:val="006242BE"/>
    <w:rsid w:val="0066049E"/>
    <w:rsid w:val="006660CF"/>
    <w:rsid w:val="00667F33"/>
    <w:rsid w:val="006E77A4"/>
    <w:rsid w:val="007343CB"/>
    <w:rsid w:val="007545EB"/>
    <w:rsid w:val="00782FF0"/>
    <w:rsid w:val="007927E6"/>
    <w:rsid w:val="007A7F43"/>
    <w:rsid w:val="007C11B7"/>
    <w:rsid w:val="007D516B"/>
    <w:rsid w:val="007F7694"/>
    <w:rsid w:val="00932C94"/>
    <w:rsid w:val="009556F0"/>
    <w:rsid w:val="00962295"/>
    <w:rsid w:val="00A20866"/>
    <w:rsid w:val="00A44BB9"/>
    <w:rsid w:val="00A55239"/>
    <w:rsid w:val="00A86E87"/>
    <w:rsid w:val="00AA6501"/>
    <w:rsid w:val="00AC103B"/>
    <w:rsid w:val="00AC2651"/>
    <w:rsid w:val="00AD416D"/>
    <w:rsid w:val="00AF669B"/>
    <w:rsid w:val="00B61B32"/>
    <w:rsid w:val="00BE4C38"/>
    <w:rsid w:val="00C15679"/>
    <w:rsid w:val="00C437A9"/>
    <w:rsid w:val="00C630EF"/>
    <w:rsid w:val="00C74B01"/>
    <w:rsid w:val="00CA3CEC"/>
    <w:rsid w:val="00CC6019"/>
    <w:rsid w:val="00CE64DD"/>
    <w:rsid w:val="00CF1519"/>
    <w:rsid w:val="00CF4915"/>
    <w:rsid w:val="00CF713D"/>
    <w:rsid w:val="00D015AB"/>
    <w:rsid w:val="00D15F39"/>
    <w:rsid w:val="00D36C06"/>
    <w:rsid w:val="00D40C31"/>
    <w:rsid w:val="00D552F9"/>
    <w:rsid w:val="00D96D99"/>
    <w:rsid w:val="00DA4E44"/>
    <w:rsid w:val="00DB3D36"/>
    <w:rsid w:val="00E006AB"/>
    <w:rsid w:val="00E15611"/>
    <w:rsid w:val="00E16283"/>
    <w:rsid w:val="00E903F4"/>
    <w:rsid w:val="00F002D5"/>
    <w:rsid w:val="00F0120E"/>
    <w:rsid w:val="00F2544F"/>
    <w:rsid w:val="00F70DC8"/>
    <w:rsid w:val="00F93470"/>
    <w:rsid w:val="00FA3C6D"/>
    <w:rsid w:val="00FB6492"/>
    <w:rsid w:val="00FD1A7F"/>
    <w:rsid w:val="00FD30F2"/>
    <w:rsid w:val="00FE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84E9"/>
  <w15:chartTrackingRefBased/>
  <w15:docId w15:val="{4CB78D0B-1BF6-4511-A25A-ABEEB70B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2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70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D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52B0"/>
  </w:style>
  <w:style w:type="paragraph" w:styleId="Pieddepage">
    <w:name w:val="footer"/>
    <w:basedOn w:val="Normal"/>
    <w:link w:val="PieddepageCar"/>
    <w:uiPriority w:val="99"/>
    <w:unhideWhenUsed/>
    <w:rsid w:val="004D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52B0"/>
  </w:style>
  <w:style w:type="paragraph" w:styleId="Textedebulles">
    <w:name w:val="Balloon Text"/>
    <w:basedOn w:val="Normal"/>
    <w:link w:val="TextedebullesCar"/>
    <w:uiPriority w:val="99"/>
    <w:semiHidden/>
    <w:unhideWhenUsed/>
    <w:rsid w:val="0057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C92BC5-995E-496A-A6B3-BDE803306BD2}"/>
</file>

<file path=customXml/itemProps2.xml><?xml version="1.0" encoding="utf-8"?>
<ds:datastoreItem xmlns:ds="http://schemas.openxmlformats.org/officeDocument/2006/customXml" ds:itemID="{1E1CDD6F-0EB9-4349-8A1B-8867D005C02E}"/>
</file>

<file path=customXml/itemProps3.xml><?xml version="1.0" encoding="utf-8"?>
<ds:datastoreItem xmlns:ds="http://schemas.openxmlformats.org/officeDocument/2006/customXml" ds:itemID="{B371FE31-62BC-41C5-9408-FE07A9B278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Burkina Miper Genève</cp:lastModifiedBy>
  <cp:revision>31</cp:revision>
  <cp:lastPrinted>2019-05-13T05:52:00Z</cp:lastPrinted>
  <dcterms:created xsi:type="dcterms:W3CDTF">2019-05-30T13:48:00Z</dcterms:created>
  <dcterms:modified xsi:type="dcterms:W3CDTF">2021-05-02T18:38:00Z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