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C363" w14:textId="77777777" w:rsidR="00241535" w:rsidRPr="008D0630" w:rsidRDefault="00241535" w:rsidP="00241535">
      <w:pPr>
        <w:jc w:val="right"/>
        <w:rPr>
          <w:rFonts w:ascii="Arial" w:hAnsi="Arial" w:cs="Arial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FDE86" wp14:editId="56587B6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7F9D" w14:textId="77777777" w:rsidR="00241535" w:rsidRPr="008D0630" w:rsidRDefault="00241535" w:rsidP="00241535">
      <w:pPr>
        <w:jc w:val="right"/>
        <w:rPr>
          <w:rFonts w:ascii="Arial" w:hAnsi="Arial" w:cs="Arial"/>
          <w:lang w:val="fr-CH"/>
        </w:rPr>
      </w:pPr>
    </w:p>
    <w:p w14:paraId="75EF6AEC" w14:textId="77777777" w:rsidR="00241535" w:rsidRPr="008D0630" w:rsidRDefault="00241535" w:rsidP="00241535">
      <w:pPr>
        <w:jc w:val="right"/>
        <w:rPr>
          <w:rFonts w:ascii="Arial" w:hAnsi="Arial" w:cs="Arial"/>
          <w:lang w:val="fr-CH"/>
        </w:rPr>
      </w:pPr>
    </w:p>
    <w:p w14:paraId="7CE5C51C" w14:textId="77777777" w:rsidR="00241535" w:rsidRDefault="00241535" w:rsidP="00241535">
      <w:pPr>
        <w:ind w:right="6204"/>
        <w:rPr>
          <w:rFonts w:ascii="Arial" w:hAnsi="Arial" w:cs="Arial"/>
          <w:sz w:val="14"/>
          <w:szCs w:val="14"/>
        </w:rPr>
      </w:pPr>
    </w:p>
    <w:p w14:paraId="6BEB60AA" w14:textId="77777777" w:rsidR="00241535" w:rsidRPr="008D0630" w:rsidRDefault="00241535" w:rsidP="00241535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3FE844FB" w14:textId="77777777" w:rsidR="00241535" w:rsidRPr="008D0630" w:rsidRDefault="00241535" w:rsidP="00241535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4CAB2853" w14:textId="77777777" w:rsidR="00241535" w:rsidRPr="008D0630" w:rsidRDefault="00241535" w:rsidP="00241535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5D36DB81" w14:textId="77777777" w:rsidR="00241535" w:rsidRDefault="00241535" w:rsidP="00241535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2DBB7EF4" w14:textId="77777777" w:rsidR="00241535" w:rsidRDefault="00241535" w:rsidP="00241535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color w:val="222222"/>
          <w:sz w:val="26"/>
          <w:szCs w:val="26"/>
        </w:rPr>
      </w:pPr>
    </w:p>
    <w:p w14:paraId="42B4DC80" w14:textId="77777777" w:rsidR="00C21C10" w:rsidRDefault="00BD384F" w:rsidP="00C21C1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21C10">
        <w:rPr>
          <w:rFonts w:ascii="Arial" w:hAnsi="Arial" w:cs="Arial"/>
          <w:b/>
          <w:bCs/>
          <w:sz w:val="24"/>
          <w:szCs w:val="24"/>
        </w:rPr>
        <w:t xml:space="preserve">STATEMENT BY THE DELEGATION OF THE REPUBLIC OF INDONESIA AT </w:t>
      </w:r>
    </w:p>
    <w:p w14:paraId="4AD6B947" w14:textId="2A8EC8AA" w:rsidR="00C21C10" w:rsidRDefault="00BD384F" w:rsidP="00C21C1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21C10">
        <w:rPr>
          <w:rFonts w:ascii="Arial" w:hAnsi="Arial" w:cs="Arial"/>
          <w:b/>
          <w:bCs/>
          <w:sz w:val="24"/>
          <w:szCs w:val="24"/>
        </w:rPr>
        <w:t>THE 38</w:t>
      </w:r>
      <w:r w:rsidRPr="00C21C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21C10">
        <w:rPr>
          <w:rFonts w:ascii="Arial" w:hAnsi="Arial" w:cs="Arial"/>
          <w:b/>
          <w:bCs/>
          <w:sz w:val="24"/>
          <w:szCs w:val="24"/>
        </w:rPr>
        <w:t xml:space="preserve"> SESSION OF THE UPR WORKING GROUP</w:t>
      </w:r>
      <w:r w:rsidR="00C21C10" w:rsidRPr="00C21C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9813ED" w14:textId="0E8CCE65" w:rsidR="00BD384F" w:rsidRPr="00C21C10" w:rsidRDefault="00BD384F" w:rsidP="00C21C1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21C10">
        <w:rPr>
          <w:rFonts w:ascii="Arial" w:hAnsi="Arial" w:cs="Arial"/>
          <w:b/>
          <w:sz w:val="24"/>
          <w:szCs w:val="24"/>
        </w:rPr>
        <w:t xml:space="preserve">CONSIDERATION OF THE UPR REPORT OF BELGIUM </w:t>
      </w:r>
    </w:p>
    <w:p w14:paraId="4BB20A69" w14:textId="63C60943" w:rsidR="00B009AF" w:rsidRPr="00C21C10" w:rsidRDefault="00241535" w:rsidP="00C21C10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center"/>
        <w:rPr>
          <w:rFonts w:ascii="Arial" w:hAnsi="Arial" w:cs="Arial"/>
          <w:bCs/>
          <w:color w:val="222222"/>
        </w:rPr>
      </w:pPr>
      <w:r w:rsidRPr="00C21C10">
        <w:rPr>
          <w:rFonts w:ascii="Arial" w:hAnsi="Arial" w:cs="Arial"/>
          <w:bCs/>
          <w:color w:val="222222"/>
        </w:rPr>
        <w:t xml:space="preserve">Geneva, </w:t>
      </w:r>
      <w:r w:rsidR="00B009AF" w:rsidRPr="00C21C10">
        <w:rPr>
          <w:rFonts w:ascii="Arial" w:hAnsi="Arial" w:cs="Arial"/>
          <w:bCs/>
          <w:color w:val="222222"/>
        </w:rPr>
        <w:t>5 May 2021</w:t>
      </w:r>
    </w:p>
    <w:p w14:paraId="4BB20A6A" w14:textId="77777777" w:rsidR="002F04F0" w:rsidRPr="00C21C10" w:rsidRDefault="002F04F0" w:rsidP="0018562F">
      <w:pPr>
        <w:jc w:val="both"/>
        <w:rPr>
          <w:rFonts w:ascii="Arial" w:hAnsi="Arial" w:cs="Arial"/>
          <w:sz w:val="24"/>
          <w:szCs w:val="24"/>
        </w:rPr>
      </w:pPr>
    </w:p>
    <w:p w14:paraId="4BB20A6B" w14:textId="77777777" w:rsidR="007F18B5" w:rsidRPr="00C21C10" w:rsidRDefault="007F18B5" w:rsidP="0018562F">
      <w:pPr>
        <w:jc w:val="both"/>
        <w:rPr>
          <w:rFonts w:ascii="Arial" w:hAnsi="Arial" w:cs="Arial"/>
          <w:sz w:val="24"/>
          <w:szCs w:val="24"/>
        </w:rPr>
      </w:pPr>
    </w:p>
    <w:p w14:paraId="4BB20A6C" w14:textId="3A49993E" w:rsidR="000F37D2" w:rsidRPr="00C952C5" w:rsidRDefault="000F37D2" w:rsidP="0018562F">
      <w:pPr>
        <w:jc w:val="both"/>
        <w:rPr>
          <w:rFonts w:ascii="Arial" w:hAnsi="Arial" w:cs="Arial"/>
          <w:sz w:val="24"/>
          <w:szCs w:val="24"/>
        </w:rPr>
      </w:pPr>
      <w:r w:rsidRPr="00C952C5">
        <w:rPr>
          <w:rFonts w:ascii="Arial" w:hAnsi="Arial" w:cs="Arial"/>
          <w:sz w:val="24"/>
          <w:szCs w:val="24"/>
        </w:rPr>
        <w:t>Thank you</w:t>
      </w:r>
      <w:r w:rsidR="00C952C5" w:rsidRPr="00C952C5">
        <w:rPr>
          <w:rFonts w:ascii="Arial" w:hAnsi="Arial" w:cs="Arial"/>
          <w:sz w:val="24"/>
          <w:szCs w:val="24"/>
        </w:rPr>
        <w:t xml:space="preserve">, </w:t>
      </w:r>
      <w:r w:rsidRPr="00C952C5">
        <w:rPr>
          <w:rFonts w:ascii="Arial" w:hAnsi="Arial" w:cs="Arial"/>
          <w:sz w:val="24"/>
          <w:szCs w:val="24"/>
        </w:rPr>
        <w:t>Madame President,</w:t>
      </w:r>
    </w:p>
    <w:p w14:paraId="4BB20A6D" w14:textId="2F7B06D3" w:rsidR="000F37D2" w:rsidRPr="00C952C5" w:rsidRDefault="002A69BF" w:rsidP="00185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DE"/>
        </w:rPr>
        <w:t xml:space="preserve">Indonesia thanks Belgium for </w:t>
      </w:r>
      <w:r w:rsidR="000F37D2" w:rsidRPr="00C952C5">
        <w:rPr>
          <w:rFonts w:ascii="Arial" w:hAnsi="Arial" w:cs="Arial"/>
          <w:sz w:val="24"/>
          <w:szCs w:val="24"/>
        </w:rPr>
        <w:t>the</w:t>
      </w:r>
      <w:proofErr w:type="spellStart"/>
      <w:r w:rsidR="008B7286">
        <w:rPr>
          <w:rFonts w:ascii="Arial" w:hAnsi="Arial" w:cs="Arial"/>
          <w:sz w:val="24"/>
          <w:szCs w:val="24"/>
          <w:lang w:val="en-DE"/>
        </w:rPr>
        <w:t>ir</w:t>
      </w:r>
      <w:proofErr w:type="spellEnd"/>
      <w:r w:rsidR="000F37D2" w:rsidRPr="00C952C5">
        <w:rPr>
          <w:rFonts w:ascii="Arial" w:hAnsi="Arial" w:cs="Arial"/>
          <w:sz w:val="24"/>
          <w:szCs w:val="24"/>
        </w:rPr>
        <w:t xml:space="preserve"> national report.</w:t>
      </w:r>
      <w:r w:rsidR="007F18B5" w:rsidRPr="00C952C5">
        <w:rPr>
          <w:rFonts w:ascii="Arial" w:hAnsi="Arial" w:cs="Arial"/>
          <w:sz w:val="24"/>
          <w:szCs w:val="24"/>
        </w:rPr>
        <w:t xml:space="preserve"> </w:t>
      </w:r>
      <w:r w:rsidR="000F37D2" w:rsidRPr="00C952C5">
        <w:rPr>
          <w:rFonts w:ascii="Arial" w:hAnsi="Arial" w:cs="Arial"/>
          <w:sz w:val="24"/>
          <w:szCs w:val="24"/>
        </w:rPr>
        <w:t>We</w:t>
      </w:r>
      <w:r w:rsidR="006154E8" w:rsidRPr="00C952C5">
        <w:rPr>
          <w:rFonts w:ascii="Arial" w:hAnsi="Arial" w:cs="Arial"/>
          <w:sz w:val="24"/>
          <w:szCs w:val="24"/>
        </w:rPr>
        <w:t xml:space="preserve"> take note some </w:t>
      </w:r>
      <w:r w:rsidR="000F37D2" w:rsidRPr="00C952C5">
        <w:rPr>
          <w:rFonts w:ascii="Arial" w:hAnsi="Arial" w:cs="Arial"/>
          <w:sz w:val="24"/>
          <w:szCs w:val="24"/>
        </w:rPr>
        <w:t xml:space="preserve">progress in human rights promotion and protection since </w:t>
      </w:r>
      <w:r>
        <w:rPr>
          <w:rFonts w:ascii="Arial" w:hAnsi="Arial" w:cs="Arial"/>
          <w:sz w:val="24"/>
          <w:szCs w:val="24"/>
          <w:lang w:val="en-DE"/>
        </w:rPr>
        <w:t>their</w:t>
      </w:r>
      <w:r w:rsidR="002F04F0" w:rsidRPr="00C952C5">
        <w:rPr>
          <w:rFonts w:ascii="Arial" w:hAnsi="Arial" w:cs="Arial"/>
          <w:sz w:val="24"/>
          <w:szCs w:val="24"/>
        </w:rPr>
        <w:t xml:space="preserve"> second review.</w:t>
      </w:r>
    </w:p>
    <w:p w14:paraId="4BB20A6E" w14:textId="77777777" w:rsidR="002F04F0" w:rsidRPr="00C952C5" w:rsidRDefault="002F04F0" w:rsidP="0018562F">
      <w:pPr>
        <w:jc w:val="both"/>
        <w:rPr>
          <w:rFonts w:ascii="Arial" w:hAnsi="Arial" w:cs="Arial"/>
          <w:sz w:val="24"/>
          <w:szCs w:val="24"/>
        </w:rPr>
      </w:pPr>
      <w:r w:rsidRPr="00C952C5">
        <w:rPr>
          <w:rFonts w:ascii="Arial" w:hAnsi="Arial" w:cs="Arial"/>
          <w:sz w:val="24"/>
          <w:szCs w:val="24"/>
        </w:rPr>
        <w:t>We wish to offer the following recommendations:</w:t>
      </w:r>
    </w:p>
    <w:p w14:paraId="4BB20A6F" w14:textId="719D1C58" w:rsidR="002F04F0" w:rsidRPr="002A69BF" w:rsidRDefault="002A69BF" w:rsidP="002A6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DE"/>
        </w:rPr>
        <w:t>First, to p</w:t>
      </w:r>
      <w:proofErr w:type="spellStart"/>
      <w:r w:rsidR="002F04F0" w:rsidRPr="002A69BF">
        <w:rPr>
          <w:rFonts w:ascii="Arial" w:hAnsi="Arial" w:cs="Arial"/>
          <w:sz w:val="24"/>
          <w:szCs w:val="24"/>
        </w:rPr>
        <w:t>rovide</w:t>
      </w:r>
      <w:proofErr w:type="spellEnd"/>
      <w:r w:rsidR="002F04F0" w:rsidRPr="002A69BF">
        <w:rPr>
          <w:rFonts w:ascii="Arial" w:hAnsi="Arial" w:cs="Arial"/>
          <w:sz w:val="24"/>
          <w:szCs w:val="24"/>
        </w:rPr>
        <w:t xml:space="preserve"> a comprehensive mandate for </w:t>
      </w:r>
      <w:r>
        <w:rPr>
          <w:rFonts w:ascii="Arial" w:hAnsi="Arial" w:cs="Arial"/>
          <w:sz w:val="24"/>
          <w:szCs w:val="24"/>
          <w:lang w:val="en-DE"/>
        </w:rPr>
        <w:t>its</w:t>
      </w:r>
      <w:r w:rsidR="002F04F0" w:rsidRPr="002A69BF">
        <w:rPr>
          <w:rFonts w:ascii="Arial" w:hAnsi="Arial" w:cs="Arial"/>
          <w:sz w:val="24"/>
          <w:szCs w:val="24"/>
        </w:rPr>
        <w:t xml:space="preserve"> National Human Rights Commission in compliance with the Paris Principles</w:t>
      </w:r>
    </w:p>
    <w:p w14:paraId="4BB20A71" w14:textId="33841C12" w:rsidR="00B81308" w:rsidRPr="002A69BF" w:rsidRDefault="002A69BF" w:rsidP="002A6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DE"/>
        </w:rPr>
        <w:t xml:space="preserve">Second. to </w:t>
      </w:r>
      <w:proofErr w:type="spellStart"/>
      <w:r>
        <w:rPr>
          <w:rFonts w:ascii="Arial" w:hAnsi="Arial" w:cs="Arial"/>
          <w:sz w:val="24"/>
          <w:szCs w:val="24"/>
          <w:lang w:val="en-DE"/>
        </w:rPr>
        <w:t>i</w:t>
      </w:r>
      <w:r w:rsidR="00B81308" w:rsidRPr="002A69BF">
        <w:rPr>
          <w:rFonts w:ascii="Arial" w:hAnsi="Arial" w:cs="Arial"/>
          <w:sz w:val="24"/>
          <w:szCs w:val="24"/>
        </w:rPr>
        <w:t>ncorporate</w:t>
      </w:r>
      <w:proofErr w:type="spellEnd"/>
      <w:r w:rsidR="00B81308" w:rsidRPr="002A69BF">
        <w:rPr>
          <w:rFonts w:ascii="Arial" w:hAnsi="Arial" w:cs="Arial"/>
          <w:sz w:val="24"/>
          <w:szCs w:val="24"/>
        </w:rPr>
        <w:t xml:space="preserve"> human rights-based training and applies sanction mechanism for law enforcement authorities who conduct racial profiling and use excessive violence in the performance of their duties.</w:t>
      </w:r>
    </w:p>
    <w:p w14:paraId="4BB20A73" w14:textId="65BBA3C0" w:rsidR="00B81308" w:rsidRPr="002A69BF" w:rsidRDefault="002A69BF" w:rsidP="002A6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DE"/>
        </w:rPr>
        <w:t>Third, to t</w:t>
      </w:r>
      <w:proofErr w:type="spellStart"/>
      <w:r w:rsidR="00B81308" w:rsidRPr="002A69BF">
        <w:rPr>
          <w:rFonts w:ascii="Arial" w:hAnsi="Arial" w:cs="Arial"/>
          <w:sz w:val="24"/>
          <w:szCs w:val="24"/>
        </w:rPr>
        <w:t>ake</w:t>
      </w:r>
      <w:proofErr w:type="spellEnd"/>
      <w:r w:rsidR="00B81308" w:rsidRPr="002A69BF">
        <w:rPr>
          <w:rFonts w:ascii="Arial" w:hAnsi="Arial" w:cs="Arial"/>
          <w:sz w:val="24"/>
          <w:szCs w:val="24"/>
        </w:rPr>
        <w:t xml:space="preserve"> all necessary measures to prevent </w:t>
      </w:r>
      <w:r w:rsidR="00396284" w:rsidRPr="002A69BF">
        <w:rPr>
          <w:rFonts w:ascii="Arial" w:hAnsi="Arial" w:cs="Arial"/>
          <w:sz w:val="24"/>
          <w:szCs w:val="24"/>
        </w:rPr>
        <w:t xml:space="preserve">xenophobia, </w:t>
      </w:r>
      <w:r w:rsidR="00B81308" w:rsidRPr="002A69BF">
        <w:rPr>
          <w:rFonts w:ascii="Arial" w:hAnsi="Arial" w:cs="Arial"/>
          <w:sz w:val="24"/>
          <w:szCs w:val="24"/>
        </w:rPr>
        <w:t xml:space="preserve">racism and hate crimes in the society, and investigate incidents </w:t>
      </w:r>
      <w:r w:rsidR="00396284" w:rsidRPr="002A69BF">
        <w:rPr>
          <w:rFonts w:ascii="Arial" w:hAnsi="Arial" w:cs="Arial"/>
          <w:sz w:val="24"/>
          <w:szCs w:val="24"/>
        </w:rPr>
        <w:t xml:space="preserve">including those </w:t>
      </w:r>
      <w:r>
        <w:rPr>
          <w:rFonts w:ascii="Arial" w:hAnsi="Arial" w:cs="Arial"/>
          <w:sz w:val="24"/>
          <w:szCs w:val="24"/>
          <w:lang w:val="en-DE"/>
        </w:rPr>
        <w:t>happened</w:t>
      </w:r>
      <w:r w:rsidR="00396284" w:rsidRPr="002A69BF">
        <w:rPr>
          <w:rFonts w:ascii="Arial" w:hAnsi="Arial" w:cs="Arial"/>
          <w:sz w:val="24"/>
          <w:szCs w:val="24"/>
        </w:rPr>
        <w:t xml:space="preserve"> against the Asian community </w:t>
      </w:r>
      <w:r>
        <w:rPr>
          <w:rFonts w:ascii="Arial" w:hAnsi="Arial" w:cs="Arial"/>
          <w:sz w:val="24"/>
          <w:szCs w:val="24"/>
          <w:lang w:val="en-DE"/>
        </w:rPr>
        <w:t xml:space="preserve">in </w:t>
      </w:r>
      <w:proofErr w:type="spellStart"/>
      <w:r w:rsidR="00396284" w:rsidRPr="002A69BF">
        <w:rPr>
          <w:rFonts w:ascii="Arial" w:hAnsi="Arial" w:cs="Arial"/>
          <w:sz w:val="24"/>
          <w:szCs w:val="24"/>
        </w:rPr>
        <w:t>relati</w:t>
      </w:r>
      <w:proofErr w:type="spellEnd"/>
      <w:r>
        <w:rPr>
          <w:rFonts w:ascii="Arial" w:hAnsi="Arial" w:cs="Arial"/>
          <w:sz w:val="24"/>
          <w:szCs w:val="24"/>
          <w:lang w:val="en-DE"/>
        </w:rPr>
        <w:t>on</w:t>
      </w:r>
      <w:r w:rsidR="00396284" w:rsidRPr="002A6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DE"/>
        </w:rPr>
        <w:t xml:space="preserve">to </w:t>
      </w:r>
      <w:r w:rsidR="00B81308" w:rsidRPr="002A69BF">
        <w:rPr>
          <w:rFonts w:ascii="Arial" w:hAnsi="Arial" w:cs="Arial"/>
          <w:sz w:val="24"/>
          <w:szCs w:val="24"/>
        </w:rPr>
        <w:t xml:space="preserve">Covid-19 </w:t>
      </w:r>
      <w:r>
        <w:rPr>
          <w:rFonts w:ascii="Arial" w:hAnsi="Arial" w:cs="Arial"/>
          <w:sz w:val="24"/>
          <w:szCs w:val="24"/>
          <w:lang w:val="en-DE"/>
        </w:rPr>
        <w:t>pandemic.</w:t>
      </w:r>
    </w:p>
    <w:p w14:paraId="4BB20A75" w14:textId="21B3F21C" w:rsidR="006154E8" w:rsidRPr="002A69BF" w:rsidRDefault="002A69BF" w:rsidP="002A6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DE"/>
        </w:rPr>
        <w:t>Fourth, to p</w:t>
      </w:r>
      <w:r w:rsidR="006154E8" w:rsidRPr="002A69BF">
        <w:rPr>
          <w:rFonts w:ascii="Arial" w:hAnsi="Arial" w:cs="Arial"/>
          <w:sz w:val="24"/>
          <w:szCs w:val="24"/>
        </w:rPr>
        <w:t xml:space="preserve">lace the best interest of the child as priority in migration policies including in family reunification. </w:t>
      </w:r>
    </w:p>
    <w:p w14:paraId="4BB20A76" w14:textId="5ECE78C1" w:rsidR="00587AD7" w:rsidRPr="00C952C5" w:rsidRDefault="008B7286" w:rsidP="00185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DE"/>
        </w:rPr>
        <w:t>We</w:t>
      </w:r>
      <w:r w:rsidR="00587AD7" w:rsidRPr="00C952C5">
        <w:rPr>
          <w:rFonts w:ascii="Arial" w:hAnsi="Arial" w:cs="Arial"/>
          <w:sz w:val="24"/>
          <w:szCs w:val="24"/>
        </w:rPr>
        <w:t xml:space="preserve"> wish Belgium </w:t>
      </w:r>
      <w:r>
        <w:rPr>
          <w:rFonts w:ascii="Arial" w:hAnsi="Arial" w:cs="Arial"/>
          <w:sz w:val="24"/>
          <w:szCs w:val="24"/>
          <w:lang w:val="en-DE"/>
        </w:rPr>
        <w:t>a successful review</w:t>
      </w:r>
      <w:r w:rsidR="00587AD7" w:rsidRPr="00C952C5">
        <w:rPr>
          <w:rFonts w:ascii="Arial" w:hAnsi="Arial" w:cs="Arial"/>
          <w:sz w:val="24"/>
          <w:szCs w:val="24"/>
        </w:rPr>
        <w:t xml:space="preserve">. </w:t>
      </w:r>
    </w:p>
    <w:p w14:paraId="4BB20A77" w14:textId="77777777" w:rsidR="006154E8" w:rsidRPr="00C952C5" w:rsidRDefault="006154E8" w:rsidP="0018562F">
      <w:pPr>
        <w:jc w:val="both"/>
        <w:rPr>
          <w:rFonts w:ascii="Arial" w:hAnsi="Arial" w:cs="Arial"/>
          <w:sz w:val="24"/>
          <w:szCs w:val="24"/>
        </w:rPr>
      </w:pPr>
      <w:r w:rsidRPr="00C952C5">
        <w:rPr>
          <w:rFonts w:ascii="Arial" w:hAnsi="Arial" w:cs="Arial"/>
          <w:sz w:val="24"/>
          <w:szCs w:val="24"/>
        </w:rPr>
        <w:t>Thank you.</w:t>
      </w:r>
    </w:p>
    <w:sectPr w:rsidR="006154E8" w:rsidRPr="00C9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93C"/>
    <w:multiLevelType w:val="hybridMultilevel"/>
    <w:tmpl w:val="D468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AF"/>
    <w:rsid w:val="000F37D2"/>
    <w:rsid w:val="0018562F"/>
    <w:rsid w:val="00241535"/>
    <w:rsid w:val="002A69BF"/>
    <w:rsid w:val="002F04F0"/>
    <w:rsid w:val="00396284"/>
    <w:rsid w:val="003E79F6"/>
    <w:rsid w:val="00587AD7"/>
    <w:rsid w:val="006154E8"/>
    <w:rsid w:val="0077270A"/>
    <w:rsid w:val="007F18B5"/>
    <w:rsid w:val="008B7286"/>
    <w:rsid w:val="009C0231"/>
    <w:rsid w:val="00B009AF"/>
    <w:rsid w:val="00B81308"/>
    <w:rsid w:val="00BD384F"/>
    <w:rsid w:val="00C21C10"/>
    <w:rsid w:val="00C952C5"/>
    <w:rsid w:val="00E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20A66"/>
  <w15:chartTrackingRefBased/>
  <w15:docId w15:val="{F6A75F70-C54F-480F-9675-6D63D56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451A3-3B92-4847-AE98-65D98F218DBC}"/>
</file>

<file path=customXml/itemProps2.xml><?xml version="1.0" encoding="utf-8"?>
<ds:datastoreItem xmlns:ds="http://schemas.openxmlformats.org/officeDocument/2006/customXml" ds:itemID="{7DBBDD53-A917-4A53-AFF2-96604F622D88}"/>
</file>

<file path=customXml/itemProps3.xml><?xml version="1.0" encoding="utf-8"?>
<ds:datastoreItem xmlns:ds="http://schemas.openxmlformats.org/officeDocument/2006/customXml" ds:itemID="{1C5F0765-EE2C-4F4F-801E-4061E55BF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Indonesia Raya</cp:lastModifiedBy>
  <cp:revision>2</cp:revision>
  <dcterms:created xsi:type="dcterms:W3CDTF">2021-05-03T11:59:00Z</dcterms:created>
  <dcterms:modified xsi:type="dcterms:W3CDTF">2021-05-03T11:59:00Z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