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09DA" w14:textId="77777777" w:rsidR="004B3D3E" w:rsidRDefault="004B3D3E" w:rsidP="004B3D3E">
      <w:pPr>
        <w:pStyle w:val="BodyA"/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/>
        </w:rPr>
        <w:drawing>
          <wp:inline distT="0" distB="0" distL="0" distR="0" wp14:anchorId="68BA3A08" wp14:editId="4B5141E3">
            <wp:extent cx="2419350" cy="790576"/>
            <wp:effectExtent l="0" t="0" r="0" b="0"/>
            <wp:docPr id="1073741825" name="officeArt object" descr="Logo Mision O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ision OI.png" descr="Logo Mision OI.png"/>
                    <pic:cNvPicPr>
                      <a:picLocks noChangeAspect="1"/>
                    </pic:cNvPicPr>
                  </pic:nvPicPr>
                  <pic:blipFill>
                    <a:blip r:embed="rId5"/>
                    <a:srcRect l="3480" t="16210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90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C2CC0F" w14:textId="77777777" w:rsidR="004B3D3E" w:rsidRDefault="004B3D3E" w:rsidP="004B3D3E">
      <w:pPr>
        <w:pStyle w:val="BodyA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0F1B2974" w14:textId="77777777" w:rsidR="004B3D3E" w:rsidRPr="00D87F46" w:rsidRDefault="004B3D3E" w:rsidP="004B3D3E">
      <w:pPr>
        <w:pStyle w:val="Body"/>
        <w:jc w:val="center"/>
        <w:rPr>
          <w:rFonts w:ascii="Montserrat" w:hAnsi="Montserrat" w:cs="Arial"/>
          <w:b/>
          <w:bCs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87F46">
        <w:rPr>
          <w:rFonts w:ascii="Montserrat" w:hAnsi="Montserrat" w:cs="Arial"/>
          <w:b/>
          <w:bCs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Intervención de la Delegación de México en el diálogo con Islas Salomón</w:t>
      </w:r>
    </w:p>
    <w:p w14:paraId="2011FDFE" w14:textId="77777777" w:rsidR="004B3D3E" w:rsidRPr="00D87F46" w:rsidRDefault="004B3D3E" w:rsidP="00D615D1">
      <w:pPr>
        <w:pStyle w:val="Body"/>
        <w:jc w:val="center"/>
        <w:rPr>
          <w:rFonts w:ascii="Montserrat" w:hAnsi="Montserrat" w:cs="Arial"/>
          <w:b/>
          <w:bCs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87F46">
        <w:rPr>
          <w:rFonts w:ascii="Montserrat" w:hAnsi="Montserrat" w:cs="Arial"/>
          <w:b/>
          <w:bCs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38º período de sesiones Mecanismo de Examen Periódico Universal</w:t>
      </w:r>
    </w:p>
    <w:p w14:paraId="6D49AB40" w14:textId="77777777" w:rsidR="004B3D3E" w:rsidRPr="00D87F46" w:rsidRDefault="004B3D3E" w:rsidP="004B3D3E">
      <w:pPr>
        <w:pStyle w:val="Body"/>
        <w:jc w:val="center"/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Ginebra, 10 de mayo de 2021.</w:t>
      </w:r>
    </w:p>
    <w:p w14:paraId="3E3B9602" w14:textId="77777777" w:rsidR="00D615D1" w:rsidRPr="00A0447A" w:rsidRDefault="00D615D1" w:rsidP="004B3D3E">
      <w:pPr>
        <w:pStyle w:val="Body"/>
        <w:jc w:val="center"/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E31210" w14:textId="736C73C8" w:rsidR="00A0447A" w:rsidRPr="00A0447A" w:rsidRDefault="004B3D3E" w:rsidP="00A0447A">
      <w:pPr>
        <w:pStyle w:val="Body"/>
        <w:jc w:val="right"/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0447A"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Tiempo: </w:t>
      </w:r>
      <w:r w:rsidR="00B73A7E" w:rsidRPr="00A0447A"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BC6EFA" w:rsidRPr="00A0447A"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B73A7E" w:rsidRPr="00A0447A"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45 </w:t>
      </w:r>
      <w:r w:rsidR="00BC6EFA" w:rsidRPr="00A0447A"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min</w:t>
      </w:r>
      <w:r w:rsidR="00B73A7E" w:rsidRPr="00A0447A"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A0447A" w:rsidRPr="00A0447A">
        <w:rPr>
          <w:rFonts w:ascii="Montserrat" w:hAnsi="Montserrat" w:cs="Arial"/>
          <w:color w:val="auto"/>
          <w:sz w:val="22"/>
          <w:szCs w:val="22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152 palabras</w:t>
      </w:r>
    </w:p>
    <w:p w14:paraId="3549BAFD" w14:textId="77777777" w:rsidR="00A0447A" w:rsidRDefault="00A0447A" w:rsidP="00A0447A">
      <w:pPr>
        <w:pStyle w:val="Body"/>
        <w:jc w:val="right"/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DF797D9" w14:textId="6D38C0CF" w:rsidR="004B3D3E" w:rsidRPr="00A0447A" w:rsidRDefault="00F946FE" w:rsidP="00A0447A">
      <w:pPr>
        <w:pStyle w:val="Body"/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87F46">
        <w:rPr>
          <w:rFonts w:ascii="Montserrat" w:hAnsi="Montserrat" w:cs="Arial"/>
          <w:lang w:eastAsia="en-US"/>
        </w:rPr>
        <w:t>Gracias Presidente,</w:t>
      </w:r>
    </w:p>
    <w:p w14:paraId="1EA9A9D6" w14:textId="77777777" w:rsidR="00A0447A" w:rsidRDefault="00A0447A" w:rsidP="00A0447A">
      <w:pPr>
        <w:pStyle w:val="Body"/>
        <w:spacing w:line="360" w:lineRule="auto"/>
        <w:jc w:val="both"/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E894908" w14:textId="631B055D" w:rsidR="004B3D3E" w:rsidRPr="00D87F46" w:rsidRDefault="00A0447A" w:rsidP="00A0447A">
      <w:pPr>
        <w:pStyle w:val="Body"/>
        <w:spacing w:line="360" w:lineRule="auto"/>
        <w:jc w:val="both"/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  <w:r w:rsidR="00D615D1"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amos la bienvenida </w:t>
      </w:r>
      <w:r w:rsidR="004B3D3E"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la creación del Comité asesor de lucha contra la trata de personas</w:t>
      </w:r>
      <w:r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en las Islas Salomón</w:t>
      </w:r>
      <w:r w:rsidR="00106711"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y a la </w:t>
      </w:r>
      <w:r w:rsidR="004B3D3E"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adopció</w:t>
      </w:r>
      <w:r w:rsidR="00F946FE"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n de la L</w:t>
      </w:r>
      <w:r w:rsidR="004B3D3E"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ey contra la corrupción</w:t>
      </w:r>
      <w:r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91A277F" w14:textId="77777777" w:rsidR="00A0447A" w:rsidRDefault="00A0447A" w:rsidP="00A0447A">
      <w:pPr>
        <w:spacing w:after="0" w:line="36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</w:p>
    <w:p w14:paraId="63C392A4" w14:textId="22A2C2DC" w:rsidR="004B3D3E" w:rsidRPr="00D87F46" w:rsidRDefault="00BC6EFA" w:rsidP="00A0447A">
      <w:pPr>
        <w:spacing w:after="0" w:line="36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D87F4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Con objeto de fortalecer los esfuerzos en materia de derechos humanos, recomendamos:</w:t>
      </w:r>
    </w:p>
    <w:p w14:paraId="0BF96ABA" w14:textId="549CC71E" w:rsidR="00696575" w:rsidRPr="00D87F46" w:rsidRDefault="00C62475" w:rsidP="00A0447A">
      <w:pPr>
        <w:pStyle w:val="NormalWeb"/>
        <w:numPr>
          <w:ilvl w:val="0"/>
          <w:numId w:val="2"/>
        </w:numPr>
        <w:spacing w:line="360" w:lineRule="auto"/>
        <w:ind w:left="567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D87F46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Continuar </w:t>
      </w:r>
      <w:r w:rsidR="00BC6EFA" w:rsidRPr="00D87F46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con los esfuerzos de </w:t>
      </w:r>
      <w:r w:rsidR="00D87F46" w:rsidRPr="00D87F46">
        <w:rPr>
          <w:rFonts w:ascii="Montserrat" w:eastAsia="Arial Unicode MS" w:hAnsi="Montserrat" w:cs="Arial"/>
          <w:u w:color="000000"/>
          <w:bdr w:val="nil"/>
          <w:lang w:eastAsia="en-US"/>
        </w:rPr>
        <w:t>adoptar las</w:t>
      </w:r>
      <w:r w:rsidR="00E3301D" w:rsidRPr="00D87F46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medidas necesarias para brindar protección efectiva a las víctimas de violencia de género, explotación sexual, y violencia doméstica</w:t>
      </w:r>
      <w:r w:rsidR="00696575" w:rsidRPr="00D87F46">
        <w:rPr>
          <w:rFonts w:ascii="Montserrat" w:eastAsia="Arial Unicode MS" w:hAnsi="Montserrat" w:cs="Arial"/>
          <w:u w:color="000000"/>
          <w:bdr w:val="nil"/>
          <w:lang w:eastAsia="en-US"/>
        </w:rPr>
        <w:t>.</w:t>
      </w:r>
    </w:p>
    <w:p w14:paraId="4EDD0EC3" w14:textId="77777777" w:rsidR="004B3D3E" w:rsidRPr="00D87F46" w:rsidRDefault="004B3D3E" w:rsidP="00A0447A">
      <w:pPr>
        <w:pStyle w:val="NormalWeb"/>
        <w:numPr>
          <w:ilvl w:val="0"/>
          <w:numId w:val="2"/>
        </w:numPr>
        <w:spacing w:line="360" w:lineRule="auto"/>
        <w:ind w:left="567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D87F46">
        <w:rPr>
          <w:rFonts w:ascii="Montserrat" w:eastAsia="Arial Unicode MS" w:hAnsi="Montserrat" w:cs="Arial"/>
          <w:u w:color="000000"/>
          <w:bdr w:val="nil"/>
          <w:lang w:eastAsia="en-US"/>
        </w:rPr>
        <w:t>Incrementar la edad mínima para contraer matrimonio a los 18 años y tipificar como delito la venta y la explotación sexual de niñas y niños</w:t>
      </w:r>
      <w:r w:rsidR="00E3301D" w:rsidRPr="00D87F46">
        <w:rPr>
          <w:rFonts w:ascii="Montserrat" w:eastAsia="Arial Unicode MS" w:hAnsi="Montserrat" w:cs="Arial"/>
          <w:u w:color="000000"/>
          <w:bdr w:val="nil"/>
          <w:lang w:eastAsia="en-US"/>
        </w:rPr>
        <w:t>.</w:t>
      </w:r>
    </w:p>
    <w:p w14:paraId="159B57C9" w14:textId="77777777" w:rsidR="00D87F46" w:rsidRDefault="004E5B4B" w:rsidP="00A0447A">
      <w:pPr>
        <w:pStyle w:val="NormalWeb"/>
        <w:numPr>
          <w:ilvl w:val="0"/>
          <w:numId w:val="2"/>
        </w:numPr>
        <w:spacing w:line="360" w:lineRule="auto"/>
        <w:ind w:left="567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D87F46">
        <w:rPr>
          <w:rFonts w:ascii="Montserrat" w:eastAsia="Arial Unicode MS" w:hAnsi="Montserrat" w:cs="Arial"/>
          <w:u w:color="000000"/>
          <w:bdr w:val="nil"/>
          <w:lang w:eastAsia="en-US"/>
        </w:rPr>
        <w:t>Despenalizar las relaciones sexuales consentidas entre personas adultas del mismo sexo; aprobar legislación que prohíba la discriminación por motivos de orientación sexual</w:t>
      </w:r>
      <w:r w:rsidR="00C62475" w:rsidRPr="00D87F46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e identidad de género</w:t>
      </w:r>
      <w:r w:rsidRPr="00D87F46">
        <w:rPr>
          <w:rFonts w:ascii="Montserrat" w:eastAsia="Arial Unicode MS" w:hAnsi="Montserrat" w:cs="Arial"/>
          <w:u w:color="000000"/>
          <w:bdr w:val="nil"/>
          <w:lang w:eastAsia="en-US"/>
        </w:rPr>
        <w:t>; y adoptar las medidas necesarias para pre</w:t>
      </w:r>
      <w:r w:rsidR="00C62475" w:rsidRPr="00D87F46">
        <w:rPr>
          <w:rFonts w:ascii="Montserrat" w:eastAsia="Arial Unicode MS" w:hAnsi="Montserrat" w:cs="Arial"/>
          <w:u w:color="000000"/>
          <w:bdr w:val="nil"/>
          <w:lang w:eastAsia="en-US"/>
        </w:rPr>
        <w:t>venir y sancionar las amenazas y</w:t>
      </w:r>
      <w:r w:rsidRPr="00D87F46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violencia en contra de las personas LGBTI.</w:t>
      </w:r>
    </w:p>
    <w:p w14:paraId="1FC45B1F" w14:textId="0D106F4E" w:rsidR="004B3D3E" w:rsidRPr="00A0447A" w:rsidRDefault="00A0447A" w:rsidP="00A0447A">
      <w:pPr>
        <w:pStyle w:val="NormalWeb"/>
        <w:spacing w:line="360" w:lineRule="auto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A0447A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Deseamos a </w:t>
      </w:r>
      <w:r w:rsidRPr="00A0447A">
        <w:rPr>
          <w:rFonts w:ascii="Montserrat" w:eastAsia="Arial Unicode MS" w:hAnsi="Montserrat" w:cs="Arial"/>
          <w:u w:color="000000"/>
          <w:bdr w:val="nil"/>
          <w:lang w:eastAsia="en-US"/>
        </w:rPr>
        <w:t>Islas Salomón</w:t>
      </w:r>
      <w:r w:rsidRPr="00A0447A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éxito en este ciclo de examen. </w:t>
      </w:r>
      <w:bookmarkStart w:id="0" w:name="_GoBack"/>
      <w:bookmarkEnd w:id="0"/>
    </w:p>
    <w:p w14:paraId="55BA5776" w14:textId="0F5D0C4F" w:rsidR="00D615D1" w:rsidRDefault="004B3D3E" w:rsidP="00A0447A">
      <w:pPr>
        <w:pStyle w:val="BodyAA"/>
        <w:spacing w:line="360" w:lineRule="auto"/>
        <w:jc w:val="both"/>
      </w:pPr>
      <w:r w:rsidRPr="00D87F46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Gracias.</w:t>
      </w:r>
      <w:r w:rsidR="00A0447A">
        <w:t xml:space="preserve"> </w:t>
      </w:r>
    </w:p>
    <w:sectPr w:rsidR="00D615D1">
      <w:pgSz w:w="12240" w:h="15840"/>
      <w:pgMar w:top="993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A58"/>
    <w:multiLevelType w:val="hybridMultilevel"/>
    <w:tmpl w:val="8F624286"/>
    <w:styleLink w:val="ImportedStyle1"/>
    <w:lvl w:ilvl="0" w:tplc="925C6A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00E07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AC6B00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8EFF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D61D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3EC35A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5038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643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4721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DA6003A"/>
    <w:multiLevelType w:val="hybridMultilevel"/>
    <w:tmpl w:val="8F62428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3E"/>
    <w:rsid w:val="000E7472"/>
    <w:rsid w:val="001048AA"/>
    <w:rsid w:val="00106711"/>
    <w:rsid w:val="004B3D3E"/>
    <w:rsid w:val="004C029A"/>
    <w:rsid w:val="004E5B4B"/>
    <w:rsid w:val="0061547D"/>
    <w:rsid w:val="00696575"/>
    <w:rsid w:val="008419BA"/>
    <w:rsid w:val="00973D97"/>
    <w:rsid w:val="009F6158"/>
    <w:rsid w:val="00A0447A"/>
    <w:rsid w:val="00B21E19"/>
    <w:rsid w:val="00B73A7E"/>
    <w:rsid w:val="00BC6EFA"/>
    <w:rsid w:val="00C62475"/>
    <w:rsid w:val="00D615D1"/>
    <w:rsid w:val="00D87F46"/>
    <w:rsid w:val="00E3301D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9B290"/>
  <w15:docId w15:val="{FA5041D8-571A-44F3-83DE-D063C50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B3D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4B3D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sid w:val="004B3D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4B3D3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B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18A79-6D62-4816-A9B4-E35614560BA4}"/>
</file>

<file path=customXml/itemProps2.xml><?xml version="1.0" encoding="utf-8"?>
<ds:datastoreItem xmlns:ds="http://schemas.openxmlformats.org/officeDocument/2006/customXml" ds:itemID="{58A284A9-D6C0-4741-90ED-023A20F5FB03}"/>
</file>

<file path=customXml/itemProps3.xml><?xml version="1.0" encoding="utf-8"?>
<ds:datastoreItem xmlns:ds="http://schemas.openxmlformats.org/officeDocument/2006/customXml" ds:itemID="{DCAB8735-2CC8-487F-938A-4DC52D544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Carlos, Alondra Lisette</dc:creator>
  <cp:keywords/>
  <dc:description/>
  <cp:lastModifiedBy>Mendoza Carlos, Alondra Lisette</cp:lastModifiedBy>
  <cp:revision>2</cp:revision>
  <dcterms:created xsi:type="dcterms:W3CDTF">2021-04-29T17:50:00Z</dcterms:created>
  <dcterms:modified xsi:type="dcterms:W3CDTF">2021-04-29T17:50:00Z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