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943E" w14:textId="7D7CE98E" w:rsidR="00C23873" w:rsidRPr="00C23873" w:rsidRDefault="00C23873" w:rsidP="00C23873">
      <w:pPr>
        <w:spacing w:line="276" w:lineRule="auto"/>
        <w:jc w:val="center"/>
        <w:rPr>
          <w:rFonts w:ascii="Arial" w:hAnsi="Arial" w:cs="Arial"/>
          <w:b/>
          <w:lang w:val="fr-CA"/>
        </w:rPr>
      </w:pPr>
      <w:r w:rsidRPr="00C23873">
        <w:rPr>
          <w:rFonts w:ascii="Arial" w:hAnsi="Arial" w:cs="Arial"/>
          <w:b/>
          <w:lang w:val="fr-CA"/>
        </w:rPr>
        <w:t>EPU38</w:t>
      </w:r>
    </w:p>
    <w:p w14:paraId="3C18F555" w14:textId="211962F4" w:rsidR="00C23873" w:rsidRPr="00C23873" w:rsidRDefault="00C23873" w:rsidP="00C23873">
      <w:pPr>
        <w:spacing w:line="276" w:lineRule="auto"/>
        <w:jc w:val="center"/>
        <w:rPr>
          <w:rFonts w:ascii="Arial" w:hAnsi="Arial" w:cs="Arial"/>
          <w:b/>
          <w:lang w:val="fr-CA"/>
        </w:rPr>
      </w:pPr>
      <w:r w:rsidRPr="00C23873">
        <w:rPr>
          <w:rFonts w:ascii="Arial" w:hAnsi="Arial" w:cs="Arial"/>
          <w:b/>
          <w:lang w:val="fr-CA"/>
        </w:rPr>
        <w:t>7 mai 2021</w:t>
      </w:r>
    </w:p>
    <w:p w14:paraId="65F5E3CF" w14:textId="2FF833E0" w:rsidR="00C23873" w:rsidRPr="00C23873" w:rsidRDefault="00C23873" w:rsidP="00C23873">
      <w:pPr>
        <w:spacing w:line="276" w:lineRule="auto"/>
        <w:jc w:val="center"/>
        <w:rPr>
          <w:rFonts w:ascii="Arial" w:hAnsi="Arial" w:cs="Arial"/>
          <w:b/>
          <w:lang w:val="fr-CA"/>
        </w:rPr>
      </w:pPr>
      <w:r w:rsidRPr="00C23873">
        <w:rPr>
          <w:rFonts w:ascii="Arial" w:hAnsi="Arial" w:cs="Arial"/>
          <w:b/>
          <w:lang w:val="fr-CA"/>
        </w:rPr>
        <w:t>Recommandations du Canada pour l’EPU de la République des Palaos</w:t>
      </w:r>
    </w:p>
    <w:p w14:paraId="3B451430" w14:textId="08EAB6F5" w:rsidR="00C23873" w:rsidRPr="00CE7F65" w:rsidRDefault="00C23873" w:rsidP="00C23873">
      <w:pPr>
        <w:rPr>
          <w:rFonts w:ascii="Arial" w:eastAsia="Calibri" w:hAnsi="Arial" w:cs="Arial"/>
          <w:b/>
          <w:lang w:val="fr-CA"/>
        </w:rPr>
      </w:pPr>
    </w:p>
    <w:p w14:paraId="64245C2A" w14:textId="77777777" w:rsidR="00C23873" w:rsidRPr="00CE7F65" w:rsidRDefault="00C23873" w:rsidP="00C23873">
      <w:pPr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>Merci</w:t>
      </w:r>
      <w:r w:rsidRPr="00CE7F65">
        <w:rPr>
          <w:rFonts w:ascii="Arial" w:eastAsia="Calibri" w:hAnsi="Arial" w:cs="Arial"/>
          <w:lang w:val="fr-CA"/>
        </w:rPr>
        <w:t>, Madame la Présidente</w:t>
      </w:r>
      <w:r>
        <w:rPr>
          <w:rFonts w:ascii="Arial" w:eastAsia="Calibri" w:hAnsi="Arial" w:cs="Arial"/>
          <w:lang w:val="fr-CA"/>
        </w:rPr>
        <w:t>.</w:t>
      </w:r>
    </w:p>
    <w:p w14:paraId="61F09238" w14:textId="77777777" w:rsidR="00C23873" w:rsidRPr="00CE7F65" w:rsidRDefault="00C23873" w:rsidP="00C23873">
      <w:pPr>
        <w:rPr>
          <w:rFonts w:ascii="Arial" w:eastAsia="Calibri" w:hAnsi="Arial" w:cs="Arial"/>
          <w:lang w:val="fr-CA"/>
        </w:rPr>
      </w:pPr>
    </w:p>
    <w:p w14:paraId="65265BD0" w14:textId="77777777" w:rsidR="00C23873" w:rsidRPr="00CE7F65" w:rsidRDefault="00C23873" w:rsidP="00C23873">
      <w:pPr>
        <w:rPr>
          <w:rFonts w:ascii="Arial" w:eastAsia="Calibri" w:hAnsi="Arial" w:cs="Arial"/>
          <w:lang w:val="fr-CA"/>
        </w:rPr>
      </w:pPr>
      <w:r w:rsidRPr="00CE7F65">
        <w:rPr>
          <w:rFonts w:ascii="Arial" w:eastAsia="Calibri" w:hAnsi="Arial" w:cs="Arial"/>
          <w:lang w:val="fr-CA"/>
        </w:rPr>
        <w:t>Le Canada tient à remercier la République</w:t>
      </w:r>
      <w:r>
        <w:rPr>
          <w:rFonts w:ascii="Arial" w:eastAsia="Calibri" w:hAnsi="Arial" w:cs="Arial"/>
          <w:lang w:val="fr-CA"/>
        </w:rPr>
        <w:t> </w:t>
      </w:r>
      <w:r w:rsidRPr="00CE7F65">
        <w:rPr>
          <w:rFonts w:ascii="Arial" w:eastAsia="Calibri" w:hAnsi="Arial" w:cs="Arial"/>
          <w:lang w:val="fr-CA"/>
        </w:rPr>
        <w:t>des</w:t>
      </w:r>
      <w:r>
        <w:rPr>
          <w:rFonts w:ascii="Arial" w:eastAsia="Calibri" w:hAnsi="Arial" w:cs="Arial"/>
          <w:lang w:val="fr-CA"/>
        </w:rPr>
        <w:t> </w:t>
      </w:r>
      <w:r w:rsidRPr="00CE7F65">
        <w:rPr>
          <w:rFonts w:ascii="Arial" w:eastAsia="Calibri" w:hAnsi="Arial" w:cs="Arial"/>
          <w:lang w:val="fr-CA"/>
        </w:rPr>
        <w:t>Palaos pour sa pr</w:t>
      </w:r>
      <w:r>
        <w:rPr>
          <w:rFonts w:ascii="Arial" w:eastAsia="Calibri" w:hAnsi="Arial" w:cs="Arial"/>
          <w:lang w:val="fr-CA"/>
        </w:rPr>
        <w:t>é</w:t>
      </w:r>
      <w:r w:rsidRPr="00CE7F65">
        <w:rPr>
          <w:rFonts w:ascii="Arial" w:eastAsia="Calibri" w:hAnsi="Arial" w:cs="Arial"/>
          <w:lang w:val="fr-CA"/>
        </w:rPr>
        <w:t xml:space="preserve">sentation </w:t>
      </w:r>
      <w:r>
        <w:rPr>
          <w:rFonts w:ascii="Arial" w:eastAsia="Calibri" w:hAnsi="Arial" w:cs="Arial"/>
          <w:lang w:val="fr-CA"/>
        </w:rPr>
        <w:t>et la félicite pour avoir adopté une démarche fondée sur les droits de la personne dans le cadre de son action climatique et environnementale.</w:t>
      </w:r>
    </w:p>
    <w:p w14:paraId="0B9D22DE" w14:textId="77777777" w:rsidR="00C23873" w:rsidRPr="00CE7F65" w:rsidRDefault="00C23873" w:rsidP="00C23873">
      <w:pPr>
        <w:rPr>
          <w:rFonts w:ascii="Arial" w:eastAsia="Calibri" w:hAnsi="Arial" w:cs="Arial"/>
          <w:lang w:val="fr-CA"/>
        </w:rPr>
      </w:pPr>
    </w:p>
    <w:p w14:paraId="264F4C22" w14:textId="77777777" w:rsidR="00C23873" w:rsidRPr="00CE7F65" w:rsidRDefault="00C23873" w:rsidP="00C23873">
      <w:pPr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 xml:space="preserve">Le </w:t>
      </w:r>
      <w:r w:rsidRPr="00CE7F65">
        <w:rPr>
          <w:rFonts w:ascii="Arial" w:eastAsia="Calibri" w:hAnsi="Arial" w:cs="Arial"/>
          <w:lang w:val="fr-CA"/>
        </w:rPr>
        <w:t>Canada recomm</w:t>
      </w:r>
      <w:r>
        <w:rPr>
          <w:rFonts w:ascii="Arial" w:eastAsia="Calibri" w:hAnsi="Arial" w:cs="Arial"/>
          <w:lang w:val="fr-CA"/>
        </w:rPr>
        <w:t>ande que la République des Palaos </w:t>
      </w:r>
      <w:r w:rsidRPr="00CE7F65">
        <w:rPr>
          <w:rFonts w:ascii="Arial" w:eastAsia="Calibri" w:hAnsi="Arial" w:cs="Arial"/>
          <w:lang w:val="fr-CA"/>
        </w:rPr>
        <w:t>:</w:t>
      </w:r>
    </w:p>
    <w:p w14:paraId="4B2871A4" w14:textId="77777777" w:rsidR="00C23873" w:rsidRPr="00CE7F65" w:rsidRDefault="00C23873" w:rsidP="00C23873">
      <w:pPr>
        <w:rPr>
          <w:rFonts w:ascii="Arial" w:eastAsia="Calibri" w:hAnsi="Arial" w:cs="Arial"/>
          <w:lang w:val="fr-CA"/>
        </w:rPr>
      </w:pPr>
    </w:p>
    <w:p w14:paraId="699C90BE" w14:textId="77777777" w:rsidR="00C23873" w:rsidRPr="00CE7F65" w:rsidRDefault="00C23873" w:rsidP="00C23873">
      <w:pPr>
        <w:numPr>
          <w:ilvl w:val="0"/>
          <w:numId w:val="8"/>
        </w:numPr>
        <w:spacing w:after="160"/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>prenne des mesures concrètes pour mieux protéger les travailleurs migrants contre les mauvais traitements et l’exploitation, en prêtant une attention particulière à la lutte contre la traite des personnes et à la discrimination.</w:t>
      </w:r>
    </w:p>
    <w:p w14:paraId="3669C601" w14:textId="77777777" w:rsidR="00C23873" w:rsidRPr="00CE7F65" w:rsidRDefault="00C23873" w:rsidP="00C23873">
      <w:pPr>
        <w:numPr>
          <w:ilvl w:val="0"/>
          <w:numId w:val="8"/>
        </w:numPr>
        <w:spacing w:after="160"/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 xml:space="preserve">interdise la </w:t>
      </w:r>
      <w:r w:rsidRPr="00CE7F65">
        <w:rPr>
          <w:rFonts w:ascii="Arial" w:eastAsia="Calibri" w:hAnsi="Arial" w:cs="Arial"/>
          <w:lang w:val="fr-CA"/>
        </w:rPr>
        <w:t xml:space="preserve">discrimination </w:t>
      </w:r>
      <w:r>
        <w:rPr>
          <w:rFonts w:ascii="Arial" w:eastAsia="Calibri" w:hAnsi="Arial" w:cs="Arial"/>
          <w:lang w:val="fr-CA"/>
        </w:rPr>
        <w:t>dans l’emploi</w:t>
      </w:r>
      <w:r w:rsidRPr="00CE7F65">
        <w:rPr>
          <w:rFonts w:ascii="Arial" w:eastAsia="Calibri" w:hAnsi="Arial" w:cs="Arial"/>
          <w:lang w:val="fr-CA"/>
        </w:rPr>
        <w:t xml:space="preserve">, </w:t>
      </w:r>
      <w:r>
        <w:rPr>
          <w:rFonts w:ascii="Arial" w:eastAsia="Calibri" w:hAnsi="Arial" w:cs="Arial"/>
          <w:lang w:val="fr-CA"/>
        </w:rPr>
        <w:t xml:space="preserve">y compris la </w:t>
      </w:r>
      <w:r w:rsidRPr="00CE7F65">
        <w:rPr>
          <w:rFonts w:ascii="Arial" w:eastAsia="Calibri" w:hAnsi="Arial" w:cs="Arial"/>
          <w:lang w:val="fr-CA"/>
        </w:rPr>
        <w:t xml:space="preserve">discrimination </w:t>
      </w:r>
      <w:r>
        <w:rPr>
          <w:rFonts w:ascii="Arial" w:eastAsia="Calibri" w:hAnsi="Arial" w:cs="Arial"/>
          <w:lang w:val="fr-CA"/>
        </w:rPr>
        <w:t>fondée sur l’orientation sexuelle ou l’identité de genre.</w:t>
      </w:r>
    </w:p>
    <w:p w14:paraId="12DDED4E" w14:textId="77777777" w:rsidR="00C23873" w:rsidRDefault="00C23873" w:rsidP="00C23873">
      <w:pPr>
        <w:numPr>
          <w:ilvl w:val="0"/>
          <w:numId w:val="8"/>
        </w:numPr>
        <w:spacing w:after="160"/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 xml:space="preserve">poursuive les </w:t>
      </w:r>
      <w:r w:rsidRPr="00CE7F65">
        <w:rPr>
          <w:rFonts w:ascii="Arial" w:eastAsia="Calibri" w:hAnsi="Arial" w:cs="Arial"/>
          <w:lang w:val="fr-CA"/>
        </w:rPr>
        <w:t xml:space="preserve">efforts </w:t>
      </w:r>
      <w:r>
        <w:rPr>
          <w:rFonts w:ascii="Arial" w:eastAsia="Calibri" w:hAnsi="Arial" w:cs="Arial"/>
          <w:lang w:val="fr-CA"/>
        </w:rPr>
        <w:t>de mise en œuvre de la Convention relative aux droits des personnes handicapées</w:t>
      </w:r>
      <w:r w:rsidRPr="00CE7F65">
        <w:rPr>
          <w:rFonts w:ascii="Arial" w:eastAsia="Calibri" w:hAnsi="Arial" w:cs="Arial"/>
          <w:lang w:val="fr-CA"/>
        </w:rPr>
        <w:t xml:space="preserve">, </w:t>
      </w:r>
      <w:r>
        <w:rPr>
          <w:rFonts w:ascii="Arial" w:eastAsia="Calibri" w:hAnsi="Arial" w:cs="Arial"/>
          <w:lang w:val="fr-CA"/>
        </w:rPr>
        <w:t>e</w:t>
      </w:r>
      <w:r w:rsidRPr="00CE7F65">
        <w:rPr>
          <w:rFonts w:ascii="Arial" w:eastAsia="Calibri" w:hAnsi="Arial" w:cs="Arial"/>
          <w:lang w:val="fr-CA"/>
        </w:rPr>
        <w:t>n particul</w:t>
      </w:r>
      <w:r>
        <w:rPr>
          <w:rFonts w:ascii="Arial" w:eastAsia="Calibri" w:hAnsi="Arial" w:cs="Arial"/>
          <w:lang w:val="fr-CA"/>
        </w:rPr>
        <w:t>ier</w:t>
      </w:r>
      <w:r w:rsidRPr="00CE7F65">
        <w:rPr>
          <w:rFonts w:ascii="Arial" w:eastAsia="Calibri" w:hAnsi="Arial" w:cs="Arial"/>
          <w:lang w:val="fr-CA"/>
        </w:rPr>
        <w:t xml:space="preserve"> </w:t>
      </w:r>
      <w:r>
        <w:rPr>
          <w:rFonts w:ascii="Arial" w:eastAsia="Calibri" w:hAnsi="Arial" w:cs="Arial"/>
          <w:lang w:val="fr-CA"/>
        </w:rPr>
        <w:t>en améliorant la mobilité et l’accès aux lieux publics et aux services.</w:t>
      </w:r>
    </w:p>
    <w:p w14:paraId="66E5941D" w14:textId="1451EE58" w:rsidR="00C23873" w:rsidRPr="00CE7F65" w:rsidRDefault="00C23873" w:rsidP="00C23873">
      <w:pPr>
        <w:numPr>
          <w:ilvl w:val="0"/>
          <w:numId w:val="8"/>
        </w:numPr>
        <w:spacing w:after="160"/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>Renforce</w:t>
      </w:r>
      <w:r w:rsidRPr="00DB17EF">
        <w:rPr>
          <w:rFonts w:ascii="Arial" w:eastAsia="Calibri" w:hAnsi="Arial" w:cs="Arial"/>
          <w:lang w:val="fr-CA"/>
        </w:rPr>
        <w:t xml:space="preserve"> la coordination et la disponibilité des services pour les survivants de la violence domestique.</w:t>
      </w:r>
    </w:p>
    <w:p w14:paraId="10700104" w14:textId="77777777" w:rsidR="00C23873" w:rsidRPr="00CE7F65" w:rsidRDefault="00C23873" w:rsidP="00C23873">
      <w:pPr>
        <w:rPr>
          <w:rFonts w:ascii="Arial" w:eastAsia="Calibri" w:hAnsi="Arial" w:cs="Arial"/>
          <w:lang w:val="fr-CA"/>
        </w:rPr>
      </w:pPr>
    </w:p>
    <w:p w14:paraId="33E3C02F" w14:textId="77777777" w:rsidR="00C23873" w:rsidRPr="00CE7F65" w:rsidRDefault="00C23873" w:rsidP="00C23873">
      <w:pPr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 xml:space="preserve">Le </w:t>
      </w:r>
      <w:r w:rsidRPr="00CE7F65">
        <w:rPr>
          <w:rFonts w:ascii="Arial" w:eastAsia="Calibri" w:hAnsi="Arial" w:cs="Arial"/>
          <w:lang w:val="fr-CA"/>
        </w:rPr>
        <w:t xml:space="preserve">Canada </w:t>
      </w:r>
      <w:r>
        <w:rPr>
          <w:rFonts w:ascii="Arial" w:eastAsia="Calibri" w:hAnsi="Arial" w:cs="Arial"/>
          <w:lang w:val="fr-CA"/>
        </w:rPr>
        <w:t xml:space="preserve">exhorte également la </w:t>
      </w:r>
      <w:r w:rsidRPr="00CE7F65">
        <w:rPr>
          <w:rFonts w:ascii="Arial" w:eastAsia="Calibri" w:hAnsi="Arial" w:cs="Arial"/>
          <w:lang w:val="fr-CA"/>
        </w:rPr>
        <w:t>R</w:t>
      </w:r>
      <w:r>
        <w:rPr>
          <w:rFonts w:ascii="Arial" w:eastAsia="Calibri" w:hAnsi="Arial" w:cs="Arial"/>
          <w:lang w:val="fr-CA"/>
        </w:rPr>
        <w:t>é</w:t>
      </w:r>
      <w:r w:rsidRPr="00CE7F65">
        <w:rPr>
          <w:rFonts w:ascii="Arial" w:eastAsia="Calibri" w:hAnsi="Arial" w:cs="Arial"/>
          <w:lang w:val="fr-CA"/>
        </w:rPr>
        <w:t>publi</w:t>
      </w:r>
      <w:r>
        <w:rPr>
          <w:rFonts w:ascii="Arial" w:eastAsia="Calibri" w:hAnsi="Arial" w:cs="Arial"/>
          <w:lang w:val="fr-CA"/>
        </w:rPr>
        <w:t>que des </w:t>
      </w:r>
      <w:r w:rsidRPr="00CE7F65">
        <w:rPr>
          <w:rFonts w:ascii="Arial" w:eastAsia="Calibri" w:hAnsi="Arial" w:cs="Arial"/>
          <w:lang w:val="fr-CA"/>
        </w:rPr>
        <w:t>Pala</w:t>
      </w:r>
      <w:r>
        <w:rPr>
          <w:rFonts w:ascii="Arial" w:eastAsia="Calibri" w:hAnsi="Arial" w:cs="Arial"/>
          <w:lang w:val="fr-CA"/>
        </w:rPr>
        <w:t xml:space="preserve">os à ratifier la </w:t>
      </w:r>
      <w:r w:rsidRPr="00CE7F65">
        <w:rPr>
          <w:rFonts w:ascii="Arial" w:eastAsia="Calibri" w:hAnsi="Arial" w:cs="Arial"/>
          <w:lang w:val="fr-CA"/>
        </w:rPr>
        <w:t xml:space="preserve">Convention </w:t>
      </w:r>
      <w:r>
        <w:rPr>
          <w:rFonts w:ascii="Arial" w:eastAsia="Calibri" w:hAnsi="Arial" w:cs="Arial"/>
          <w:lang w:val="fr-CA"/>
        </w:rPr>
        <w:t>des Nations Unies sur l’élimination de toutes les formes de discrimination à l’égard des femmes</w:t>
      </w:r>
      <w:r w:rsidRPr="00CE7F65">
        <w:rPr>
          <w:rFonts w:ascii="Arial" w:eastAsia="Calibri" w:hAnsi="Arial" w:cs="Arial"/>
          <w:lang w:val="fr-CA"/>
        </w:rPr>
        <w:t>.</w:t>
      </w:r>
      <w:bookmarkStart w:id="0" w:name="_GoBack"/>
      <w:bookmarkEnd w:id="0"/>
    </w:p>
    <w:p w14:paraId="65863BD8" w14:textId="77777777" w:rsidR="00C23873" w:rsidRPr="00B31261" w:rsidRDefault="00C23873" w:rsidP="00B31261">
      <w:pPr>
        <w:spacing w:line="276" w:lineRule="auto"/>
        <w:rPr>
          <w:rFonts w:ascii="Arial" w:hAnsi="Arial" w:cs="Arial"/>
          <w:lang w:val="fr-CA"/>
        </w:rPr>
      </w:pPr>
    </w:p>
    <w:sectPr w:rsidR="00C23873" w:rsidRPr="00B31261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F96" w14:textId="77777777" w:rsidR="00F21C2C" w:rsidRDefault="00F21C2C" w:rsidP="00DC6612">
      <w:r>
        <w:separator/>
      </w:r>
    </w:p>
  </w:endnote>
  <w:endnote w:type="continuationSeparator" w:id="0">
    <w:p w14:paraId="406BE402" w14:textId="77777777" w:rsidR="00F21C2C" w:rsidRDefault="00F21C2C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253C814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38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38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D536" w14:textId="77777777" w:rsidR="00F21C2C" w:rsidRDefault="00F21C2C" w:rsidP="00DC6612">
      <w:r>
        <w:separator/>
      </w:r>
    </w:p>
  </w:footnote>
  <w:footnote w:type="continuationSeparator" w:id="0">
    <w:p w14:paraId="6515C1D9" w14:textId="77777777" w:rsidR="00F21C2C" w:rsidRDefault="00F21C2C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E6CB3"/>
    <w:multiLevelType w:val="hybridMultilevel"/>
    <w:tmpl w:val="D45E91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9E5C3B"/>
    <w:rsid w:val="00A005D4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23873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20AD0-45E8-4123-8FCD-6E65E987F7CF}"/>
</file>

<file path=customXml/itemProps2.xml><?xml version="1.0" encoding="utf-8"?>
<ds:datastoreItem xmlns:ds="http://schemas.openxmlformats.org/officeDocument/2006/customXml" ds:itemID="{BCA3C4EB-B80B-4069-95E2-221C10ABAB8D}"/>
</file>

<file path=customXml/itemProps3.xml><?xml version="1.0" encoding="utf-8"?>
<ds:datastoreItem xmlns:ds="http://schemas.openxmlformats.org/officeDocument/2006/customXml" ds:itemID="{7F68C876-462B-4329-9C4A-AF7479B2F475}"/>
</file>

<file path=customXml/itemProps4.xml><?xml version="1.0" encoding="utf-8"?>
<ds:datastoreItem xmlns:ds="http://schemas.openxmlformats.org/officeDocument/2006/customXml" ds:itemID="{4272B130-773C-497A-A560-102A0C1C0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2021-05-05T06:50:00Z</dcterms:created>
  <dcterms:modified xsi:type="dcterms:W3CDTF">2021-05-05T06:50:00Z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