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426C" w14:textId="77777777" w:rsidR="00F26192" w:rsidRDefault="00F26192" w:rsidP="00F26192">
      <w:pPr>
        <w:pStyle w:val="Cuerpo"/>
        <w:jc w:val="center"/>
        <w:rPr>
          <w:b/>
          <w:bCs/>
        </w:rPr>
      </w:pPr>
      <w:r>
        <w:rPr>
          <w:b/>
          <w:bCs/>
        </w:rPr>
        <w:t xml:space="preserve">38° SESIÓN DEL GRUPO DE TRABAJO DEL EXAMEN PERIÓDICO UNIVERSAL </w:t>
      </w:r>
    </w:p>
    <w:p w14:paraId="5FE9E22E" w14:textId="77777777" w:rsidR="00F26192" w:rsidRDefault="00F26192" w:rsidP="00F26192">
      <w:pPr>
        <w:pStyle w:val="Cuerpo"/>
        <w:jc w:val="center"/>
        <w:rPr>
          <w:b/>
          <w:bCs/>
        </w:rPr>
      </w:pPr>
    </w:p>
    <w:p w14:paraId="2A96DA5A" w14:textId="20AB5F3B" w:rsidR="00F26192" w:rsidRDefault="00F26192" w:rsidP="00F26192">
      <w:pPr>
        <w:pStyle w:val="Cuerpo"/>
        <w:jc w:val="center"/>
        <w:rPr>
          <w:b/>
          <w:bCs/>
        </w:rPr>
      </w:pPr>
      <w:r>
        <w:rPr>
          <w:b/>
          <w:bCs/>
        </w:rPr>
        <w:t>EXAMEN DE ISLAS SALOMÓN</w:t>
      </w:r>
    </w:p>
    <w:p w14:paraId="784367CA" w14:textId="77777777" w:rsidR="00F26192" w:rsidRDefault="00F26192" w:rsidP="00F26192">
      <w:pPr>
        <w:pStyle w:val="Cuerpo"/>
        <w:jc w:val="center"/>
        <w:rPr>
          <w:b/>
          <w:bCs/>
        </w:rPr>
      </w:pPr>
    </w:p>
    <w:p w14:paraId="4CF199F5" w14:textId="77777777" w:rsidR="00F26192" w:rsidRDefault="00F26192" w:rsidP="00F26192">
      <w:pPr>
        <w:pStyle w:val="Cuerpo"/>
        <w:jc w:val="center"/>
        <w:rPr>
          <w:b/>
          <w:bCs/>
        </w:rPr>
      </w:pPr>
      <w:r>
        <w:rPr>
          <w:b/>
          <w:bCs/>
        </w:rPr>
        <w:t>10 de mayo de 2021</w:t>
      </w:r>
    </w:p>
    <w:p w14:paraId="6BAC234B" w14:textId="77777777" w:rsidR="00F26192" w:rsidRDefault="00F26192" w:rsidP="00F26192">
      <w:pPr>
        <w:pStyle w:val="Cuerpo"/>
        <w:jc w:val="center"/>
        <w:rPr>
          <w:b/>
          <w:bCs/>
        </w:rPr>
      </w:pPr>
    </w:p>
    <w:p w14:paraId="45D2E58A" w14:textId="77777777" w:rsidR="00F26192" w:rsidRDefault="00F26192" w:rsidP="00F26192">
      <w:pPr>
        <w:pStyle w:val="Cuerpo"/>
        <w:jc w:val="center"/>
        <w:rPr>
          <w:b/>
          <w:bCs/>
          <w:u w:val="single"/>
        </w:rPr>
      </w:pPr>
      <w:r>
        <w:rPr>
          <w:b/>
          <w:bCs/>
          <w:u w:val="single"/>
        </w:rPr>
        <w:t>PROYECTO DE INTERVENCIÓN DE URUGUAY</w:t>
      </w:r>
    </w:p>
    <w:p w14:paraId="46BCAB2F" w14:textId="77777777" w:rsidR="00F26192" w:rsidRDefault="00F26192" w:rsidP="00F26192">
      <w:pPr>
        <w:pStyle w:val="Cuerpo"/>
        <w:jc w:val="center"/>
        <w:rPr>
          <w:b/>
          <w:bCs/>
          <w:u w:val="single"/>
        </w:rPr>
      </w:pPr>
    </w:p>
    <w:p w14:paraId="4F0011ED" w14:textId="77777777" w:rsidR="00F26192" w:rsidRDefault="00F26192" w:rsidP="00F26192">
      <w:pPr>
        <w:pStyle w:val="Cuerpo"/>
        <w:jc w:val="both"/>
        <w:rPr>
          <w:b/>
          <w:bCs/>
          <w:u w:val="single"/>
        </w:rPr>
      </w:pPr>
    </w:p>
    <w:p w14:paraId="50BC817F" w14:textId="76F8AC28" w:rsidR="00F26192" w:rsidRPr="00AC693A" w:rsidRDefault="00F26192" w:rsidP="00F26192">
      <w:pPr>
        <w:pStyle w:val="Cuerpo"/>
        <w:jc w:val="both"/>
        <w:rPr>
          <w:rFonts w:ascii="Helvetica" w:hAnsi="Helvetica"/>
        </w:rPr>
      </w:pPr>
      <w:r w:rsidRPr="00AC693A">
        <w:rPr>
          <w:rFonts w:ascii="Helvetica" w:hAnsi="Helvetica"/>
        </w:rPr>
        <w:t xml:space="preserve">Uruguay da la bienvenida a la Delegación de </w:t>
      </w:r>
      <w:r>
        <w:rPr>
          <w:rFonts w:ascii="Helvetica" w:hAnsi="Helvetica"/>
        </w:rPr>
        <w:t>Islas Salomón</w:t>
      </w:r>
      <w:r w:rsidRPr="00AC693A">
        <w:rPr>
          <w:rFonts w:ascii="Helvetica" w:hAnsi="Helvetica"/>
        </w:rPr>
        <w:t xml:space="preserve">, y le agradece la presentación de su informe nacional, augurándole éxito en su examen. </w:t>
      </w:r>
    </w:p>
    <w:p w14:paraId="6AC0BB27" w14:textId="77777777" w:rsidR="00F26192" w:rsidRPr="00AC693A" w:rsidRDefault="00F26192" w:rsidP="00F26192">
      <w:pPr>
        <w:pStyle w:val="Cuerpo"/>
        <w:jc w:val="both"/>
        <w:rPr>
          <w:rFonts w:ascii="Helvetica" w:hAnsi="Helvetica"/>
        </w:rPr>
      </w:pPr>
    </w:p>
    <w:p w14:paraId="303BC8F9" w14:textId="043FFF1E" w:rsidR="00EF59C9" w:rsidRPr="00EF59C9" w:rsidRDefault="00F26192" w:rsidP="00F26192">
      <w:pPr>
        <w:pStyle w:val="Cuerpo"/>
        <w:jc w:val="both"/>
        <w:rPr>
          <w:rFonts w:ascii="Helvetica" w:hAnsi="Helvetica"/>
        </w:rPr>
      </w:pPr>
      <w:r>
        <w:rPr>
          <w:rFonts w:ascii="Helvetica" w:hAnsi="Helvetica"/>
        </w:rPr>
        <w:t>Reconocemos</w:t>
      </w:r>
      <w:r w:rsidRPr="00AC693A">
        <w:rPr>
          <w:rFonts w:ascii="Helvetica" w:hAnsi="Helvetica"/>
        </w:rPr>
        <w:t xml:space="preserve"> los esfuerzos realizados por </w:t>
      </w:r>
      <w:r>
        <w:rPr>
          <w:rFonts w:ascii="Helvetica" w:hAnsi="Helvetica"/>
        </w:rPr>
        <w:t>Islas Salomón</w:t>
      </w:r>
      <w:r w:rsidR="00EF59C9">
        <w:rPr>
          <w:rFonts w:ascii="Helvetica" w:hAnsi="Helvetica"/>
        </w:rPr>
        <w:t xml:space="preserve"> en materia de derechos humanos</w:t>
      </w:r>
      <w:r w:rsidR="00DA67CD">
        <w:rPr>
          <w:rFonts w:ascii="Helvetica" w:hAnsi="Helvetica"/>
        </w:rPr>
        <w:t xml:space="preserve">, </w:t>
      </w:r>
      <w:r w:rsidR="00EF59C9">
        <w:rPr>
          <w:rFonts w:ascii="Helvetica" w:hAnsi="Helvetica"/>
        </w:rPr>
        <w:t xml:space="preserve">dando la bienvenida a las discusiones en curso para el establecimiento de una Institución Nacional de Derechos Humanos independiente y un Plan de acción nacional en derechos humanos. </w:t>
      </w:r>
    </w:p>
    <w:p w14:paraId="5AA7F8BD" w14:textId="77777777" w:rsidR="00F26192" w:rsidRPr="00EF59C9" w:rsidRDefault="00F26192" w:rsidP="00F26192">
      <w:pPr>
        <w:pStyle w:val="Cuerpo"/>
        <w:jc w:val="both"/>
        <w:rPr>
          <w:rFonts w:ascii="Helvetica" w:hAnsi="Helvetica"/>
          <w:lang w:val="es-AR"/>
        </w:rPr>
      </w:pPr>
    </w:p>
    <w:p w14:paraId="78FE4C4A" w14:textId="360549F9" w:rsidR="00F26192" w:rsidRDefault="00F26192" w:rsidP="00F26192">
      <w:pPr>
        <w:pStyle w:val="Cuerpo"/>
        <w:jc w:val="both"/>
        <w:rPr>
          <w:rFonts w:ascii="Helvetica" w:hAnsi="Helvetica"/>
        </w:rPr>
      </w:pPr>
      <w:r>
        <w:rPr>
          <w:rFonts w:ascii="Helvetica" w:hAnsi="Helvetica"/>
        </w:rPr>
        <w:t xml:space="preserve">En seguimiento a </w:t>
      </w:r>
      <w:r w:rsidR="00DA67CD">
        <w:rPr>
          <w:rFonts w:ascii="Helvetica" w:hAnsi="Helvetica"/>
        </w:rPr>
        <w:t>recomendaciones</w:t>
      </w:r>
      <w:r>
        <w:rPr>
          <w:rFonts w:ascii="Helvetica" w:hAnsi="Helvetica"/>
        </w:rPr>
        <w:t xml:space="preserve"> presentada</w:t>
      </w:r>
      <w:r w:rsidR="00DA67CD">
        <w:rPr>
          <w:rFonts w:ascii="Helvetica" w:hAnsi="Helvetica"/>
        </w:rPr>
        <w:t>s</w:t>
      </w:r>
      <w:r>
        <w:rPr>
          <w:rFonts w:ascii="Helvetica" w:hAnsi="Helvetica"/>
        </w:rPr>
        <w:t xml:space="preserve"> en el ciclo pasado, constructivamente recomendamos: </w:t>
      </w:r>
    </w:p>
    <w:p w14:paraId="4EC1A6B9" w14:textId="77777777" w:rsidR="00F26192" w:rsidRDefault="00F26192" w:rsidP="00F26192">
      <w:pPr>
        <w:pStyle w:val="Cuerpo"/>
        <w:jc w:val="both"/>
        <w:rPr>
          <w:rFonts w:ascii="Helvetica" w:hAnsi="Helvetica"/>
        </w:rPr>
      </w:pPr>
    </w:p>
    <w:p w14:paraId="7625DA26" w14:textId="55D8665D" w:rsidR="00F26192" w:rsidRDefault="00F26192" w:rsidP="00F26192">
      <w:pPr>
        <w:pStyle w:val="ListParagraph"/>
        <w:numPr>
          <w:ilvl w:val="0"/>
          <w:numId w:val="1"/>
        </w:numPr>
        <w:jc w:val="both"/>
        <w:rPr>
          <w:rFonts w:ascii="Helvetica" w:hAnsi="Helvetica" w:cs="Arial Unicode MS"/>
          <w:color w:val="000000"/>
          <w:sz w:val="22"/>
          <w:szCs w:val="22"/>
          <w:lang w:val="es-ES_tradnl" w:eastAsia="es-AR"/>
        </w:rPr>
      </w:pPr>
      <w:r w:rsidRPr="00985723">
        <w:rPr>
          <w:rFonts w:ascii="Helvetica" w:hAnsi="Helvetica" w:cs="Arial Unicode MS"/>
          <w:color w:val="000000"/>
          <w:sz w:val="22"/>
          <w:szCs w:val="22"/>
          <w:lang w:val="es-ES_tradnl" w:eastAsia="es-AR"/>
        </w:rPr>
        <w:t xml:space="preserve">Solicitar apoyo técnico a la Oficina de la Alta Comisionada para avanzar en la ratificación de los principales instrumentos internacionales de derechos humanos de los que el país aún no es parte, así como para asegurar la incorporación a su ordenamiento jurídico nacional de las obligaciones derivados de los tratados de derechos humanos </w:t>
      </w:r>
      <w:r>
        <w:rPr>
          <w:rFonts w:ascii="Helvetica" w:hAnsi="Helvetica" w:cs="Arial Unicode MS"/>
          <w:color w:val="000000"/>
          <w:sz w:val="22"/>
          <w:szCs w:val="22"/>
          <w:lang w:val="es-ES_tradnl" w:eastAsia="es-AR"/>
        </w:rPr>
        <w:t xml:space="preserve">ratificados. </w:t>
      </w:r>
    </w:p>
    <w:p w14:paraId="69DBEA0E" w14:textId="77777777" w:rsidR="00DA67CD" w:rsidRDefault="00DA67CD" w:rsidP="00DA67CD">
      <w:pPr>
        <w:pStyle w:val="ListParagraph"/>
        <w:jc w:val="both"/>
        <w:rPr>
          <w:rFonts w:ascii="Helvetica" w:hAnsi="Helvetica" w:cs="Arial Unicode MS"/>
          <w:color w:val="000000"/>
          <w:sz w:val="22"/>
          <w:szCs w:val="22"/>
          <w:lang w:val="es-ES_tradnl" w:eastAsia="es-AR"/>
        </w:rPr>
      </w:pPr>
    </w:p>
    <w:p w14:paraId="338E30FF" w14:textId="47405454" w:rsidR="00F26192" w:rsidRPr="005001F4" w:rsidRDefault="005001F4" w:rsidP="00F26192">
      <w:pPr>
        <w:pStyle w:val="ListParagraph"/>
        <w:numPr>
          <w:ilvl w:val="0"/>
          <w:numId w:val="1"/>
        </w:numPr>
        <w:jc w:val="both"/>
        <w:rPr>
          <w:rFonts w:ascii="Helvetica" w:hAnsi="Helvetica" w:cs="Arial Unicode MS"/>
          <w:color w:val="000000"/>
          <w:sz w:val="22"/>
          <w:szCs w:val="22"/>
          <w:lang w:val="es-ES_tradnl" w:eastAsia="es-AR"/>
        </w:rPr>
      </w:pPr>
      <w:r>
        <w:rPr>
          <w:rFonts w:ascii="Helvetica" w:hAnsi="Helvetica" w:cs="Arial Unicode MS"/>
          <w:color w:val="000000"/>
          <w:sz w:val="22"/>
          <w:szCs w:val="22"/>
          <w:lang w:val="es-ES_tradnl" w:eastAsia="es-AR"/>
        </w:rPr>
        <w:t xml:space="preserve">Redoblar esfuerzos para la implementación de las recomendaciones del Comité de derechos del niño </w:t>
      </w:r>
      <w:r w:rsidR="00EF59C9">
        <w:rPr>
          <w:rFonts w:ascii="Helvetica" w:hAnsi="Helvetica" w:cs="Arial Unicode MS"/>
          <w:color w:val="000000"/>
          <w:sz w:val="22"/>
          <w:szCs w:val="22"/>
          <w:lang w:val="es-ES_tradnl" w:eastAsia="es-AR"/>
        </w:rPr>
        <w:t xml:space="preserve">del </w:t>
      </w:r>
      <w:r>
        <w:rPr>
          <w:rFonts w:ascii="Helvetica" w:hAnsi="Helvetica" w:cs="Arial Unicode MS"/>
          <w:color w:val="000000"/>
          <w:sz w:val="22"/>
          <w:szCs w:val="22"/>
          <w:lang w:val="es-ES_tradnl" w:eastAsia="es-AR"/>
        </w:rPr>
        <w:t>2018, alentando la armonización de la legislación nacional con la Convención, así como</w:t>
      </w:r>
      <w:r w:rsidR="00F067A8">
        <w:rPr>
          <w:rFonts w:ascii="Helvetica" w:hAnsi="Helvetica" w:cs="Arial Unicode MS"/>
          <w:color w:val="000000"/>
          <w:sz w:val="22"/>
          <w:szCs w:val="22"/>
          <w:lang w:val="es-ES_tradnl" w:eastAsia="es-AR"/>
        </w:rPr>
        <w:t xml:space="preserve"> fortaleciendo</w:t>
      </w:r>
      <w:r w:rsidR="00F067A8" w:rsidRPr="00F067A8">
        <w:rPr>
          <w:rFonts w:ascii="Helvetica" w:hAnsi="Helvetica" w:cs="Arial Unicode MS"/>
          <w:color w:val="000000"/>
          <w:sz w:val="22"/>
          <w:szCs w:val="22"/>
          <w:lang w:val="es-ES_tradnl" w:eastAsia="es-AR"/>
        </w:rPr>
        <w:t xml:space="preserve"> el papel del Comité sobre la Infancia</w:t>
      </w:r>
      <w:r w:rsidR="00F067A8">
        <w:rPr>
          <w:rFonts w:ascii="Helvetica" w:hAnsi="Helvetica" w:cs="Arial Unicode MS"/>
          <w:color w:val="000000"/>
          <w:sz w:val="22"/>
          <w:szCs w:val="22"/>
          <w:lang w:val="es-ES_tradnl" w:eastAsia="es-AR"/>
        </w:rPr>
        <w:t xml:space="preserve">. </w:t>
      </w:r>
    </w:p>
    <w:p w14:paraId="6C7189F0" w14:textId="77777777" w:rsidR="005001F4" w:rsidRPr="005001F4" w:rsidRDefault="005001F4" w:rsidP="005001F4">
      <w:pPr>
        <w:pStyle w:val="ListParagraph"/>
        <w:rPr>
          <w:rFonts w:ascii="Helvetica" w:hAnsi="Helvetica" w:cs="Arial Unicode MS"/>
          <w:color w:val="000000"/>
          <w:sz w:val="22"/>
          <w:szCs w:val="22"/>
          <w:lang w:val="es-ES_tradnl" w:eastAsia="es-AR"/>
        </w:rPr>
      </w:pPr>
    </w:p>
    <w:p w14:paraId="31E655AD" w14:textId="3A4D166B" w:rsidR="005001F4" w:rsidRPr="00A863BF" w:rsidRDefault="001D5C8E" w:rsidP="00A863BF">
      <w:pPr>
        <w:pStyle w:val="ListParagraph"/>
        <w:numPr>
          <w:ilvl w:val="0"/>
          <w:numId w:val="1"/>
        </w:numPr>
        <w:jc w:val="both"/>
        <w:rPr>
          <w:rFonts w:ascii="Helvetica" w:hAnsi="Helvetica" w:cs="Arial Unicode MS"/>
          <w:color w:val="000000"/>
          <w:sz w:val="22"/>
          <w:szCs w:val="22"/>
          <w:lang w:val="es-ES_tradnl" w:eastAsia="es-AR"/>
        </w:rPr>
      </w:pPr>
      <w:r>
        <w:rPr>
          <w:rFonts w:ascii="Helvetica" w:hAnsi="Helvetica" w:cs="Arial Unicode MS"/>
          <w:color w:val="000000"/>
          <w:sz w:val="22"/>
          <w:szCs w:val="22"/>
          <w:lang w:val="es-ES_tradnl" w:eastAsia="es-AR"/>
        </w:rPr>
        <w:t xml:space="preserve">Dar prioridad a </w:t>
      </w:r>
      <w:r w:rsidR="00604BEC">
        <w:rPr>
          <w:rFonts w:ascii="Helvetica" w:hAnsi="Helvetica" w:cs="Arial Unicode MS"/>
          <w:color w:val="000000"/>
          <w:sz w:val="22"/>
          <w:szCs w:val="22"/>
          <w:lang w:val="es-ES_tradnl" w:eastAsia="es-AR"/>
        </w:rPr>
        <w:t xml:space="preserve">la implementación de medidas para </w:t>
      </w:r>
      <w:r>
        <w:rPr>
          <w:rFonts w:ascii="Helvetica" w:hAnsi="Helvetica" w:cs="Arial Unicode MS"/>
          <w:color w:val="000000"/>
          <w:sz w:val="22"/>
          <w:szCs w:val="22"/>
          <w:lang w:val="es-ES_tradnl" w:eastAsia="es-AR"/>
        </w:rPr>
        <w:t xml:space="preserve">poner fin a todas las formas de discriminación contra los niños, </w:t>
      </w:r>
      <w:r w:rsidRPr="001D5C8E">
        <w:rPr>
          <w:rFonts w:ascii="Helvetica" w:hAnsi="Helvetica" w:cs="Arial Unicode MS"/>
          <w:color w:val="000000"/>
          <w:sz w:val="22"/>
          <w:szCs w:val="22"/>
          <w:lang w:val="es-ES_tradnl" w:eastAsia="es-AR"/>
        </w:rPr>
        <w:t xml:space="preserve">en particular </w:t>
      </w:r>
      <w:r>
        <w:rPr>
          <w:rFonts w:ascii="Helvetica" w:hAnsi="Helvetica" w:cs="Arial Unicode MS"/>
          <w:color w:val="000000"/>
          <w:sz w:val="22"/>
          <w:szCs w:val="22"/>
          <w:lang w:val="es-ES_tradnl" w:eastAsia="es-AR"/>
        </w:rPr>
        <w:t xml:space="preserve">asegurando </w:t>
      </w:r>
      <w:r w:rsidR="00EF59C9">
        <w:rPr>
          <w:rFonts w:ascii="Helvetica" w:hAnsi="Helvetica" w:cs="Arial Unicode MS"/>
          <w:color w:val="000000"/>
          <w:sz w:val="22"/>
          <w:szCs w:val="22"/>
          <w:lang w:val="es-ES_tradnl" w:eastAsia="es-AR"/>
        </w:rPr>
        <w:t xml:space="preserve">que las niñas y los niños accedan a la educación en condiciones de igualdad, así como garantizando el </w:t>
      </w:r>
      <w:r w:rsidRPr="001D5C8E">
        <w:rPr>
          <w:rFonts w:ascii="Helvetica" w:hAnsi="Helvetica" w:cs="Arial Unicode MS"/>
          <w:color w:val="000000"/>
          <w:sz w:val="22"/>
          <w:szCs w:val="22"/>
          <w:lang w:val="es-ES_tradnl" w:eastAsia="es-AR"/>
        </w:rPr>
        <w:t xml:space="preserve">acceso </w:t>
      </w:r>
      <w:r w:rsidR="00604BEC">
        <w:rPr>
          <w:rFonts w:ascii="Helvetica" w:hAnsi="Helvetica" w:cs="Arial Unicode MS"/>
          <w:color w:val="000000"/>
          <w:sz w:val="22"/>
          <w:szCs w:val="22"/>
          <w:lang w:val="es-ES_tradnl" w:eastAsia="es-AR"/>
        </w:rPr>
        <w:t xml:space="preserve">de </w:t>
      </w:r>
      <w:r w:rsidR="00EF59C9">
        <w:rPr>
          <w:rFonts w:ascii="Helvetica" w:hAnsi="Helvetica" w:cs="Arial Unicode MS"/>
          <w:color w:val="000000"/>
          <w:sz w:val="22"/>
          <w:szCs w:val="22"/>
          <w:lang w:val="es-ES_tradnl" w:eastAsia="es-AR"/>
        </w:rPr>
        <w:t xml:space="preserve">todos </w:t>
      </w:r>
      <w:r w:rsidR="00604BEC">
        <w:rPr>
          <w:rFonts w:ascii="Helvetica" w:hAnsi="Helvetica" w:cs="Arial Unicode MS"/>
          <w:color w:val="000000"/>
          <w:sz w:val="22"/>
          <w:szCs w:val="22"/>
          <w:lang w:val="es-ES_tradnl" w:eastAsia="es-AR"/>
        </w:rPr>
        <w:t xml:space="preserve">los </w:t>
      </w:r>
      <w:r w:rsidRPr="00A863BF">
        <w:rPr>
          <w:rFonts w:ascii="Helvetica" w:hAnsi="Helvetica" w:cs="Arial Unicode MS"/>
          <w:color w:val="000000"/>
          <w:sz w:val="22"/>
          <w:szCs w:val="22"/>
          <w:lang w:val="es-ES_tradnl" w:eastAsia="es-AR"/>
        </w:rPr>
        <w:t>niños que viven en zonas rurales y</w:t>
      </w:r>
      <w:r w:rsidR="00604BEC">
        <w:rPr>
          <w:rFonts w:ascii="Helvetica" w:hAnsi="Helvetica" w:cs="Arial Unicode MS"/>
          <w:color w:val="000000"/>
          <w:sz w:val="22"/>
          <w:szCs w:val="22"/>
          <w:lang w:val="es-ES_tradnl" w:eastAsia="es-AR"/>
        </w:rPr>
        <w:t xml:space="preserve"> </w:t>
      </w:r>
      <w:r w:rsidR="00EF59C9">
        <w:rPr>
          <w:rFonts w:ascii="Helvetica" w:hAnsi="Helvetica" w:cs="Arial Unicode MS"/>
          <w:color w:val="000000"/>
          <w:sz w:val="22"/>
          <w:szCs w:val="22"/>
          <w:lang w:val="es-ES_tradnl" w:eastAsia="es-AR"/>
        </w:rPr>
        <w:t xml:space="preserve">de </w:t>
      </w:r>
      <w:r w:rsidR="00604BEC">
        <w:rPr>
          <w:rFonts w:ascii="Helvetica" w:hAnsi="Helvetica" w:cs="Arial Unicode MS"/>
          <w:color w:val="000000"/>
          <w:sz w:val="22"/>
          <w:szCs w:val="22"/>
          <w:lang w:val="es-ES_tradnl" w:eastAsia="es-AR"/>
        </w:rPr>
        <w:t>los</w:t>
      </w:r>
      <w:r w:rsidRPr="00A863BF">
        <w:rPr>
          <w:rFonts w:ascii="Helvetica" w:hAnsi="Helvetica" w:cs="Arial Unicode MS"/>
          <w:color w:val="000000"/>
          <w:sz w:val="22"/>
          <w:szCs w:val="22"/>
          <w:lang w:val="es-ES_tradnl" w:eastAsia="es-AR"/>
        </w:rPr>
        <w:t xml:space="preserve"> niños con</w:t>
      </w:r>
      <w:r w:rsidR="00A863BF">
        <w:rPr>
          <w:rFonts w:ascii="Helvetica" w:hAnsi="Helvetica" w:cs="Arial Unicode MS"/>
          <w:color w:val="000000"/>
          <w:sz w:val="22"/>
          <w:szCs w:val="22"/>
          <w:lang w:val="es-ES_tradnl" w:eastAsia="es-AR"/>
        </w:rPr>
        <w:t xml:space="preserve"> </w:t>
      </w:r>
      <w:r w:rsidRPr="00A863BF">
        <w:rPr>
          <w:rFonts w:ascii="Helvetica" w:hAnsi="Helvetica" w:cs="Arial Unicode MS"/>
          <w:color w:val="000000"/>
          <w:sz w:val="22"/>
          <w:szCs w:val="22"/>
          <w:lang w:val="es-ES_tradnl" w:eastAsia="es-AR"/>
        </w:rPr>
        <w:t>discapacidad</w:t>
      </w:r>
      <w:r w:rsidR="00604BEC">
        <w:rPr>
          <w:rFonts w:ascii="Helvetica" w:hAnsi="Helvetica" w:cs="Arial Unicode MS"/>
          <w:color w:val="000000"/>
          <w:sz w:val="22"/>
          <w:szCs w:val="22"/>
          <w:lang w:val="es-ES_tradnl" w:eastAsia="es-AR"/>
        </w:rPr>
        <w:t xml:space="preserve"> </w:t>
      </w:r>
      <w:r w:rsidR="00604BEC" w:rsidRPr="001D5C8E">
        <w:rPr>
          <w:rFonts w:ascii="Helvetica" w:hAnsi="Helvetica" w:cs="Arial Unicode MS"/>
          <w:color w:val="000000"/>
          <w:sz w:val="22"/>
          <w:szCs w:val="22"/>
          <w:lang w:val="es-ES_tradnl" w:eastAsia="es-AR"/>
        </w:rPr>
        <w:t>a</w:t>
      </w:r>
      <w:r w:rsidR="00604BEC">
        <w:rPr>
          <w:rFonts w:ascii="Helvetica" w:hAnsi="Helvetica" w:cs="Arial Unicode MS"/>
          <w:color w:val="000000"/>
          <w:sz w:val="22"/>
          <w:szCs w:val="22"/>
          <w:lang w:val="es-ES_tradnl" w:eastAsia="es-AR"/>
        </w:rPr>
        <w:t xml:space="preserve"> los </w:t>
      </w:r>
      <w:r w:rsidR="00604BEC" w:rsidRPr="00A863BF">
        <w:rPr>
          <w:rFonts w:ascii="Helvetica" w:hAnsi="Helvetica" w:cs="Arial Unicode MS"/>
          <w:color w:val="000000"/>
          <w:sz w:val="22"/>
          <w:szCs w:val="22"/>
          <w:lang w:val="es-ES_tradnl" w:eastAsia="es-AR"/>
        </w:rPr>
        <w:t>servicios básicos</w:t>
      </w:r>
      <w:r w:rsidR="00604BEC">
        <w:rPr>
          <w:rFonts w:ascii="Helvetica" w:hAnsi="Helvetica" w:cs="Arial Unicode MS"/>
          <w:color w:val="000000"/>
          <w:sz w:val="22"/>
          <w:szCs w:val="22"/>
          <w:lang w:val="es-ES_tradnl" w:eastAsia="es-AR"/>
        </w:rPr>
        <w:t xml:space="preserve">. </w:t>
      </w:r>
    </w:p>
    <w:p w14:paraId="52B2B5ED" w14:textId="77777777" w:rsidR="00F26192" w:rsidRPr="0019715D" w:rsidRDefault="00F26192" w:rsidP="00F26192">
      <w:pPr>
        <w:pStyle w:val="Cuerpo"/>
        <w:jc w:val="both"/>
        <w:rPr>
          <w:rFonts w:ascii="Helvetica" w:hAnsi="Helvetica"/>
          <w:lang w:val="es-AR"/>
        </w:rPr>
      </w:pPr>
    </w:p>
    <w:p w14:paraId="2FE235A5" w14:textId="4E02A921" w:rsidR="00F26192" w:rsidRPr="00AC693A" w:rsidRDefault="00F26192" w:rsidP="00F26192">
      <w:pPr>
        <w:pStyle w:val="Cuerpo"/>
        <w:jc w:val="both"/>
        <w:rPr>
          <w:rFonts w:ascii="Helvetica" w:hAnsi="Helvetica"/>
        </w:rPr>
      </w:pPr>
      <w:r w:rsidRPr="00AC693A">
        <w:rPr>
          <w:rFonts w:ascii="Helvetica" w:hAnsi="Helvetica"/>
        </w:rPr>
        <w:t xml:space="preserve">Por último, Uruguay le desea éxito a </w:t>
      </w:r>
      <w:r>
        <w:rPr>
          <w:rFonts w:ascii="Helvetica" w:hAnsi="Helvetica"/>
        </w:rPr>
        <w:t>Islas Salomón</w:t>
      </w:r>
      <w:r w:rsidRPr="00AC693A">
        <w:rPr>
          <w:rFonts w:ascii="Helvetica" w:hAnsi="Helvetica"/>
        </w:rPr>
        <w:t xml:space="preserve"> en la implementación de las recomendaciones aceptada</w:t>
      </w:r>
      <w:r>
        <w:rPr>
          <w:rFonts w:ascii="Helvetica" w:hAnsi="Helvetica"/>
        </w:rPr>
        <w:t xml:space="preserve">s, </w:t>
      </w:r>
      <w:r w:rsidRPr="00D00329">
        <w:rPr>
          <w:rFonts w:ascii="Helvetica" w:hAnsi="Helvetica"/>
        </w:rPr>
        <w:t>alentando a la comunidad internacional a continuar apoyando sus esfuerzos para avanzar en la tutela de los derechos humanos.</w:t>
      </w:r>
      <w:r>
        <w:rPr>
          <w:rFonts w:ascii="Helvetica" w:hAnsi="Helvetica"/>
        </w:rPr>
        <w:t xml:space="preserve"> </w:t>
      </w:r>
    </w:p>
    <w:p w14:paraId="1430CBCB" w14:textId="77777777" w:rsidR="00F26192" w:rsidRPr="00AC693A" w:rsidRDefault="00F26192" w:rsidP="00F26192">
      <w:pPr>
        <w:pStyle w:val="Cuerpo"/>
        <w:jc w:val="both"/>
        <w:rPr>
          <w:rFonts w:ascii="Helvetica" w:hAnsi="Helvetica"/>
        </w:rPr>
      </w:pPr>
    </w:p>
    <w:p w14:paraId="2F06DDD9" w14:textId="77777777" w:rsidR="00F26192" w:rsidRPr="00AC693A" w:rsidRDefault="00F26192" w:rsidP="00F26192">
      <w:pPr>
        <w:pStyle w:val="Cuerpo"/>
        <w:jc w:val="both"/>
        <w:rPr>
          <w:rFonts w:ascii="Helvetica" w:hAnsi="Helvetica"/>
        </w:rPr>
      </w:pPr>
    </w:p>
    <w:p w14:paraId="3579A307" w14:textId="77777777" w:rsidR="00F26192" w:rsidRPr="00AC693A" w:rsidRDefault="00F26192" w:rsidP="00F26192">
      <w:pPr>
        <w:pStyle w:val="Cuerpo"/>
        <w:jc w:val="both"/>
        <w:rPr>
          <w:rFonts w:ascii="Helvetica" w:hAnsi="Helvetica"/>
        </w:rPr>
      </w:pPr>
      <w:r w:rsidRPr="00AC693A">
        <w:rPr>
          <w:rFonts w:ascii="Helvetica" w:hAnsi="Helvetica"/>
        </w:rPr>
        <w:t xml:space="preserve">Muchas gracias. </w:t>
      </w:r>
    </w:p>
    <w:p w14:paraId="16700B2D" w14:textId="77777777" w:rsidR="00F26192" w:rsidRDefault="00F26192" w:rsidP="00F26192">
      <w:pPr>
        <w:pStyle w:val="Cuerpo"/>
        <w:jc w:val="both"/>
      </w:pPr>
    </w:p>
    <w:p w14:paraId="636989B3" w14:textId="77777777" w:rsidR="00F26192" w:rsidRDefault="00F26192" w:rsidP="00F26192"/>
    <w:p w14:paraId="62D47563" w14:textId="77777777" w:rsidR="00F26192" w:rsidRDefault="00F26192" w:rsidP="00F26192"/>
    <w:p w14:paraId="0BA83D3F" w14:textId="77777777" w:rsidR="00F26192" w:rsidRDefault="00F26192" w:rsidP="00F26192"/>
    <w:p w14:paraId="50424B0A" w14:textId="77777777" w:rsidR="00F26192" w:rsidRDefault="00F26192" w:rsidP="00F26192"/>
    <w:p w14:paraId="1A459E78" w14:textId="77777777" w:rsidR="00F26192" w:rsidRDefault="00F26192" w:rsidP="00F26192"/>
    <w:p w14:paraId="71681FCD" w14:textId="77777777" w:rsidR="00011241" w:rsidRDefault="00011241"/>
    <w:sectPr w:rsidR="0001124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2E77" w14:textId="77777777" w:rsidR="00000000" w:rsidRDefault="00EF59C9">
      <w:r>
        <w:separator/>
      </w:r>
    </w:p>
  </w:endnote>
  <w:endnote w:type="continuationSeparator" w:id="0">
    <w:p w14:paraId="3E79A479" w14:textId="77777777" w:rsidR="00000000" w:rsidRDefault="00EF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CE43" w14:textId="77777777" w:rsidR="003F79BD" w:rsidRDefault="00EF59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3E1A" w14:textId="77777777" w:rsidR="00000000" w:rsidRDefault="00EF59C9">
      <w:r>
        <w:separator/>
      </w:r>
    </w:p>
  </w:footnote>
  <w:footnote w:type="continuationSeparator" w:id="0">
    <w:p w14:paraId="1F967BED" w14:textId="77777777" w:rsidR="00000000" w:rsidRDefault="00EF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2148" w14:textId="77777777" w:rsidR="003F79BD" w:rsidRDefault="00EF59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7769"/>
    <w:multiLevelType w:val="hybridMultilevel"/>
    <w:tmpl w:val="0D026F96"/>
    <w:lvl w:ilvl="0" w:tplc="A81A578C">
      <w:start w:val="1"/>
      <w:numFmt w:val="bullet"/>
      <w:lvlText w:val="-"/>
      <w:lvlJc w:val="left"/>
      <w:pPr>
        <w:ind w:left="720" w:hanging="360"/>
      </w:pPr>
      <w:rPr>
        <w:rFonts w:ascii="Helvetica" w:eastAsia="Arial Unicode MS" w:hAnsi="Helvetica"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7FA1D60"/>
    <w:multiLevelType w:val="hybridMultilevel"/>
    <w:tmpl w:val="B2A8543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92"/>
    <w:rsid w:val="00011241"/>
    <w:rsid w:val="001D5C8E"/>
    <w:rsid w:val="005001F4"/>
    <w:rsid w:val="00604BEC"/>
    <w:rsid w:val="00A863BF"/>
    <w:rsid w:val="00DA67CD"/>
    <w:rsid w:val="00EF59C9"/>
    <w:rsid w:val="00F067A8"/>
    <w:rsid w:val="00F2619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F6E9"/>
  <w15:chartTrackingRefBased/>
  <w15:docId w15:val="{11337948-B93E-4946-8A59-A7379DBF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19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F2619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AR"/>
    </w:rPr>
  </w:style>
  <w:style w:type="paragraph" w:styleId="ListParagraph">
    <w:name w:val="List Paragraph"/>
    <w:basedOn w:val="Normal"/>
    <w:uiPriority w:val="34"/>
    <w:qFormat/>
    <w:rsid w:val="00F26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FDB6A-2CDC-4FAF-BCF1-71B162478BF9}"/>
</file>

<file path=customXml/itemProps2.xml><?xml version="1.0" encoding="utf-8"?>
<ds:datastoreItem xmlns:ds="http://schemas.openxmlformats.org/officeDocument/2006/customXml" ds:itemID="{9A104F5F-410B-4548-995E-901E0943BF98}"/>
</file>

<file path=customXml/itemProps3.xml><?xml version="1.0" encoding="utf-8"?>
<ds:datastoreItem xmlns:ds="http://schemas.openxmlformats.org/officeDocument/2006/customXml" ds:itemID="{34C81EFC-85E3-4D13-96CF-049C479E5B79}"/>
</file>

<file path=docProps/app.xml><?xml version="1.0" encoding="utf-8"?>
<Properties xmlns="http://schemas.openxmlformats.org/officeDocument/2006/extended-properties" xmlns:vt="http://schemas.openxmlformats.org/officeDocument/2006/docPropsVTypes">
  <Template>Normal</Template>
  <TotalTime>36</TotalTime>
  <Pages>1</Pages>
  <Words>288</Words>
  <Characters>1586</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cgiovanoni</dc:creator>
  <cp:keywords/>
  <dc:description/>
  <cp:lastModifiedBy>pmeastrepuruguay</cp:lastModifiedBy>
  <cp:revision>19</cp:revision>
  <dcterms:created xsi:type="dcterms:W3CDTF">2021-04-16T10:23:00Z</dcterms:created>
  <dcterms:modified xsi:type="dcterms:W3CDTF">2021-05-06T09:55:00Z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