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3D250" w14:textId="77777777" w:rsidR="00AC4BD0" w:rsidRPr="00BB6595" w:rsidRDefault="00AC4BD0" w:rsidP="00AC4BD0">
      <w:pPr>
        <w:spacing w:after="200"/>
        <w:ind w:left="-565" w:right="-61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bdr w:val="none" w:sz="0" w:space="0" w:color="auto" w:frame="1"/>
        </w:rPr>
        <w:drawing>
          <wp:inline distT="0" distB="0" distL="0" distR="0" wp14:anchorId="6A7AD90E" wp14:editId="05E5D21E">
            <wp:extent cx="1104900" cy="1041400"/>
            <wp:effectExtent l="0" t="0" r="12700" b="0"/>
            <wp:docPr id="1" name="Picture 1" descr="https://lh5.googleusercontent.com/75KhKzqsYWqtcn_Mzl7_25mY4Rab7m6kpZ_ZlurrWjnNW508pkY3GJp0OnzhjtwepeamNryHm-WwlFyX4fDJUVqfLUxKmCUALFabKiU5S2cZkz8TL9LAWyy-SkUP7X8yl9Evc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75KhKzqsYWqtcn_Mzl7_25mY4Rab7m6kpZ_ZlurrWjnNW508pkY3GJp0OnzhjtwepeamNryHm-WwlFyX4fDJUVqfLUxKmCUALFabKiU5S2cZkz8TL9LAWyy-SkUP7X8yl9Evc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819C8" w14:textId="77777777" w:rsidR="00AC4BD0" w:rsidRPr="00BB1724" w:rsidRDefault="00AC4BD0" w:rsidP="00AC4BD0">
      <w:pPr>
        <w:spacing w:after="200"/>
        <w:ind w:left="-565" w:right="-612"/>
        <w:jc w:val="center"/>
        <w:rPr>
          <w:rFonts w:ascii="Times New Roman" w:hAnsi="Times New Roman" w:cs="Times New Roman"/>
          <w:b/>
        </w:rPr>
      </w:pPr>
      <w:r w:rsidRPr="00BB6595">
        <w:rPr>
          <w:rFonts w:ascii="Times New Roman" w:hAnsi="Times New Roman" w:cs="Times New Roman"/>
          <w:b/>
          <w:color w:val="000000"/>
        </w:rPr>
        <w:t>Permanent Mission of Islamic Republic of Afghanistan</w:t>
      </w:r>
    </w:p>
    <w:p w14:paraId="2D61FBE1" w14:textId="77777777" w:rsidR="00AC4BD0" w:rsidRPr="00BB1724" w:rsidRDefault="00AC4BD0" w:rsidP="00AC4BD0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>Session of the UPR Working Group</w:t>
      </w:r>
    </w:p>
    <w:p w14:paraId="2308A1B5" w14:textId="77777777" w:rsidR="00AC4BD0" w:rsidRPr="00BB1724" w:rsidRDefault="00AC4BD0" w:rsidP="00AC4BD0">
      <w:pPr>
        <w:jc w:val="center"/>
        <w:rPr>
          <w:rFonts w:ascii="Times New Roman" w:hAnsi="Times New Roman" w:cs="Times New Roman"/>
          <w:b/>
        </w:rPr>
      </w:pPr>
    </w:p>
    <w:p w14:paraId="1D3074B9" w14:textId="77777777" w:rsidR="00AC4BD0" w:rsidRPr="00BB1724" w:rsidRDefault="00AC4BD0" w:rsidP="00AC4BD0">
      <w:pPr>
        <w:jc w:val="center"/>
        <w:rPr>
          <w:rFonts w:ascii="Times New Roman" w:hAnsi="Times New Roman" w:cs="Times New Roman"/>
          <w:b/>
        </w:rPr>
      </w:pPr>
      <w:r w:rsidRPr="00BB1724">
        <w:rPr>
          <w:rFonts w:ascii="Times New Roman" w:hAnsi="Times New Roman" w:cs="Times New Roman"/>
          <w:b/>
        </w:rPr>
        <w:t xml:space="preserve">Statement on the Review of </w:t>
      </w:r>
      <w:r>
        <w:rPr>
          <w:rFonts w:ascii="Times New Roman" w:hAnsi="Times New Roman" w:cs="Times New Roman"/>
          <w:b/>
        </w:rPr>
        <w:t>Belgium</w:t>
      </w:r>
    </w:p>
    <w:p w14:paraId="66FA9A1F" w14:textId="77777777" w:rsidR="00AC4BD0" w:rsidRDefault="00AC4BD0" w:rsidP="00AC4BD0">
      <w:pPr>
        <w:rPr>
          <w:rFonts w:ascii="Times New Roman" w:hAnsi="Times New Roman" w:cs="Times New Roman"/>
          <w:b/>
          <w:sz w:val="22"/>
          <w:szCs w:val="22"/>
        </w:rPr>
      </w:pPr>
    </w:p>
    <w:p w14:paraId="36F78AF4" w14:textId="77777777" w:rsidR="00AC4BD0" w:rsidRPr="005B0AFE" w:rsidRDefault="00AC4BD0" w:rsidP="00AC4BD0">
      <w:pPr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5B0A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May</w:t>
      </w:r>
      <w:r w:rsidRPr="005B0AF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2021</w:t>
      </w:r>
      <w:r w:rsidRPr="005B0AFE">
        <w:rPr>
          <w:rFonts w:ascii="Times New Roman" w:hAnsi="Times New Roman" w:cs="Times New Roman"/>
          <w:sz w:val="22"/>
          <w:szCs w:val="22"/>
        </w:rPr>
        <w:t xml:space="preserve"> at </w:t>
      </w:r>
      <w:r>
        <w:rPr>
          <w:rFonts w:ascii="Times New Roman" w:hAnsi="Times New Roman" w:cs="Times New Roman"/>
          <w:sz w:val="22"/>
          <w:szCs w:val="22"/>
        </w:rPr>
        <w:t>14:30</w:t>
      </w:r>
    </w:p>
    <w:p w14:paraId="519A7780" w14:textId="77777777" w:rsidR="00AC4BD0" w:rsidRDefault="00AC4BD0" w:rsidP="00AC4BD0">
      <w:pPr>
        <w:jc w:val="right"/>
        <w:rPr>
          <w:rFonts w:ascii="Times New Roman" w:hAnsi="Times New Roman" w:cs="Times New Roman"/>
          <w:b/>
          <w:sz w:val="22"/>
          <w:szCs w:val="22"/>
        </w:rPr>
      </w:pPr>
    </w:p>
    <w:p w14:paraId="2DE74091" w14:textId="77777777" w:rsidR="00AC4BD0" w:rsidRPr="008A0F11" w:rsidRDefault="00AC4BD0" w:rsidP="00AC4BD0">
      <w:pPr>
        <w:rPr>
          <w:rFonts w:ascii="Times New Roman" w:hAnsi="Times New Roman" w:cs="Times New Roman"/>
          <w:b/>
          <w:sz w:val="22"/>
          <w:szCs w:val="22"/>
        </w:rPr>
      </w:pPr>
      <w:r w:rsidRPr="008A0F11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1BA4D711" w14:textId="77777777" w:rsidR="00AC4BD0" w:rsidRPr="008A0F11" w:rsidRDefault="00AC4BD0" w:rsidP="00AC4BD0">
      <w:pPr>
        <w:rPr>
          <w:rFonts w:ascii="Times New Roman" w:hAnsi="Times New Roman" w:cs="Times New Roman"/>
          <w:sz w:val="22"/>
          <w:szCs w:val="22"/>
        </w:rPr>
      </w:pPr>
    </w:p>
    <w:p w14:paraId="1DDB593B" w14:textId="12AEB91A" w:rsidR="00AC4BD0" w:rsidRPr="008A0F11" w:rsidRDefault="00AC4BD0" w:rsidP="00AC4BD0">
      <w:pPr>
        <w:rPr>
          <w:rFonts w:ascii="Times New Roman" w:hAnsi="Times New Roman" w:cs="Times New Roman"/>
          <w:sz w:val="22"/>
          <w:szCs w:val="22"/>
        </w:rPr>
      </w:pPr>
      <w:r w:rsidRPr="008A0F11">
        <w:rPr>
          <w:rFonts w:ascii="Times New Roman" w:hAnsi="Times New Roman" w:cs="Times New Roman"/>
          <w:sz w:val="22"/>
          <w:szCs w:val="22"/>
        </w:rPr>
        <w:t xml:space="preserve">Afghanistan cordially welcomes </w:t>
      </w:r>
      <w:r w:rsidR="006252D7">
        <w:rPr>
          <w:rFonts w:ascii="Times New Roman" w:hAnsi="Times New Roman" w:cs="Times New Roman"/>
          <w:sz w:val="22"/>
          <w:szCs w:val="22"/>
        </w:rPr>
        <w:t>Belgian</w:t>
      </w:r>
      <w:r w:rsidRPr="008A0F11">
        <w:rPr>
          <w:rFonts w:ascii="Times New Roman" w:hAnsi="Times New Roman" w:cs="Times New Roman"/>
          <w:sz w:val="22"/>
          <w:szCs w:val="22"/>
        </w:rPr>
        <w:t xml:space="preserve"> delegation</w:t>
      </w:r>
      <w:r w:rsidR="000A2E3C">
        <w:rPr>
          <w:rFonts w:ascii="Times New Roman" w:hAnsi="Times New Roman" w:cs="Times New Roman"/>
          <w:sz w:val="22"/>
          <w:szCs w:val="22"/>
        </w:rPr>
        <w:t>.</w:t>
      </w:r>
      <w:r w:rsidRPr="008A0F11">
        <w:rPr>
          <w:rFonts w:ascii="Times New Roman" w:hAnsi="Times New Roman" w:cs="Times New Roman"/>
          <w:sz w:val="22"/>
          <w:szCs w:val="22"/>
        </w:rPr>
        <w:t xml:space="preserve"> We commend the positive developments since the previous cycle</w:t>
      </w:r>
      <w:r w:rsidR="00493A87">
        <w:rPr>
          <w:rFonts w:ascii="Times New Roman" w:hAnsi="Times New Roman" w:cs="Times New Roman"/>
          <w:sz w:val="22"/>
          <w:szCs w:val="22"/>
        </w:rPr>
        <w:t>,</w:t>
      </w:r>
    </w:p>
    <w:p w14:paraId="02FAECCD" w14:textId="77777777" w:rsidR="00AC4BD0" w:rsidRDefault="00AC4BD0" w:rsidP="00AC4BD0">
      <w:pPr>
        <w:rPr>
          <w:rFonts w:ascii="Times New Roman" w:hAnsi="Times New Roman" w:cs="Times New Roman"/>
          <w:sz w:val="22"/>
          <w:szCs w:val="22"/>
        </w:rPr>
      </w:pPr>
    </w:p>
    <w:p w14:paraId="17438504" w14:textId="3A138665" w:rsidR="00AC4BD0" w:rsidRDefault="00AC4BD0" w:rsidP="00AC4BD0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>Afghanistan welcomes</w:t>
      </w:r>
      <w:r w:rsidR="002A21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16010" w:rsidRPr="00A16010">
        <w:rPr>
          <w:rFonts w:ascii="Times New Roman" w:hAnsi="Times New Roman" w:cs="Times New Roman"/>
          <w:sz w:val="22"/>
          <w:szCs w:val="22"/>
        </w:rPr>
        <w:t>measures taken to respond to arrivals of unaccompanied children</w:t>
      </w:r>
      <w:r w:rsidR="00A16010">
        <w:rPr>
          <w:rFonts w:ascii="Times New Roman" w:hAnsi="Times New Roman" w:cs="Times New Roman"/>
          <w:sz w:val="22"/>
          <w:szCs w:val="22"/>
        </w:rPr>
        <w:t xml:space="preserve"> </w:t>
      </w:r>
      <w:r w:rsidR="00CE7E2D">
        <w:rPr>
          <w:rFonts w:ascii="Times New Roman" w:hAnsi="Times New Roman" w:cs="Times New Roman"/>
          <w:sz w:val="22"/>
          <w:szCs w:val="22"/>
        </w:rPr>
        <w:t xml:space="preserve">and </w:t>
      </w:r>
      <w:r w:rsidR="001667F8" w:rsidRPr="001667F8">
        <w:rPr>
          <w:rFonts w:ascii="Times New Roman" w:hAnsi="Times New Roman" w:cs="Times New Roman"/>
          <w:sz w:val="22"/>
          <w:szCs w:val="22"/>
        </w:rPr>
        <w:t>measures taken to comb</w:t>
      </w:r>
      <w:r w:rsidR="001667F8">
        <w:rPr>
          <w:rFonts w:ascii="Times New Roman" w:hAnsi="Times New Roman" w:cs="Times New Roman"/>
          <w:sz w:val="22"/>
          <w:szCs w:val="22"/>
        </w:rPr>
        <w:t>at all forms of discrimination</w:t>
      </w:r>
      <w:r w:rsidR="00F63F7B">
        <w:rPr>
          <w:rFonts w:ascii="Times New Roman" w:hAnsi="Times New Roman" w:cs="Times New Roman"/>
          <w:sz w:val="22"/>
          <w:szCs w:val="22"/>
        </w:rPr>
        <w:t>.</w:t>
      </w:r>
    </w:p>
    <w:p w14:paraId="2E64244D" w14:textId="77777777" w:rsidR="005D1E18" w:rsidRPr="00FC16C5" w:rsidRDefault="005D1E18" w:rsidP="00AC4BD0">
      <w:pPr>
        <w:rPr>
          <w:rFonts w:ascii="Times New Roman" w:hAnsi="Times New Roman" w:cs="Times New Roman"/>
          <w:b/>
          <w:sz w:val="22"/>
          <w:szCs w:val="22"/>
        </w:rPr>
      </w:pPr>
    </w:p>
    <w:p w14:paraId="14529D08" w14:textId="77777777" w:rsidR="00AC4BD0" w:rsidRPr="00FC16C5" w:rsidRDefault="00AC4BD0" w:rsidP="00AC4BD0">
      <w:pPr>
        <w:rPr>
          <w:rFonts w:ascii="Times New Roman" w:hAnsi="Times New Roman" w:cs="Times New Roman"/>
          <w:b/>
          <w:sz w:val="22"/>
          <w:szCs w:val="22"/>
        </w:rPr>
      </w:pPr>
      <w:r w:rsidRPr="00FC16C5">
        <w:rPr>
          <w:rFonts w:ascii="Times New Roman" w:hAnsi="Times New Roman" w:cs="Times New Roman"/>
          <w:b/>
          <w:sz w:val="22"/>
          <w:szCs w:val="22"/>
        </w:rPr>
        <w:t xml:space="preserve">Mr./Mme. (Vice) President, </w:t>
      </w:r>
    </w:p>
    <w:p w14:paraId="405F06AF" w14:textId="77777777" w:rsidR="00AC4BD0" w:rsidRPr="00FC16C5" w:rsidRDefault="00AC4BD0" w:rsidP="00AC4BD0">
      <w:pPr>
        <w:rPr>
          <w:rFonts w:ascii="Times New Roman" w:hAnsi="Times New Roman" w:cs="Times New Roman"/>
          <w:sz w:val="22"/>
          <w:szCs w:val="22"/>
        </w:rPr>
      </w:pPr>
    </w:p>
    <w:p w14:paraId="18904C0E" w14:textId="4F475901" w:rsidR="00AC4BD0" w:rsidRPr="00FF5464" w:rsidRDefault="00F63F7B" w:rsidP="00AC4BD0">
      <w:pPr>
        <w:rPr>
          <w:rFonts w:ascii="Times New Roman" w:hAnsi="Times New Roman" w:cs="Times New Roman"/>
          <w:sz w:val="22"/>
          <w:szCs w:val="22"/>
        </w:rPr>
      </w:pPr>
      <w:r w:rsidRPr="00FF5464">
        <w:rPr>
          <w:rFonts w:ascii="Times New Roman" w:hAnsi="Times New Roman" w:cs="Times New Roman"/>
          <w:sz w:val="22"/>
          <w:szCs w:val="22"/>
        </w:rPr>
        <w:t>We remain concerned about the number of unaccompanied and separated children subjected to different forms of abuse</w:t>
      </w:r>
      <w:r w:rsidR="00493A87">
        <w:rPr>
          <w:rFonts w:ascii="Times New Roman" w:hAnsi="Times New Roman" w:cs="Times New Roman"/>
          <w:sz w:val="22"/>
          <w:szCs w:val="22"/>
        </w:rPr>
        <w:t xml:space="preserve">. We also concern about </w:t>
      </w:r>
      <w:r w:rsidRPr="00FF5464">
        <w:rPr>
          <w:rFonts w:ascii="Times New Roman" w:hAnsi="Times New Roman" w:cs="Times New Roman"/>
          <w:sz w:val="22"/>
          <w:szCs w:val="22"/>
        </w:rPr>
        <w:t>the incidence of disappearances among unaccompanied children transiting Belgium.</w:t>
      </w:r>
    </w:p>
    <w:p w14:paraId="72C27ED0" w14:textId="77777777" w:rsidR="00AC4BD0" w:rsidRPr="00FC16C5" w:rsidRDefault="00AC4BD0" w:rsidP="00AC4BD0">
      <w:pPr>
        <w:rPr>
          <w:rFonts w:ascii="Times New Roman" w:hAnsi="Times New Roman" w:cs="Times New Roman"/>
          <w:sz w:val="22"/>
          <w:szCs w:val="22"/>
        </w:rPr>
      </w:pPr>
    </w:p>
    <w:p w14:paraId="2A87E794" w14:textId="77777777" w:rsidR="00AC4BD0" w:rsidRDefault="00AC4BD0" w:rsidP="00AC4BD0">
      <w:pPr>
        <w:rPr>
          <w:rFonts w:ascii="Times New Roman" w:hAnsi="Times New Roman" w:cs="Times New Roman"/>
          <w:sz w:val="22"/>
          <w:szCs w:val="22"/>
        </w:rPr>
      </w:pPr>
      <w:r w:rsidRPr="00FC16C5">
        <w:rPr>
          <w:rFonts w:ascii="Times New Roman" w:hAnsi="Times New Roman" w:cs="Times New Roman"/>
          <w:sz w:val="22"/>
          <w:szCs w:val="22"/>
        </w:rPr>
        <w:t>In the spirit of constructive engagement, we wish to make the following recommendations:</w:t>
      </w:r>
    </w:p>
    <w:p w14:paraId="3ACBCF8A" w14:textId="07FEAEB8" w:rsidR="00AC4BD0" w:rsidRDefault="00AC4BD0" w:rsidP="00AC4BD0">
      <w:pPr>
        <w:rPr>
          <w:rFonts w:ascii="Times New Roman" w:hAnsi="Times New Roman" w:cs="Times New Roman"/>
          <w:b/>
          <w:sz w:val="22"/>
          <w:szCs w:val="22"/>
        </w:rPr>
      </w:pPr>
    </w:p>
    <w:p w14:paraId="3507E45B" w14:textId="78676874" w:rsidR="00AC4BD0" w:rsidRPr="00386924" w:rsidRDefault="00AC4BD0" w:rsidP="00F63F7B">
      <w:pPr>
        <w:rPr>
          <w:rFonts w:ascii="Times New Roman" w:hAnsi="Times New Roman" w:cs="Times New Roman"/>
          <w:sz w:val="22"/>
          <w:szCs w:val="22"/>
        </w:rPr>
      </w:pPr>
    </w:p>
    <w:p w14:paraId="42590921" w14:textId="77777777" w:rsidR="00D21E80" w:rsidRDefault="00D21E80" w:rsidP="00113B98">
      <w:pPr>
        <w:rPr>
          <w:rFonts w:ascii="Times New Roman" w:hAnsi="Times New Roman" w:cs="Times New Roman"/>
          <w:b/>
          <w:sz w:val="22"/>
          <w:szCs w:val="22"/>
        </w:rPr>
      </w:pPr>
    </w:p>
    <w:p w14:paraId="1DA6E6D3" w14:textId="3EF168EF" w:rsidR="00D21E80" w:rsidRPr="00FF5464" w:rsidRDefault="000B64F3" w:rsidP="00FF5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 w:rsidRPr="00FF5464">
        <w:rPr>
          <w:rFonts w:ascii="Times New Roman" w:hAnsi="Times New Roman" w:cs="Times New Roman"/>
          <w:sz w:val="22"/>
          <w:szCs w:val="22"/>
        </w:rPr>
        <w:t>Adopt</w:t>
      </w:r>
      <w:r w:rsidR="00D21E80" w:rsidRPr="00FF5464">
        <w:rPr>
          <w:rFonts w:ascii="Times New Roman" w:hAnsi="Times New Roman" w:cs="Times New Roman"/>
          <w:sz w:val="22"/>
          <w:szCs w:val="22"/>
        </w:rPr>
        <w:t xml:space="preserve"> measures to ensure that an individual assessment is carried out for each case of asylum, </w:t>
      </w:r>
      <w:r w:rsidR="00493A87" w:rsidRPr="00FF5464">
        <w:rPr>
          <w:rFonts w:ascii="Times New Roman" w:hAnsi="Times New Roman" w:cs="Times New Roman"/>
          <w:sz w:val="22"/>
          <w:szCs w:val="22"/>
        </w:rPr>
        <w:t>deportation,</w:t>
      </w:r>
      <w:r w:rsidR="00D21E80" w:rsidRPr="00FF5464">
        <w:rPr>
          <w:rFonts w:ascii="Times New Roman" w:hAnsi="Times New Roman" w:cs="Times New Roman"/>
          <w:sz w:val="22"/>
          <w:szCs w:val="22"/>
        </w:rPr>
        <w:t xml:space="preserve"> or expulsion, with full respect for principles of non-refoulement</w:t>
      </w:r>
      <w:r w:rsidR="00C32614">
        <w:rPr>
          <w:rFonts w:ascii="Times New Roman" w:hAnsi="Times New Roman" w:cs="Times New Roman"/>
          <w:sz w:val="22"/>
          <w:szCs w:val="22"/>
        </w:rPr>
        <w:t>.</w:t>
      </w:r>
      <w:r w:rsidR="00D21E80" w:rsidRPr="00FF5464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090ECC5" w14:textId="77777777" w:rsidR="00501013" w:rsidRPr="00FF5464" w:rsidRDefault="00501013" w:rsidP="009C53CA">
      <w:pPr>
        <w:rPr>
          <w:rFonts w:ascii="Times New Roman" w:hAnsi="Times New Roman" w:cs="Times New Roman"/>
          <w:b/>
          <w:sz w:val="22"/>
          <w:szCs w:val="22"/>
        </w:rPr>
      </w:pPr>
    </w:p>
    <w:p w14:paraId="153AF181" w14:textId="3067B37A" w:rsidR="00E7234A" w:rsidRPr="00FF5464" w:rsidRDefault="00FF5464" w:rsidP="00FF54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F5464">
        <w:rPr>
          <w:rFonts w:ascii="Times New Roman" w:hAnsi="Times New Roman" w:cs="Times New Roman"/>
          <w:sz w:val="22"/>
          <w:szCs w:val="22"/>
        </w:rPr>
        <w:t xml:space="preserve">Strengthen efforts to address the </w:t>
      </w:r>
      <w:r w:rsidR="00101A6F" w:rsidRPr="00FF5464">
        <w:rPr>
          <w:rFonts w:ascii="Times New Roman" w:hAnsi="Times New Roman" w:cs="Times New Roman"/>
          <w:sz w:val="22"/>
          <w:szCs w:val="22"/>
        </w:rPr>
        <w:t>rise</w:t>
      </w:r>
      <w:r w:rsidRPr="00FF5464">
        <w:rPr>
          <w:rFonts w:ascii="Times New Roman" w:hAnsi="Times New Roman" w:cs="Times New Roman"/>
          <w:sz w:val="22"/>
          <w:szCs w:val="22"/>
        </w:rPr>
        <w:t xml:space="preserve"> of intolerance and hate speech and ensure that the ban on wearing religious symbols in educational establishments does not negatively affect access to education</w:t>
      </w:r>
      <w:r w:rsidR="007343D6">
        <w:rPr>
          <w:rFonts w:ascii="Times New Roman" w:hAnsi="Times New Roman" w:cs="Times New Roman"/>
          <w:sz w:val="22"/>
          <w:szCs w:val="22"/>
        </w:rPr>
        <w:t xml:space="preserve"> for all. </w:t>
      </w:r>
    </w:p>
    <w:p w14:paraId="23E781EB" w14:textId="77777777" w:rsidR="00AC4BD0" w:rsidRDefault="00AC4BD0" w:rsidP="00AC4BD0">
      <w:pPr>
        <w:rPr>
          <w:rFonts w:ascii="Times New Roman" w:hAnsi="Times New Roman" w:cs="Times New Roman"/>
          <w:bCs/>
          <w:sz w:val="22"/>
          <w:szCs w:val="22"/>
        </w:rPr>
      </w:pPr>
    </w:p>
    <w:p w14:paraId="036FCCF2" w14:textId="5DA17E80" w:rsidR="00AC4BD0" w:rsidRPr="008A0F11" w:rsidRDefault="00AC4BD0" w:rsidP="00AC4BD0">
      <w:pPr>
        <w:rPr>
          <w:rFonts w:ascii="Times New Roman" w:hAnsi="Times New Roman" w:cs="Times New Roman"/>
          <w:bCs/>
          <w:sz w:val="22"/>
          <w:szCs w:val="22"/>
        </w:rPr>
      </w:pPr>
      <w:r w:rsidRPr="008A0F11">
        <w:rPr>
          <w:rFonts w:ascii="Times New Roman" w:hAnsi="Times New Roman" w:cs="Times New Roman"/>
          <w:bCs/>
          <w:sz w:val="22"/>
          <w:szCs w:val="22"/>
        </w:rPr>
        <w:t xml:space="preserve">Finally, Afghanistan wishes </w:t>
      </w:r>
      <w:r w:rsidR="000718C5">
        <w:rPr>
          <w:rFonts w:ascii="Times New Roman" w:hAnsi="Times New Roman" w:cs="Times New Roman"/>
          <w:bCs/>
          <w:sz w:val="22"/>
          <w:szCs w:val="22"/>
        </w:rPr>
        <w:t>Belgium</w:t>
      </w:r>
      <w:r w:rsidRPr="008A0F11">
        <w:rPr>
          <w:rFonts w:ascii="Times New Roman" w:hAnsi="Times New Roman" w:cs="Times New Roman"/>
          <w:bCs/>
          <w:sz w:val="22"/>
          <w:szCs w:val="22"/>
        </w:rPr>
        <w:t xml:space="preserve"> every success in the review process.</w:t>
      </w:r>
    </w:p>
    <w:p w14:paraId="731618B5" w14:textId="77777777" w:rsidR="00AC4BD0" w:rsidRPr="008A0F11" w:rsidRDefault="00AC4BD0" w:rsidP="00AC4BD0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31BECBD2" w14:textId="77777777" w:rsidR="00AC4BD0" w:rsidRPr="008A0F11" w:rsidRDefault="00AC4BD0" w:rsidP="00AC4BD0">
      <w:pPr>
        <w:rPr>
          <w:rFonts w:ascii="Times New Roman" w:hAnsi="Times New Roman" w:cs="Times New Roman"/>
          <w:sz w:val="22"/>
          <w:szCs w:val="22"/>
        </w:rPr>
      </w:pPr>
      <w:r w:rsidRPr="008A0F11">
        <w:rPr>
          <w:rFonts w:ascii="Times New Roman" w:hAnsi="Times New Roman" w:cs="Times New Roman"/>
          <w:b/>
          <w:bCs/>
          <w:sz w:val="22"/>
          <w:szCs w:val="22"/>
        </w:rPr>
        <w:t xml:space="preserve">I thank you, </w:t>
      </w:r>
      <w:r w:rsidRPr="008A0F11">
        <w:rPr>
          <w:rFonts w:ascii="Times New Roman" w:hAnsi="Times New Roman" w:cs="Times New Roman"/>
          <w:b/>
          <w:sz w:val="22"/>
          <w:szCs w:val="22"/>
        </w:rPr>
        <w:t>Mr./Mme.</w:t>
      </w:r>
      <w:r w:rsidRPr="008A0F11">
        <w:rPr>
          <w:rFonts w:ascii="Times New Roman" w:hAnsi="Times New Roman" w:cs="Times New Roman"/>
          <w:b/>
          <w:bCs/>
          <w:sz w:val="22"/>
          <w:szCs w:val="22"/>
        </w:rPr>
        <w:t xml:space="preserve"> (Vice) President.</w:t>
      </w:r>
    </w:p>
    <w:sectPr w:rsidR="00AC4BD0" w:rsidRPr="008A0F11" w:rsidSect="008357AB"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334446"/>
    <w:multiLevelType w:val="hybridMultilevel"/>
    <w:tmpl w:val="ED50B7F8"/>
    <w:lvl w:ilvl="0" w:tplc="73A87102">
      <w:start w:val="1"/>
      <w:numFmt w:val="decimal"/>
      <w:lvlText w:val="%1-"/>
      <w:lvlJc w:val="left"/>
      <w:pPr>
        <w:ind w:left="1134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854" w:hanging="360"/>
      </w:pPr>
    </w:lvl>
    <w:lvl w:ilvl="2" w:tplc="2000001B" w:tentative="1">
      <w:start w:val="1"/>
      <w:numFmt w:val="lowerRoman"/>
      <w:lvlText w:val="%3."/>
      <w:lvlJc w:val="right"/>
      <w:pPr>
        <w:ind w:left="2574" w:hanging="180"/>
      </w:pPr>
    </w:lvl>
    <w:lvl w:ilvl="3" w:tplc="2000000F" w:tentative="1">
      <w:start w:val="1"/>
      <w:numFmt w:val="decimal"/>
      <w:lvlText w:val="%4."/>
      <w:lvlJc w:val="left"/>
      <w:pPr>
        <w:ind w:left="3294" w:hanging="360"/>
      </w:pPr>
    </w:lvl>
    <w:lvl w:ilvl="4" w:tplc="20000019" w:tentative="1">
      <w:start w:val="1"/>
      <w:numFmt w:val="lowerLetter"/>
      <w:lvlText w:val="%5."/>
      <w:lvlJc w:val="left"/>
      <w:pPr>
        <w:ind w:left="4014" w:hanging="360"/>
      </w:pPr>
    </w:lvl>
    <w:lvl w:ilvl="5" w:tplc="2000001B" w:tentative="1">
      <w:start w:val="1"/>
      <w:numFmt w:val="lowerRoman"/>
      <w:lvlText w:val="%6."/>
      <w:lvlJc w:val="right"/>
      <w:pPr>
        <w:ind w:left="4734" w:hanging="180"/>
      </w:pPr>
    </w:lvl>
    <w:lvl w:ilvl="6" w:tplc="2000000F" w:tentative="1">
      <w:start w:val="1"/>
      <w:numFmt w:val="decimal"/>
      <w:lvlText w:val="%7."/>
      <w:lvlJc w:val="left"/>
      <w:pPr>
        <w:ind w:left="5454" w:hanging="360"/>
      </w:pPr>
    </w:lvl>
    <w:lvl w:ilvl="7" w:tplc="20000019" w:tentative="1">
      <w:start w:val="1"/>
      <w:numFmt w:val="lowerLetter"/>
      <w:lvlText w:val="%8."/>
      <w:lvlJc w:val="left"/>
      <w:pPr>
        <w:ind w:left="6174" w:hanging="360"/>
      </w:pPr>
    </w:lvl>
    <w:lvl w:ilvl="8" w:tplc="2000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BD0"/>
    <w:rsid w:val="000212AA"/>
    <w:rsid w:val="000718C5"/>
    <w:rsid w:val="00072D8B"/>
    <w:rsid w:val="00082391"/>
    <w:rsid w:val="00086FA2"/>
    <w:rsid w:val="00092024"/>
    <w:rsid w:val="000A2E3C"/>
    <w:rsid w:val="000B64F3"/>
    <w:rsid w:val="000C443C"/>
    <w:rsid w:val="000C597E"/>
    <w:rsid w:val="00101A6F"/>
    <w:rsid w:val="0010578A"/>
    <w:rsid w:val="00112467"/>
    <w:rsid w:val="00113B98"/>
    <w:rsid w:val="00127C8A"/>
    <w:rsid w:val="00135744"/>
    <w:rsid w:val="00153B69"/>
    <w:rsid w:val="00156C21"/>
    <w:rsid w:val="001627F6"/>
    <w:rsid w:val="001667F8"/>
    <w:rsid w:val="001709D0"/>
    <w:rsid w:val="00170B08"/>
    <w:rsid w:val="00173849"/>
    <w:rsid w:val="001D784F"/>
    <w:rsid w:val="001E682E"/>
    <w:rsid w:val="002034FE"/>
    <w:rsid w:val="00215E5C"/>
    <w:rsid w:val="0021667F"/>
    <w:rsid w:val="0022246E"/>
    <w:rsid w:val="00257C52"/>
    <w:rsid w:val="0027319F"/>
    <w:rsid w:val="002A2112"/>
    <w:rsid w:val="002A7D4D"/>
    <w:rsid w:val="002B38A0"/>
    <w:rsid w:val="002D5559"/>
    <w:rsid w:val="002E11B7"/>
    <w:rsid w:val="00307B9A"/>
    <w:rsid w:val="0031168E"/>
    <w:rsid w:val="003317B9"/>
    <w:rsid w:val="00367414"/>
    <w:rsid w:val="00376BB9"/>
    <w:rsid w:val="00386924"/>
    <w:rsid w:val="00390ADE"/>
    <w:rsid w:val="003A760D"/>
    <w:rsid w:val="003B03BB"/>
    <w:rsid w:val="003F0A50"/>
    <w:rsid w:val="004037B9"/>
    <w:rsid w:val="00412FC7"/>
    <w:rsid w:val="00415B2F"/>
    <w:rsid w:val="00421FD3"/>
    <w:rsid w:val="00422486"/>
    <w:rsid w:val="00433AF3"/>
    <w:rsid w:val="00434327"/>
    <w:rsid w:val="00441CAC"/>
    <w:rsid w:val="00467C75"/>
    <w:rsid w:val="00483F05"/>
    <w:rsid w:val="00493A87"/>
    <w:rsid w:val="00495F6F"/>
    <w:rsid w:val="00496397"/>
    <w:rsid w:val="004D2AFB"/>
    <w:rsid w:val="004E55CE"/>
    <w:rsid w:val="004F47C1"/>
    <w:rsid w:val="004F6E09"/>
    <w:rsid w:val="00501013"/>
    <w:rsid w:val="00521A02"/>
    <w:rsid w:val="00523AE5"/>
    <w:rsid w:val="0054595D"/>
    <w:rsid w:val="005708C2"/>
    <w:rsid w:val="00577C92"/>
    <w:rsid w:val="005838D1"/>
    <w:rsid w:val="005A497A"/>
    <w:rsid w:val="005B3B18"/>
    <w:rsid w:val="005D1E18"/>
    <w:rsid w:val="005E2B80"/>
    <w:rsid w:val="006032DB"/>
    <w:rsid w:val="00612FFD"/>
    <w:rsid w:val="0062505A"/>
    <w:rsid w:val="006252D7"/>
    <w:rsid w:val="0065285B"/>
    <w:rsid w:val="0066039F"/>
    <w:rsid w:val="006664EF"/>
    <w:rsid w:val="00666A13"/>
    <w:rsid w:val="00672ECA"/>
    <w:rsid w:val="006E5461"/>
    <w:rsid w:val="006F50B0"/>
    <w:rsid w:val="006F70A6"/>
    <w:rsid w:val="006F7447"/>
    <w:rsid w:val="00700916"/>
    <w:rsid w:val="00714BBB"/>
    <w:rsid w:val="007343D6"/>
    <w:rsid w:val="00754A8F"/>
    <w:rsid w:val="00763B88"/>
    <w:rsid w:val="00764E91"/>
    <w:rsid w:val="00767A7D"/>
    <w:rsid w:val="00767E58"/>
    <w:rsid w:val="00795CCC"/>
    <w:rsid w:val="007B12BE"/>
    <w:rsid w:val="007B49F9"/>
    <w:rsid w:val="007D4E8F"/>
    <w:rsid w:val="008016D5"/>
    <w:rsid w:val="0080702A"/>
    <w:rsid w:val="00817BB7"/>
    <w:rsid w:val="008217E4"/>
    <w:rsid w:val="0083217D"/>
    <w:rsid w:val="008357AB"/>
    <w:rsid w:val="008426FE"/>
    <w:rsid w:val="0086451A"/>
    <w:rsid w:val="008717DC"/>
    <w:rsid w:val="00884436"/>
    <w:rsid w:val="00895114"/>
    <w:rsid w:val="008A6890"/>
    <w:rsid w:val="008B2670"/>
    <w:rsid w:val="008B7FA0"/>
    <w:rsid w:val="008E017A"/>
    <w:rsid w:val="008F31EC"/>
    <w:rsid w:val="008F47CC"/>
    <w:rsid w:val="00930288"/>
    <w:rsid w:val="009411A5"/>
    <w:rsid w:val="00947C5B"/>
    <w:rsid w:val="009542B5"/>
    <w:rsid w:val="00955DE5"/>
    <w:rsid w:val="0096470D"/>
    <w:rsid w:val="00977E5F"/>
    <w:rsid w:val="009803A6"/>
    <w:rsid w:val="0098108A"/>
    <w:rsid w:val="009C2347"/>
    <w:rsid w:val="009C53CA"/>
    <w:rsid w:val="009D2EF8"/>
    <w:rsid w:val="009D6731"/>
    <w:rsid w:val="009F6358"/>
    <w:rsid w:val="00A16010"/>
    <w:rsid w:val="00A216A7"/>
    <w:rsid w:val="00A606A5"/>
    <w:rsid w:val="00A617C4"/>
    <w:rsid w:val="00A712B7"/>
    <w:rsid w:val="00A8216B"/>
    <w:rsid w:val="00A82D3D"/>
    <w:rsid w:val="00AA4E10"/>
    <w:rsid w:val="00AA5046"/>
    <w:rsid w:val="00AA7700"/>
    <w:rsid w:val="00AC1FD6"/>
    <w:rsid w:val="00AC4BD0"/>
    <w:rsid w:val="00AE72B3"/>
    <w:rsid w:val="00AF1EC9"/>
    <w:rsid w:val="00B10604"/>
    <w:rsid w:val="00B22C21"/>
    <w:rsid w:val="00B631F5"/>
    <w:rsid w:val="00B646BA"/>
    <w:rsid w:val="00B654E9"/>
    <w:rsid w:val="00B812B9"/>
    <w:rsid w:val="00B83EF5"/>
    <w:rsid w:val="00B84AB9"/>
    <w:rsid w:val="00B9173A"/>
    <w:rsid w:val="00B95C34"/>
    <w:rsid w:val="00BE080B"/>
    <w:rsid w:val="00BF2899"/>
    <w:rsid w:val="00C12BBD"/>
    <w:rsid w:val="00C25EB8"/>
    <w:rsid w:val="00C32614"/>
    <w:rsid w:val="00C44C2D"/>
    <w:rsid w:val="00C53F46"/>
    <w:rsid w:val="00C61F64"/>
    <w:rsid w:val="00C72D79"/>
    <w:rsid w:val="00C7449E"/>
    <w:rsid w:val="00C83064"/>
    <w:rsid w:val="00CA0105"/>
    <w:rsid w:val="00CB2420"/>
    <w:rsid w:val="00CB5D1A"/>
    <w:rsid w:val="00CC0887"/>
    <w:rsid w:val="00CD009B"/>
    <w:rsid w:val="00CD3D2B"/>
    <w:rsid w:val="00CD4AC2"/>
    <w:rsid w:val="00CE7E2D"/>
    <w:rsid w:val="00D161A2"/>
    <w:rsid w:val="00D21E80"/>
    <w:rsid w:val="00D402C4"/>
    <w:rsid w:val="00D40BE8"/>
    <w:rsid w:val="00D411A0"/>
    <w:rsid w:val="00D71B0B"/>
    <w:rsid w:val="00D82AC3"/>
    <w:rsid w:val="00D8646F"/>
    <w:rsid w:val="00D953F8"/>
    <w:rsid w:val="00DE0EC8"/>
    <w:rsid w:val="00DE36AB"/>
    <w:rsid w:val="00DE75C5"/>
    <w:rsid w:val="00E07A9A"/>
    <w:rsid w:val="00E2209A"/>
    <w:rsid w:val="00E2372B"/>
    <w:rsid w:val="00E25EBD"/>
    <w:rsid w:val="00E46438"/>
    <w:rsid w:val="00E53114"/>
    <w:rsid w:val="00E72203"/>
    <w:rsid w:val="00E7234A"/>
    <w:rsid w:val="00E74892"/>
    <w:rsid w:val="00E7496A"/>
    <w:rsid w:val="00E74A3D"/>
    <w:rsid w:val="00E8269D"/>
    <w:rsid w:val="00E86E78"/>
    <w:rsid w:val="00E86ED7"/>
    <w:rsid w:val="00E90628"/>
    <w:rsid w:val="00EB6366"/>
    <w:rsid w:val="00EC1152"/>
    <w:rsid w:val="00F0431E"/>
    <w:rsid w:val="00F25E8B"/>
    <w:rsid w:val="00F35EF6"/>
    <w:rsid w:val="00F43713"/>
    <w:rsid w:val="00F63F7B"/>
    <w:rsid w:val="00F71C75"/>
    <w:rsid w:val="00F90BE8"/>
    <w:rsid w:val="00FB2039"/>
    <w:rsid w:val="00FC2046"/>
    <w:rsid w:val="00FC54F4"/>
    <w:rsid w:val="00FF5464"/>
    <w:rsid w:val="00FF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C13C015"/>
  <w14:defaultImageDpi w14:val="300"/>
  <w15:docId w15:val="{D2F2281A-7483-4147-8402-68BB845B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B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B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B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D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FE7023-51D3-4ECD-B91D-2763528A1925}"/>
</file>

<file path=customXml/itemProps2.xml><?xml version="1.0" encoding="utf-8"?>
<ds:datastoreItem xmlns:ds="http://schemas.openxmlformats.org/officeDocument/2006/customXml" ds:itemID="{159D4AC6-5C5D-42E2-B3D9-88BCAD616089}"/>
</file>

<file path=customXml/itemProps3.xml><?xml version="1.0" encoding="utf-8"?>
<ds:datastoreItem xmlns:ds="http://schemas.openxmlformats.org/officeDocument/2006/customXml" ds:itemID="{650DD24F-774C-402D-949E-64BB22ABA3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Academy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Meera Nayak</dc:creator>
  <cp:keywords/>
  <dc:description/>
  <cp:lastModifiedBy>mohib taib</cp:lastModifiedBy>
  <cp:revision>2</cp:revision>
  <cp:lastPrinted>2021-05-04T06:59:00Z</cp:lastPrinted>
  <dcterms:created xsi:type="dcterms:W3CDTF">2021-05-04T08:17:00Z</dcterms:created>
  <dcterms:modified xsi:type="dcterms:W3CDTF">2021-05-04T08:17:00Z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