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F8" w:rsidRDefault="007F41F8" w:rsidP="007F41F8">
      <w:pPr>
        <w:rPr>
          <w:b/>
          <w:sz w:val="20"/>
          <w:szCs w:val="20"/>
          <w:lang w:val="fr-FR"/>
        </w:rPr>
      </w:pPr>
      <w:bookmarkStart w:id="0" w:name="_GoBack"/>
      <w:bookmarkEnd w:id="0"/>
    </w:p>
    <w:p w:rsidR="007F41F8" w:rsidRPr="00CF6846" w:rsidRDefault="007F41F8" w:rsidP="007F41F8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A7C4364" wp14:editId="2C3224C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7F41F8" w:rsidRDefault="007F41F8" w:rsidP="007F41F8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7F41F8" w:rsidRPr="001925E3" w:rsidRDefault="007F41F8" w:rsidP="007F41F8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7F41F8" w:rsidRPr="001925E3" w:rsidRDefault="007F41F8" w:rsidP="007F41F8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9AAC8" wp14:editId="5FD96EE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E54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7F41F8" w:rsidRDefault="007F41F8" w:rsidP="007F41F8">
      <w:pPr>
        <w:pStyle w:val="Normal1"/>
        <w:ind w:firstLine="720"/>
        <w:rPr>
          <w:sz w:val="16"/>
          <w:szCs w:val="16"/>
        </w:rPr>
      </w:pPr>
    </w:p>
    <w:p w:rsidR="007F41F8" w:rsidRPr="001925E3" w:rsidRDefault="007F41F8" w:rsidP="007F41F8">
      <w:pPr>
        <w:pStyle w:val="Normal1"/>
        <w:ind w:firstLine="720"/>
        <w:outlineLvl w:val="0"/>
      </w:pPr>
      <w:r w:rsidRPr="001925E3">
        <w:t xml:space="preserve">Working Group for UPR </w:t>
      </w:r>
    </w:p>
    <w:p w:rsidR="007F41F8" w:rsidRPr="000B1997" w:rsidRDefault="007F41F8" w:rsidP="007F41F8">
      <w:pPr>
        <w:pStyle w:val="Normal1"/>
        <w:ind w:firstLine="720"/>
        <w:jc w:val="both"/>
      </w:pPr>
      <w:r w:rsidRPr="000B1997">
        <w:t xml:space="preserve">Interactive Dialogue on Report of </w:t>
      </w:r>
      <w:r>
        <w:t>Denmark</w:t>
      </w:r>
    </w:p>
    <w:p w:rsidR="007F41F8" w:rsidRDefault="007F41F8" w:rsidP="007F41F8">
      <w:pPr>
        <w:pStyle w:val="Normal1"/>
        <w:jc w:val="both"/>
      </w:pPr>
      <w:r w:rsidRPr="000B1997">
        <w:tab/>
      </w:r>
      <w:r>
        <w:t>May 2021</w:t>
      </w:r>
    </w:p>
    <w:p w:rsidR="007F41F8" w:rsidRDefault="007F41F8" w:rsidP="007F41F8">
      <w:pPr>
        <w:pStyle w:val="Normal1"/>
        <w:jc w:val="both"/>
      </w:pPr>
    </w:p>
    <w:p w:rsidR="007F41F8" w:rsidRDefault="007F41F8" w:rsidP="007F41F8">
      <w:pPr>
        <w:pStyle w:val="Normal1"/>
        <w:jc w:val="both"/>
      </w:pPr>
    </w:p>
    <w:p w:rsidR="007F41F8" w:rsidRDefault="007F41F8" w:rsidP="007F41F8">
      <w:pPr>
        <w:pStyle w:val="Normal1"/>
        <w:jc w:val="both"/>
      </w:pPr>
    </w:p>
    <w:p w:rsidR="007F41F8" w:rsidRPr="00F854A6" w:rsidRDefault="007F41F8" w:rsidP="007F41F8">
      <w:pPr>
        <w:pStyle w:val="Normal1"/>
        <w:jc w:val="both"/>
      </w:pPr>
    </w:p>
    <w:p w:rsidR="007F41F8" w:rsidRPr="001054A7" w:rsidRDefault="007F41F8" w:rsidP="007F41F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Denmark at the 38 Session of the UPR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7F41F8" w:rsidRDefault="007F41F8" w:rsidP="007F41F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Denmark has shown a high level of commitment to the UPR mechanisms </w:t>
      </w:r>
      <w:r w:rsidRPr="00596B7F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to the implementation of the recommendation from the previous cycle.</w:t>
      </w:r>
    </w:p>
    <w:p w:rsidR="007F41F8" w:rsidRPr="008C6602" w:rsidRDefault="007F41F8" w:rsidP="007F41F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596B7F">
        <w:rPr>
          <w:rFonts w:ascii="Times New Roman" w:hAnsi="Times New Roman"/>
          <w:sz w:val="24"/>
          <w:szCs w:val="24"/>
        </w:rPr>
        <w:t>in par</w:t>
      </w:r>
      <w:r>
        <w:rPr>
          <w:rFonts w:ascii="Times New Roman" w:hAnsi="Times New Roman"/>
          <w:sz w:val="24"/>
          <w:szCs w:val="24"/>
        </w:rPr>
        <w:t>ticular welcome</w:t>
      </w:r>
      <w:r w:rsidRPr="00596B7F">
        <w:rPr>
          <w:rFonts w:ascii="Times New Roman" w:hAnsi="Times New Roman"/>
          <w:sz w:val="24"/>
          <w:szCs w:val="24"/>
        </w:rPr>
        <w:t xml:space="preserve"> the measures on </w:t>
      </w:r>
      <w:r>
        <w:rPr>
          <w:rFonts w:ascii="Times New Roman" w:hAnsi="Times New Roman"/>
          <w:sz w:val="24"/>
          <w:szCs w:val="24"/>
        </w:rPr>
        <w:t>eliminating the hate speech and hate crime.</w:t>
      </w:r>
    </w:p>
    <w:p w:rsidR="007F41F8" w:rsidRDefault="007F41F8" w:rsidP="007F41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Denmark the following:</w:t>
      </w:r>
    </w:p>
    <w:p w:rsidR="007F41F8" w:rsidRPr="007F41F8" w:rsidRDefault="007F41F8" w:rsidP="007F41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41F8">
        <w:rPr>
          <w:rFonts w:ascii="Times New Roman" w:hAnsi="Times New Roman"/>
          <w:sz w:val="24"/>
          <w:szCs w:val="24"/>
        </w:rPr>
        <w:t xml:space="preserve">to step up efforts to combat </w:t>
      </w:r>
      <w:r>
        <w:rPr>
          <w:rFonts w:ascii="Times New Roman" w:hAnsi="Times New Roman"/>
          <w:sz w:val="24"/>
          <w:szCs w:val="24"/>
        </w:rPr>
        <w:t xml:space="preserve">human </w:t>
      </w:r>
      <w:r w:rsidRPr="007F41F8">
        <w:rPr>
          <w:rFonts w:ascii="Times New Roman" w:hAnsi="Times New Roman"/>
          <w:sz w:val="24"/>
          <w:szCs w:val="24"/>
        </w:rPr>
        <w:t>trafficking and sexual exploitation, to establish mechanisms for the identification and protection of child victims of trafficking, to ensure that child victims are not treated as crimi</w:t>
      </w:r>
      <w:r>
        <w:rPr>
          <w:rFonts w:ascii="Times New Roman" w:hAnsi="Times New Roman"/>
          <w:sz w:val="24"/>
          <w:szCs w:val="24"/>
        </w:rPr>
        <w:t>nals, to provide free legal aid and</w:t>
      </w:r>
      <w:r w:rsidRPr="007F41F8">
        <w:rPr>
          <w:rFonts w:ascii="Times New Roman" w:hAnsi="Times New Roman"/>
          <w:sz w:val="24"/>
          <w:szCs w:val="24"/>
        </w:rPr>
        <w:t xml:space="preserve"> professional psychological assistance to child victims and to ensure that children</w:t>
      </w:r>
      <w:r>
        <w:rPr>
          <w:rFonts w:ascii="Times New Roman" w:hAnsi="Times New Roman"/>
          <w:sz w:val="24"/>
          <w:szCs w:val="24"/>
        </w:rPr>
        <w:t>,</w:t>
      </w:r>
      <w:r w:rsidRPr="007F41F8">
        <w:rPr>
          <w:rFonts w:ascii="Times New Roman" w:hAnsi="Times New Roman"/>
          <w:sz w:val="24"/>
          <w:szCs w:val="24"/>
        </w:rPr>
        <w:t xml:space="preserve"> after repatriation</w:t>
      </w:r>
      <w:r>
        <w:rPr>
          <w:rFonts w:ascii="Times New Roman" w:hAnsi="Times New Roman"/>
          <w:sz w:val="24"/>
          <w:szCs w:val="24"/>
        </w:rPr>
        <w:t>,</w:t>
      </w:r>
      <w:r w:rsidRPr="007F41F8">
        <w:rPr>
          <w:rFonts w:ascii="Times New Roman" w:hAnsi="Times New Roman"/>
          <w:sz w:val="24"/>
          <w:szCs w:val="24"/>
        </w:rPr>
        <w:t xml:space="preserve"> have a guaranteed residence permit in Denmark.</w:t>
      </w:r>
    </w:p>
    <w:p w:rsidR="007F41F8" w:rsidRDefault="007F41F8" w:rsidP="007F41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41F8" w:rsidRDefault="007F41F8" w:rsidP="007F41F8">
      <w:pPr>
        <w:spacing w:line="240" w:lineRule="auto"/>
        <w:ind w:firstLine="720"/>
        <w:jc w:val="both"/>
      </w:pP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 xml:space="preserve">Denmark 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7F41F8" w:rsidRDefault="007F41F8" w:rsidP="007F41F8"/>
    <w:p w:rsidR="007F41F8" w:rsidRDefault="007F41F8" w:rsidP="007F41F8"/>
    <w:p w:rsidR="00762B1A" w:rsidRDefault="00762B1A"/>
    <w:sectPr w:rsidR="00762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003"/>
    <w:multiLevelType w:val="hybridMultilevel"/>
    <w:tmpl w:val="4CFA87B0"/>
    <w:lvl w:ilvl="0" w:tplc="C47095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F8"/>
    <w:rsid w:val="00442C59"/>
    <w:rsid w:val="00762B1A"/>
    <w:rsid w:val="007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94F8-DCB6-4542-B91D-25A98349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F8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F4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AED04-5D83-4BC1-9276-0D01CFE74E0B}"/>
</file>

<file path=customXml/itemProps2.xml><?xml version="1.0" encoding="utf-8"?>
<ds:datastoreItem xmlns:ds="http://schemas.openxmlformats.org/officeDocument/2006/customXml" ds:itemID="{8ABB40AA-92E2-48F9-A8E9-E6EC103EC03F}"/>
</file>

<file path=customXml/itemProps3.xml><?xml version="1.0" encoding="utf-8"?>
<ds:datastoreItem xmlns:ds="http://schemas.openxmlformats.org/officeDocument/2006/customXml" ds:itemID="{70DBFEF5-D068-446B-BA1C-39EFBFA23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2021-04-28T12:21:00Z</dcterms:created>
  <dcterms:modified xsi:type="dcterms:W3CDTF">2021-04-28T12:21:00Z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