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4CAE" w14:textId="77777777" w:rsidR="00A74EBD" w:rsidRDefault="00A74EBD" w:rsidP="00B33C6B">
      <w:pPr>
        <w:rPr>
          <w:sz w:val="28"/>
          <w:szCs w:val="28"/>
          <w:lang w:val="en-US"/>
        </w:rPr>
      </w:pPr>
    </w:p>
    <w:p w14:paraId="197283E2" w14:textId="77777777"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14:paraId="593A3251" w14:textId="77777777" w:rsidR="00A74EBD" w:rsidRPr="00A74EBD" w:rsidRDefault="00A74EBD" w:rsidP="00A74EBD">
      <w:pPr>
        <w:jc w:val="center"/>
        <w:rPr>
          <w:b/>
          <w:sz w:val="28"/>
          <w:szCs w:val="28"/>
        </w:rPr>
      </w:pPr>
    </w:p>
    <w:p w14:paraId="28A936A0" w14:textId="77777777"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7EA172DC" w14:textId="54144C4A" w:rsidR="007D2DEF" w:rsidRPr="00483529" w:rsidRDefault="005A6AC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8B6CCE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12C060DA" w14:textId="77777777"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795059A4" w14:textId="640DC209"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8B6CCE">
        <w:rPr>
          <w:b/>
          <w:i/>
          <w:color w:val="365F91" w:themeColor="accent1" w:themeShade="BF"/>
          <w:sz w:val="28"/>
          <w:szCs w:val="28"/>
          <w:lang w:val="en-US"/>
        </w:rPr>
        <w:t>Belgium</w:t>
      </w:r>
    </w:p>
    <w:p w14:paraId="1A8BEF9A" w14:textId="004269B2" w:rsidR="00A74EBD" w:rsidRPr="00A74EBD" w:rsidRDefault="008B6CCE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5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Ma</w:t>
      </w:r>
      <w:r w:rsidR="00BF6852">
        <w:rPr>
          <w:color w:val="365F91" w:themeColor="accent1" w:themeShade="BF"/>
          <w:sz w:val="28"/>
          <w:szCs w:val="28"/>
          <w:lang w:val="en-US"/>
        </w:rPr>
        <w:t>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 w:rsidR="00BF6852">
        <w:rPr>
          <w:color w:val="365F91" w:themeColor="accent1" w:themeShade="BF"/>
          <w:sz w:val="28"/>
          <w:szCs w:val="28"/>
          <w:lang w:val="en-US"/>
        </w:rPr>
        <w:t>2</w:t>
      </w:r>
      <w:r>
        <w:rPr>
          <w:color w:val="365F91" w:themeColor="accent1" w:themeShade="BF"/>
          <w:sz w:val="28"/>
          <w:szCs w:val="28"/>
          <w:lang w:val="en-US"/>
        </w:rPr>
        <w:t>1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0573A6B7" w14:textId="77777777" w:rsidR="00A74EBD" w:rsidRDefault="00A74EBD" w:rsidP="00A74EBD">
      <w:pPr>
        <w:jc w:val="both"/>
        <w:rPr>
          <w:sz w:val="28"/>
          <w:szCs w:val="28"/>
          <w:lang w:val="en-US"/>
        </w:rPr>
      </w:pPr>
    </w:p>
    <w:p w14:paraId="40CF5DB2" w14:textId="77777777" w:rsidR="003951A4" w:rsidRDefault="003951A4" w:rsidP="00A74EBD">
      <w:pPr>
        <w:jc w:val="both"/>
        <w:rPr>
          <w:sz w:val="28"/>
          <w:szCs w:val="28"/>
          <w:lang w:val="en-US"/>
        </w:rPr>
      </w:pPr>
    </w:p>
    <w:p w14:paraId="6E4A5DBD" w14:textId="77777777" w:rsidR="007D2DEF" w:rsidRDefault="00BF6852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Mme</w:t>
      </w:r>
      <w:r w:rsidR="007D2DEF">
        <w:rPr>
          <w:sz w:val="28"/>
          <w:szCs w:val="28"/>
          <w:lang w:val="en-US"/>
        </w:rPr>
        <w:t>. President,</w:t>
      </w:r>
    </w:p>
    <w:p w14:paraId="35FB00F7" w14:textId="77777777" w:rsidR="00EC3ECD" w:rsidRDefault="00EC3ECD" w:rsidP="00A74EBD">
      <w:pPr>
        <w:jc w:val="both"/>
        <w:rPr>
          <w:sz w:val="28"/>
          <w:szCs w:val="28"/>
          <w:lang w:val="en-US"/>
        </w:rPr>
      </w:pPr>
    </w:p>
    <w:p w14:paraId="7960CD62" w14:textId="3F3F2129"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927CA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BF6852">
        <w:rPr>
          <w:sz w:val="28"/>
          <w:szCs w:val="28"/>
          <w:lang w:val="en-US"/>
        </w:rPr>
        <w:t>distinguished</w:t>
      </w:r>
      <w:r>
        <w:rPr>
          <w:sz w:val="28"/>
          <w:szCs w:val="28"/>
          <w:lang w:val="en-US"/>
        </w:rPr>
        <w:t xml:space="preserve"> Delegation of </w:t>
      </w:r>
      <w:r w:rsidR="00731294">
        <w:rPr>
          <w:sz w:val="28"/>
          <w:szCs w:val="28"/>
          <w:lang w:val="en-US"/>
        </w:rPr>
        <w:t>Belgium</w:t>
      </w:r>
      <w:r>
        <w:rPr>
          <w:sz w:val="28"/>
          <w:szCs w:val="28"/>
          <w:lang w:val="en-US"/>
        </w:rPr>
        <w:t xml:space="preserve"> and thanks for the comprehensive presentation of the national report.</w:t>
      </w:r>
    </w:p>
    <w:p w14:paraId="2003C536" w14:textId="77777777" w:rsidR="00EA5C3F" w:rsidRDefault="00EA5C3F" w:rsidP="00165A4B">
      <w:pPr>
        <w:jc w:val="both"/>
        <w:rPr>
          <w:sz w:val="28"/>
          <w:szCs w:val="28"/>
          <w:lang w:val="en-US"/>
        </w:rPr>
      </w:pPr>
    </w:p>
    <w:p w14:paraId="101A3DDE" w14:textId="0F99608A" w:rsidR="001C3DED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1C3DED">
        <w:rPr>
          <w:sz w:val="28"/>
          <w:szCs w:val="28"/>
          <w:lang w:val="en-US"/>
        </w:rPr>
        <w:t xml:space="preserve"> notes with appreciation the </w:t>
      </w:r>
      <w:r w:rsidR="001C3DED" w:rsidRPr="001C3DED">
        <w:rPr>
          <w:sz w:val="28"/>
          <w:szCs w:val="28"/>
        </w:rPr>
        <w:t>creation, in 2019, of the Federal Institute for the Protection and Promotion of Human Rights</w:t>
      </w:r>
      <w:r w:rsidR="00894B20">
        <w:rPr>
          <w:sz w:val="28"/>
          <w:szCs w:val="28"/>
          <w:lang w:val="en-US"/>
        </w:rPr>
        <w:t xml:space="preserve"> of Belgium</w:t>
      </w:r>
      <w:r w:rsidR="002E617F">
        <w:rPr>
          <w:sz w:val="28"/>
          <w:szCs w:val="28"/>
          <w:lang w:val="en-US"/>
        </w:rPr>
        <w:t>.</w:t>
      </w:r>
    </w:p>
    <w:p w14:paraId="2D83D26A" w14:textId="352C0872" w:rsidR="00894B20" w:rsidRDefault="00894B20" w:rsidP="00165A4B">
      <w:pPr>
        <w:jc w:val="both"/>
        <w:rPr>
          <w:sz w:val="28"/>
          <w:szCs w:val="28"/>
          <w:lang w:val="en-US"/>
        </w:rPr>
      </w:pPr>
    </w:p>
    <w:p w14:paraId="1CEE3A61" w14:textId="313A0FB0" w:rsidR="003D502F" w:rsidRPr="006F2844" w:rsidRDefault="00894B2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782367">
        <w:rPr>
          <w:sz w:val="28"/>
          <w:szCs w:val="28"/>
          <w:lang w:val="en-US"/>
        </w:rPr>
        <w:t>e</w:t>
      </w:r>
      <w:r w:rsidR="004705E3">
        <w:rPr>
          <w:sz w:val="28"/>
          <w:szCs w:val="28"/>
          <w:lang w:val="en-US"/>
        </w:rPr>
        <w:t xml:space="preserve"> </w:t>
      </w:r>
      <w:r w:rsidR="00BF6852">
        <w:rPr>
          <w:sz w:val="28"/>
          <w:szCs w:val="28"/>
          <w:lang w:val="en-US"/>
        </w:rPr>
        <w:t xml:space="preserve">would like to highlight </w:t>
      </w:r>
      <w:r w:rsidR="0050747A">
        <w:rPr>
          <w:sz w:val="28"/>
          <w:szCs w:val="28"/>
          <w:lang w:val="en-US"/>
        </w:rPr>
        <w:t xml:space="preserve">the </w:t>
      </w:r>
      <w:r w:rsidR="006F2844">
        <w:rPr>
          <w:sz w:val="28"/>
          <w:szCs w:val="28"/>
          <w:lang w:val="en-US"/>
        </w:rPr>
        <w:t xml:space="preserve">strong </w:t>
      </w:r>
      <w:r w:rsidR="00BF6852">
        <w:rPr>
          <w:sz w:val="28"/>
          <w:szCs w:val="28"/>
          <w:lang w:val="en-US"/>
        </w:rPr>
        <w:t>commitment of the G</w:t>
      </w:r>
      <w:r w:rsidR="0050747A">
        <w:rPr>
          <w:sz w:val="28"/>
          <w:szCs w:val="28"/>
          <w:lang w:val="en-US"/>
        </w:rPr>
        <w:t xml:space="preserve">overnment of </w:t>
      </w:r>
      <w:r>
        <w:rPr>
          <w:sz w:val="28"/>
          <w:szCs w:val="28"/>
          <w:lang w:val="en-US"/>
        </w:rPr>
        <w:t xml:space="preserve">Belgium </w:t>
      </w:r>
      <w:r w:rsidR="00782367">
        <w:rPr>
          <w:sz w:val="28"/>
          <w:szCs w:val="28"/>
          <w:lang w:val="en-US"/>
        </w:rPr>
        <w:t>to equality</w:t>
      </w:r>
      <w:r w:rsidR="00DF44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BF6852">
        <w:rPr>
          <w:sz w:val="28"/>
          <w:szCs w:val="28"/>
          <w:lang w:val="en-US"/>
        </w:rPr>
        <w:t xml:space="preserve"> women and men</w:t>
      </w:r>
      <w:r>
        <w:rPr>
          <w:sz w:val="28"/>
          <w:szCs w:val="28"/>
          <w:lang w:val="en-US"/>
        </w:rPr>
        <w:t xml:space="preserve">. </w:t>
      </w:r>
      <w:r w:rsidR="00C307C0">
        <w:rPr>
          <w:sz w:val="28"/>
          <w:szCs w:val="28"/>
          <w:lang w:val="en-US"/>
        </w:rPr>
        <w:t xml:space="preserve">Bulgaria </w:t>
      </w:r>
      <w:r w:rsidR="00F3031E">
        <w:rPr>
          <w:sz w:val="28"/>
          <w:szCs w:val="28"/>
          <w:lang w:val="en-US"/>
        </w:rPr>
        <w:t>commend</w:t>
      </w:r>
      <w:r w:rsidR="00CB3FC4">
        <w:rPr>
          <w:sz w:val="28"/>
          <w:szCs w:val="28"/>
          <w:lang w:val="en-US"/>
        </w:rPr>
        <w:t>s</w:t>
      </w:r>
      <w:r w:rsidR="00C307C0">
        <w:rPr>
          <w:sz w:val="28"/>
          <w:szCs w:val="28"/>
          <w:lang w:val="en-US"/>
        </w:rPr>
        <w:t xml:space="preserve"> that the reduction of child poverty is among the priorities of the fourth</w:t>
      </w:r>
      <w:r w:rsidR="00C307C0">
        <w:rPr>
          <w:sz w:val="20"/>
          <w:szCs w:val="20"/>
        </w:rPr>
        <w:t xml:space="preserve"> </w:t>
      </w:r>
      <w:r w:rsidR="00C307C0" w:rsidRPr="00C307C0">
        <w:rPr>
          <w:sz w:val="28"/>
          <w:szCs w:val="28"/>
        </w:rPr>
        <w:t>Federal Anti-Poverty Plan (20</w:t>
      </w:r>
      <w:r w:rsidR="00C307C0" w:rsidRPr="00C307C0">
        <w:rPr>
          <w:sz w:val="28"/>
          <w:szCs w:val="28"/>
          <w:lang w:val="en-US"/>
        </w:rPr>
        <w:t>20</w:t>
      </w:r>
      <w:r w:rsidR="00C307C0" w:rsidRPr="00C307C0">
        <w:rPr>
          <w:sz w:val="28"/>
          <w:szCs w:val="28"/>
        </w:rPr>
        <w:t>–20</w:t>
      </w:r>
      <w:r w:rsidR="00C307C0" w:rsidRPr="00C307C0">
        <w:rPr>
          <w:sz w:val="28"/>
          <w:szCs w:val="28"/>
          <w:lang w:val="en-US"/>
        </w:rPr>
        <w:t>23</w:t>
      </w:r>
      <w:r w:rsidR="00C307C0" w:rsidRPr="00C307C0">
        <w:rPr>
          <w:sz w:val="28"/>
          <w:szCs w:val="28"/>
        </w:rPr>
        <w:t>)</w:t>
      </w:r>
      <w:r w:rsidR="00C307C0" w:rsidRPr="00C307C0">
        <w:rPr>
          <w:sz w:val="28"/>
          <w:szCs w:val="28"/>
          <w:lang w:val="en-US"/>
        </w:rPr>
        <w:t>.</w:t>
      </w:r>
      <w:r w:rsidR="003D502F">
        <w:rPr>
          <w:sz w:val="28"/>
          <w:szCs w:val="28"/>
          <w:lang w:val="en-US"/>
        </w:rPr>
        <w:t xml:space="preserve"> </w:t>
      </w:r>
      <w:r w:rsidR="003D502F" w:rsidRPr="003D502F">
        <w:rPr>
          <w:sz w:val="28"/>
          <w:szCs w:val="28"/>
          <w:lang w:val="en-US"/>
        </w:rPr>
        <w:t xml:space="preserve">We praise the efforts of </w:t>
      </w:r>
      <w:r w:rsidR="003D502F" w:rsidRPr="003D502F">
        <w:rPr>
          <w:sz w:val="28"/>
          <w:szCs w:val="28"/>
        </w:rPr>
        <w:t xml:space="preserve">Belgium </w:t>
      </w:r>
      <w:r w:rsidR="003D502F" w:rsidRPr="003D502F">
        <w:rPr>
          <w:sz w:val="28"/>
          <w:szCs w:val="28"/>
          <w:lang w:val="en-US"/>
        </w:rPr>
        <w:t xml:space="preserve">authorties </w:t>
      </w:r>
      <w:r w:rsidR="003D502F" w:rsidRPr="003D502F">
        <w:rPr>
          <w:sz w:val="28"/>
          <w:szCs w:val="28"/>
        </w:rPr>
        <w:t xml:space="preserve">to generalize </w:t>
      </w:r>
      <w:r w:rsidR="0077799A">
        <w:rPr>
          <w:sz w:val="28"/>
          <w:szCs w:val="28"/>
          <w:lang w:val="en-US"/>
        </w:rPr>
        <w:t>the</w:t>
      </w:r>
      <w:r w:rsidR="003D502F" w:rsidRPr="003D502F">
        <w:rPr>
          <w:sz w:val="28"/>
          <w:szCs w:val="28"/>
        </w:rPr>
        <w:t xml:space="preserve"> inclusive education policy</w:t>
      </w:r>
      <w:r w:rsidR="006F2844">
        <w:rPr>
          <w:sz w:val="28"/>
          <w:szCs w:val="28"/>
          <w:lang w:val="en-US"/>
        </w:rPr>
        <w:t xml:space="preserve">, </w:t>
      </w:r>
      <w:r w:rsidR="006F2844" w:rsidRPr="006F2844">
        <w:rPr>
          <w:sz w:val="28"/>
          <w:szCs w:val="28"/>
        </w:rPr>
        <w:t>particularly with regard to children</w:t>
      </w:r>
      <w:r w:rsidR="00B55E87">
        <w:rPr>
          <w:sz w:val="28"/>
          <w:szCs w:val="28"/>
          <w:lang w:val="en-US"/>
        </w:rPr>
        <w:t xml:space="preserve"> with disabilities</w:t>
      </w:r>
      <w:r w:rsidR="006F2844">
        <w:rPr>
          <w:sz w:val="28"/>
          <w:szCs w:val="28"/>
          <w:lang w:val="en-US"/>
        </w:rPr>
        <w:t>.</w:t>
      </w:r>
    </w:p>
    <w:p w14:paraId="25361B71" w14:textId="77777777" w:rsidR="00C307C0" w:rsidRDefault="00C307C0" w:rsidP="00165A4B">
      <w:pPr>
        <w:jc w:val="both"/>
        <w:rPr>
          <w:sz w:val="28"/>
          <w:szCs w:val="28"/>
          <w:lang w:val="en-US"/>
        </w:rPr>
      </w:pPr>
    </w:p>
    <w:p w14:paraId="1C75C918" w14:textId="028D9CF3"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bookmarkStart w:id="0" w:name="_GoBack"/>
      <w:bookmarkEnd w:id="0"/>
      <w:r w:rsidRPr="00A74EBD">
        <w:rPr>
          <w:sz w:val="28"/>
          <w:szCs w:val="28"/>
          <w:lang w:val="en-US"/>
        </w:rPr>
        <w:t>:</w:t>
      </w:r>
    </w:p>
    <w:p w14:paraId="4C39F333" w14:textId="6633C25E" w:rsidR="006F2844" w:rsidRDefault="006F2844" w:rsidP="001B5519">
      <w:pPr>
        <w:jc w:val="both"/>
        <w:rPr>
          <w:sz w:val="28"/>
          <w:szCs w:val="28"/>
          <w:lang w:val="en-US"/>
        </w:rPr>
      </w:pPr>
    </w:p>
    <w:p w14:paraId="6DB07203" w14:textId="76E9DFB7" w:rsidR="00187ECA" w:rsidRPr="006F2844" w:rsidRDefault="006F2844" w:rsidP="00431D7F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F2844">
        <w:rPr>
          <w:rFonts w:ascii="Times New Roman" w:hAnsi="Times New Roman"/>
          <w:sz w:val="28"/>
          <w:szCs w:val="28"/>
        </w:rPr>
        <w:t xml:space="preserve">ontinue to promote increased representation of women at all levels of the public administration, particularly in decision-making positions, and </w:t>
      </w:r>
      <w:r>
        <w:rPr>
          <w:rFonts w:ascii="Times New Roman" w:hAnsi="Times New Roman"/>
          <w:sz w:val="28"/>
          <w:szCs w:val="28"/>
        </w:rPr>
        <w:t>facilitate</w:t>
      </w:r>
      <w:r w:rsidRPr="006F2844">
        <w:rPr>
          <w:rFonts w:ascii="Times New Roman" w:hAnsi="Times New Roman"/>
          <w:sz w:val="28"/>
          <w:szCs w:val="28"/>
        </w:rPr>
        <w:t xml:space="preserve"> their participation in management </w:t>
      </w:r>
      <w:r>
        <w:rPr>
          <w:rFonts w:ascii="Times New Roman" w:hAnsi="Times New Roman"/>
          <w:sz w:val="28"/>
          <w:szCs w:val="28"/>
        </w:rPr>
        <w:t>role</w:t>
      </w:r>
      <w:r w:rsidRPr="006F2844">
        <w:rPr>
          <w:rFonts w:ascii="Times New Roman" w:hAnsi="Times New Roman"/>
          <w:sz w:val="28"/>
          <w:szCs w:val="28"/>
        </w:rPr>
        <w:t>s in the private sector</w:t>
      </w:r>
      <w:r w:rsidR="002E617F">
        <w:rPr>
          <w:rFonts w:ascii="Times New Roman" w:hAnsi="Times New Roman"/>
          <w:sz w:val="28"/>
          <w:szCs w:val="28"/>
        </w:rPr>
        <w:t>.</w:t>
      </w:r>
    </w:p>
    <w:p w14:paraId="43A3AB0A" w14:textId="77777777" w:rsidR="006F2844" w:rsidRPr="006F2844" w:rsidRDefault="006F2844" w:rsidP="006F2844">
      <w:pPr>
        <w:pStyle w:val="ListParagraph"/>
        <w:jc w:val="both"/>
        <w:rPr>
          <w:sz w:val="28"/>
          <w:szCs w:val="28"/>
        </w:rPr>
      </w:pPr>
    </w:p>
    <w:p w14:paraId="00BF7B89" w14:textId="38D9CA25" w:rsidR="00F052E3" w:rsidRDefault="00F052E3" w:rsidP="006F284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F2844">
        <w:rPr>
          <w:rFonts w:ascii="Times New Roman" w:hAnsi="Times New Roman"/>
          <w:sz w:val="28"/>
          <w:szCs w:val="28"/>
        </w:rPr>
        <w:t>Take further steps to address school dropout, particularly with regard to socially disadvantaged and marginalized children, and develop appropriate measures to ensure that those children remain in the education system</w:t>
      </w:r>
      <w:r w:rsidR="006F2844">
        <w:rPr>
          <w:rFonts w:ascii="Times New Roman" w:hAnsi="Times New Roman"/>
          <w:sz w:val="28"/>
          <w:szCs w:val="28"/>
        </w:rPr>
        <w:t>.</w:t>
      </w:r>
    </w:p>
    <w:p w14:paraId="4B315181" w14:textId="77777777" w:rsidR="002E617F" w:rsidRPr="002E617F" w:rsidRDefault="002E617F" w:rsidP="002E617F">
      <w:pPr>
        <w:pStyle w:val="ListParagraph"/>
        <w:rPr>
          <w:rFonts w:ascii="Times New Roman" w:hAnsi="Times New Roman"/>
          <w:sz w:val="28"/>
          <w:szCs w:val="28"/>
        </w:rPr>
      </w:pPr>
    </w:p>
    <w:p w14:paraId="1F95531A" w14:textId="62EFDD70" w:rsidR="00F052E3" w:rsidRPr="00CB795B" w:rsidRDefault="002E617F" w:rsidP="00CB795B">
      <w:pPr>
        <w:pStyle w:val="AILetterTex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617F">
        <w:rPr>
          <w:rFonts w:ascii="Times New Roman" w:hAnsi="Times New Roman" w:cs="Times New Roman"/>
          <w:sz w:val="28"/>
          <w:szCs w:val="28"/>
          <w:lang w:val="en-US"/>
        </w:rPr>
        <w:t xml:space="preserve">Ensure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establishment of </w:t>
      </w:r>
      <w:r w:rsidRPr="002E617F">
        <w:rPr>
          <w:rFonts w:ascii="Times New Roman" w:hAnsi="Times New Roman" w:cs="Times New Roman"/>
          <w:sz w:val="28"/>
          <w:szCs w:val="28"/>
          <w:lang w:val="en-US"/>
        </w:rPr>
        <w:t xml:space="preserve">care centres for survivors of sexual violence in places that are easily accessible from all over the country and ensure that all such centres receive structural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support </w:t>
      </w:r>
      <w:r w:rsidRPr="002E617F">
        <w:rPr>
          <w:rFonts w:ascii="Times New Roman" w:hAnsi="Times New Roman" w:cs="Times New Roman"/>
          <w:sz w:val="28"/>
          <w:szCs w:val="28"/>
          <w:lang w:val="en-US"/>
        </w:rPr>
        <w:t>and sufficient financing.</w:t>
      </w:r>
    </w:p>
    <w:p w14:paraId="64623223" w14:textId="77777777" w:rsidR="00C73FCD" w:rsidRPr="002E617F" w:rsidRDefault="00C73FCD" w:rsidP="00C73FCD">
      <w:pPr>
        <w:jc w:val="both"/>
        <w:rPr>
          <w:sz w:val="28"/>
          <w:szCs w:val="28"/>
          <w:lang w:val="en-US"/>
        </w:rPr>
      </w:pPr>
    </w:p>
    <w:p w14:paraId="262A5151" w14:textId="5FC78D94"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6F2844">
        <w:rPr>
          <w:sz w:val="28"/>
          <w:szCs w:val="28"/>
          <w:lang w:val="en-US"/>
        </w:rPr>
        <w:t>Belgium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14:paraId="407E59C8" w14:textId="77777777" w:rsidR="00187ECA" w:rsidRDefault="00187ECA" w:rsidP="00A74EBD">
      <w:pPr>
        <w:jc w:val="both"/>
        <w:rPr>
          <w:sz w:val="28"/>
          <w:szCs w:val="28"/>
          <w:lang w:val="en-US"/>
        </w:rPr>
      </w:pPr>
    </w:p>
    <w:p w14:paraId="4A4720D4" w14:textId="69623A24" w:rsidR="004D6ADF" w:rsidRDefault="00BA7738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</w:p>
    <w:p w14:paraId="25C33052" w14:textId="77777777"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10D03"/>
    <w:multiLevelType w:val="hybridMultilevel"/>
    <w:tmpl w:val="FBB87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82F04"/>
    <w:multiLevelType w:val="hybridMultilevel"/>
    <w:tmpl w:val="D6A06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8621CDA"/>
    <w:multiLevelType w:val="hybridMultilevel"/>
    <w:tmpl w:val="36303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21D91"/>
    <w:rsid w:val="00036BAD"/>
    <w:rsid w:val="00037DD9"/>
    <w:rsid w:val="00051712"/>
    <w:rsid w:val="00054802"/>
    <w:rsid w:val="00055CC5"/>
    <w:rsid w:val="00057DDA"/>
    <w:rsid w:val="00071072"/>
    <w:rsid w:val="0007189A"/>
    <w:rsid w:val="00076CDB"/>
    <w:rsid w:val="000C4792"/>
    <w:rsid w:val="000D23F4"/>
    <w:rsid w:val="000E0609"/>
    <w:rsid w:val="00113416"/>
    <w:rsid w:val="00127329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1C3DED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B1481"/>
    <w:rsid w:val="002C1080"/>
    <w:rsid w:val="002D4AA2"/>
    <w:rsid w:val="002E229F"/>
    <w:rsid w:val="002E617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C73A2"/>
    <w:rsid w:val="003D2F6C"/>
    <w:rsid w:val="003D302E"/>
    <w:rsid w:val="003D502F"/>
    <w:rsid w:val="003D5B59"/>
    <w:rsid w:val="003E6848"/>
    <w:rsid w:val="003F1C35"/>
    <w:rsid w:val="00400755"/>
    <w:rsid w:val="00410D4E"/>
    <w:rsid w:val="0042276F"/>
    <w:rsid w:val="004425F2"/>
    <w:rsid w:val="00444653"/>
    <w:rsid w:val="004705E3"/>
    <w:rsid w:val="00483529"/>
    <w:rsid w:val="0049429D"/>
    <w:rsid w:val="004A35BE"/>
    <w:rsid w:val="004A7597"/>
    <w:rsid w:val="004C5528"/>
    <w:rsid w:val="004D13D9"/>
    <w:rsid w:val="004D6ADF"/>
    <w:rsid w:val="005006B1"/>
    <w:rsid w:val="00501359"/>
    <w:rsid w:val="0050747A"/>
    <w:rsid w:val="005407A4"/>
    <w:rsid w:val="00540826"/>
    <w:rsid w:val="005545F6"/>
    <w:rsid w:val="005612FC"/>
    <w:rsid w:val="00572A15"/>
    <w:rsid w:val="005904C7"/>
    <w:rsid w:val="00597D3D"/>
    <w:rsid w:val="005A402B"/>
    <w:rsid w:val="005A5F55"/>
    <w:rsid w:val="005A6AC1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688"/>
    <w:rsid w:val="0061074A"/>
    <w:rsid w:val="00622E21"/>
    <w:rsid w:val="006236FE"/>
    <w:rsid w:val="00637E68"/>
    <w:rsid w:val="00643C34"/>
    <w:rsid w:val="00665DFB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6F2844"/>
    <w:rsid w:val="00704A8C"/>
    <w:rsid w:val="007213F0"/>
    <w:rsid w:val="00731294"/>
    <w:rsid w:val="0074517B"/>
    <w:rsid w:val="007561CB"/>
    <w:rsid w:val="00762F77"/>
    <w:rsid w:val="00764C13"/>
    <w:rsid w:val="0077799A"/>
    <w:rsid w:val="00782367"/>
    <w:rsid w:val="00784C21"/>
    <w:rsid w:val="00794492"/>
    <w:rsid w:val="007A2F08"/>
    <w:rsid w:val="007A3C2D"/>
    <w:rsid w:val="007A64AC"/>
    <w:rsid w:val="007B3FA6"/>
    <w:rsid w:val="007D2DEF"/>
    <w:rsid w:val="007F7F2F"/>
    <w:rsid w:val="00812539"/>
    <w:rsid w:val="00827541"/>
    <w:rsid w:val="00841E2F"/>
    <w:rsid w:val="008476AB"/>
    <w:rsid w:val="00855340"/>
    <w:rsid w:val="0088146C"/>
    <w:rsid w:val="0088450E"/>
    <w:rsid w:val="00885510"/>
    <w:rsid w:val="00894B20"/>
    <w:rsid w:val="008973C8"/>
    <w:rsid w:val="008B4003"/>
    <w:rsid w:val="008B6CCE"/>
    <w:rsid w:val="008F2399"/>
    <w:rsid w:val="00906350"/>
    <w:rsid w:val="009152CC"/>
    <w:rsid w:val="00917A0C"/>
    <w:rsid w:val="009224D9"/>
    <w:rsid w:val="00927CAE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14E2D"/>
    <w:rsid w:val="00A20D1B"/>
    <w:rsid w:val="00A2258E"/>
    <w:rsid w:val="00A45F85"/>
    <w:rsid w:val="00A62F34"/>
    <w:rsid w:val="00A7473E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55E87"/>
    <w:rsid w:val="00B76409"/>
    <w:rsid w:val="00B77F7E"/>
    <w:rsid w:val="00B862CA"/>
    <w:rsid w:val="00BA7738"/>
    <w:rsid w:val="00BB649A"/>
    <w:rsid w:val="00BB7FF8"/>
    <w:rsid w:val="00BF258A"/>
    <w:rsid w:val="00BF41D1"/>
    <w:rsid w:val="00BF6852"/>
    <w:rsid w:val="00C0303B"/>
    <w:rsid w:val="00C10E5E"/>
    <w:rsid w:val="00C26FFD"/>
    <w:rsid w:val="00C304B0"/>
    <w:rsid w:val="00C307C0"/>
    <w:rsid w:val="00C52CF1"/>
    <w:rsid w:val="00C537F2"/>
    <w:rsid w:val="00C66023"/>
    <w:rsid w:val="00C73FCD"/>
    <w:rsid w:val="00C74F30"/>
    <w:rsid w:val="00C82323"/>
    <w:rsid w:val="00C86102"/>
    <w:rsid w:val="00CB3FC4"/>
    <w:rsid w:val="00CB4EA6"/>
    <w:rsid w:val="00CB795B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4481"/>
    <w:rsid w:val="00DF77E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A5C3F"/>
    <w:rsid w:val="00EC3ECD"/>
    <w:rsid w:val="00EE75F4"/>
    <w:rsid w:val="00EF4E47"/>
    <w:rsid w:val="00EF4FB1"/>
    <w:rsid w:val="00EF76EF"/>
    <w:rsid w:val="00F052E3"/>
    <w:rsid w:val="00F05858"/>
    <w:rsid w:val="00F149BA"/>
    <w:rsid w:val="00F23E1D"/>
    <w:rsid w:val="00F3031E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5709"/>
  <w15:docId w15:val="{5B55519D-A40F-4E5D-8C78-325A9DA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AILetterText">
    <w:name w:val="AI Letter Text"/>
    <w:basedOn w:val="Normal"/>
    <w:rsid w:val="002E617F"/>
    <w:pPr>
      <w:snapToGrid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3806B-D1C7-4697-A565-566236FE7EB7}"/>
</file>

<file path=customXml/itemProps2.xml><?xml version="1.0" encoding="utf-8"?>
<ds:datastoreItem xmlns:ds="http://schemas.openxmlformats.org/officeDocument/2006/customXml" ds:itemID="{668F54AF-ECCB-44A9-9AD1-5350769B5FC5}"/>
</file>

<file path=customXml/itemProps3.xml><?xml version="1.0" encoding="utf-8"?>
<ds:datastoreItem xmlns:ds="http://schemas.openxmlformats.org/officeDocument/2006/customXml" ds:itemID="{D61DA5F3-924A-4F02-9CE8-40C09A018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Rakovski Lashev</cp:lastModifiedBy>
  <cp:revision>20</cp:revision>
  <cp:lastPrinted>2018-05-10T13:31:00Z</cp:lastPrinted>
  <dcterms:created xsi:type="dcterms:W3CDTF">2021-04-20T09:27:00Z</dcterms:created>
  <dcterms:modified xsi:type="dcterms:W3CDTF">2021-04-27T11:31:00Z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