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1B366C" w:rsidTr="004B05DC">
        <w:trPr>
          <w:cantSplit/>
          <w:trHeight w:val="1432"/>
        </w:trPr>
        <w:tc>
          <w:tcPr>
            <w:tcW w:w="4537" w:type="dxa"/>
            <w:hideMark/>
          </w:tcPr>
          <w:p w:rsidR="001B366C" w:rsidRDefault="001B366C" w:rsidP="001B366C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:rsidR="001B366C" w:rsidRDefault="001B366C" w:rsidP="001B366C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</w:t>
            </w:r>
            <w:proofErr w:type="gramEnd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 Royaume du Maroc</w:t>
            </w:r>
          </w:p>
          <w:p w:rsidR="001B366C" w:rsidRDefault="001B366C" w:rsidP="001B366C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:rsidR="001B366C" w:rsidRDefault="001B366C" w:rsidP="001B366C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rFonts w:ascii="Tahoma" w:hAnsi="Tahoma" w:cs="Tahoma"/>
                <w:b w:val="0"/>
                <w:bCs w:val="0"/>
                <w:i/>
                <w:noProof/>
                <w:color w:val="808000"/>
                <w:sz w:val="24"/>
                <w:szCs w:val="24"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51463CAF" wp14:editId="0E92D39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0</wp:posOffset>
                  </wp:positionV>
                  <wp:extent cx="857250" cy="802640"/>
                  <wp:effectExtent l="19050" t="0" r="0" b="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hideMark/>
          </w:tcPr>
          <w:p w:rsidR="001B366C" w:rsidRDefault="001B366C" w:rsidP="001B366C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7" o:title=""/>
                </v:shape>
                <o:OLEObject Type="Embed" ProgID="Word.Picture.8" ShapeID="_x0000_i1025" DrawAspect="Content" ObjectID="_1681537338" r:id="rId8"/>
              </w:object>
            </w:r>
          </w:p>
          <w:p w:rsidR="001B366C" w:rsidRDefault="001B366C" w:rsidP="001B366C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>
                <v:shape id="_x0000_i1026" type="#_x0000_t75" style="width:46.5pt;height:15.75pt" o:ole="" fillcolor="window">
                  <v:imagedata r:id="rId9" o:title=""/>
                </v:shape>
                <o:OLEObject Type="Embed" ProgID="Word.Picture.8" ShapeID="_x0000_i1026" DrawAspect="Content" ObjectID="_1681537339" r:id="rId10"/>
              </w:object>
            </w:r>
          </w:p>
        </w:tc>
      </w:tr>
    </w:tbl>
    <w:p w:rsidR="001B366C" w:rsidRDefault="001B366C" w:rsidP="001B366C">
      <w:pPr>
        <w:pStyle w:val="Pardfaut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1B366C" w:rsidRPr="001B366C" w:rsidRDefault="001B366C" w:rsidP="001B366C">
      <w:pPr>
        <w:pStyle w:val="Pardfaut"/>
        <w:jc w:val="center"/>
        <w:rPr>
          <w:rStyle w:val="Aucun"/>
          <w:rFonts w:ascii="Calibri" w:hAnsi="Calibri" w:cs="Calibri"/>
          <w:b/>
          <w:bCs/>
          <w:sz w:val="28"/>
          <w:szCs w:val="28"/>
        </w:rPr>
      </w:pPr>
      <w:r w:rsidRPr="001B366C">
        <w:rPr>
          <w:rFonts w:ascii="Calibri" w:hAnsi="Calibri" w:cs="Calibri"/>
          <w:b/>
          <w:bCs/>
          <w:sz w:val="28"/>
          <w:szCs w:val="28"/>
        </w:rPr>
        <w:t>38</w:t>
      </w:r>
      <w:r w:rsidRPr="001B366C">
        <w:rPr>
          <w:rFonts w:ascii="Calibri" w:hAnsi="Calibri" w:cs="Calibri"/>
          <w:b/>
          <w:bCs/>
          <w:sz w:val="28"/>
          <w:szCs w:val="28"/>
          <w:vertAlign w:val="superscript"/>
        </w:rPr>
        <w:t>ème</w:t>
      </w:r>
      <w:r w:rsidRPr="001B366C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1B366C">
        <w:rPr>
          <w:rStyle w:val="Aucun"/>
          <w:rFonts w:ascii="Calibri" w:hAnsi="Calibri" w:cs="Calibri"/>
          <w:b/>
          <w:bCs/>
          <w:sz w:val="28"/>
          <w:szCs w:val="28"/>
        </w:rPr>
        <w:t>Session de l’Examen P</w:t>
      </w:r>
      <w:bookmarkStart w:id="0" w:name="_GoBack"/>
      <w:bookmarkEnd w:id="0"/>
      <w:r w:rsidRPr="001B366C">
        <w:rPr>
          <w:rStyle w:val="Aucun"/>
          <w:rFonts w:ascii="Calibri" w:hAnsi="Calibri" w:cs="Calibri"/>
          <w:b/>
          <w:bCs/>
          <w:sz w:val="28"/>
          <w:szCs w:val="28"/>
        </w:rPr>
        <w:t>ériodique Universel</w:t>
      </w:r>
    </w:p>
    <w:p w:rsidR="001B366C" w:rsidRPr="001B366C" w:rsidRDefault="001B366C" w:rsidP="001B366C">
      <w:pPr>
        <w:spacing w:line="259" w:lineRule="auto"/>
        <w:ind w:left="110" w:firstLine="708"/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1B366C">
        <w:rPr>
          <w:rFonts w:ascii="Calibri" w:hAnsi="Calibri" w:cs="Calibri"/>
          <w:b/>
          <w:sz w:val="28"/>
          <w:szCs w:val="28"/>
          <w:lang w:val="fr-FR"/>
        </w:rPr>
        <w:t>Déclaration du Royaume du Maroc</w:t>
      </w:r>
    </w:p>
    <w:p w:rsidR="001B366C" w:rsidRPr="001B366C" w:rsidRDefault="001B366C" w:rsidP="001B366C">
      <w:pPr>
        <w:spacing w:line="259" w:lineRule="auto"/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1B366C">
        <w:rPr>
          <w:rFonts w:ascii="Calibri" w:hAnsi="Calibri" w:cs="Calibri"/>
          <w:b/>
          <w:sz w:val="28"/>
          <w:szCs w:val="28"/>
          <w:lang w:val="fr-FR"/>
        </w:rPr>
        <w:t>Examen d</w:t>
      </w:r>
      <w:r w:rsidRPr="001B366C">
        <w:rPr>
          <w:rFonts w:ascii="Calibri" w:hAnsi="Calibri" w:cs="Calibri"/>
          <w:b/>
          <w:sz w:val="28"/>
          <w:szCs w:val="28"/>
          <w:lang w:val="fr-FR"/>
        </w:rPr>
        <w:t>u Paraguay</w:t>
      </w:r>
    </w:p>
    <w:p w:rsidR="001B366C" w:rsidRPr="001B366C" w:rsidRDefault="001B366C" w:rsidP="001B366C">
      <w:pPr>
        <w:spacing w:after="120"/>
        <w:ind w:firstLine="3"/>
        <w:jc w:val="center"/>
        <w:rPr>
          <w:rStyle w:val="Aucune"/>
          <w:rFonts w:ascii="Calibri" w:hAnsi="Calibri" w:cs="Calibri"/>
          <w:b/>
          <w:sz w:val="28"/>
          <w:szCs w:val="28"/>
        </w:rPr>
      </w:pPr>
      <w:r w:rsidRPr="001B366C">
        <w:rPr>
          <w:rFonts w:ascii="Calibri" w:hAnsi="Calibri" w:cs="Calibri"/>
          <w:b/>
          <w:sz w:val="28"/>
          <w:szCs w:val="28"/>
          <w:lang w:val="fr-FR"/>
        </w:rPr>
        <w:t>Genève, le 0</w:t>
      </w:r>
      <w:r w:rsidRPr="001B366C">
        <w:rPr>
          <w:rFonts w:ascii="Calibri" w:hAnsi="Calibri" w:cs="Calibri"/>
          <w:b/>
          <w:sz w:val="28"/>
          <w:szCs w:val="28"/>
          <w:lang w:val="fr-FR"/>
        </w:rPr>
        <w:t>5</w:t>
      </w:r>
      <w:r w:rsidRPr="001B366C">
        <w:rPr>
          <w:rFonts w:ascii="Calibri" w:hAnsi="Calibri" w:cs="Calibri"/>
          <w:b/>
          <w:sz w:val="28"/>
          <w:szCs w:val="28"/>
          <w:lang w:val="fr-FR"/>
        </w:rPr>
        <w:t xml:space="preserve"> mai 2021</w:t>
      </w:r>
    </w:p>
    <w:p w:rsidR="00021636" w:rsidRPr="001B366C" w:rsidRDefault="00021636">
      <w:pPr>
        <w:pStyle w:val="BodyA"/>
        <w:spacing w:before="120" w:after="120" w:line="240" w:lineRule="auto"/>
        <w:jc w:val="both"/>
        <w:rPr>
          <w:rFonts w:eastAsia="Garamond"/>
          <w:b/>
          <w:bCs/>
          <w:sz w:val="26"/>
          <w:szCs w:val="26"/>
          <w:lang w:val="en-US"/>
        </w:rPr>
      </w:pPr>
    </w:p>
    <w:p w:rsidR="00021636" w:rsidRPr="001B366C" w:rsidRDefault="001B366C">
      <w:pPr>
        <w:pStyle w:val="BodyA"/>
        <w:spacing w:before="240" w:after="240" w:line="240" w:lineRule="auto"/>
        <w:jc w:val="both"/>
        <w:rPr>
          <w:rFonts w:eastAsia="Palatino"/>
          <w:b/>
          <w:bCs/>
          <w:sz w:val="26"/>
          <w:szCs w:val="26"/>
          <w:lang w:val="en-US"/>
        </w:rPr>
      </w:pPr>
      <w:r w:rsidRPr="001B366C">
        <w:rPr>
          <w:b/>
          <w:bCs/>
          <w:sz w:val="26"/>
          <w:szCs w:val="26"/>
          <w:lang w:val="en-US"/>
        </w:rPr>
        <w:t>Madam President,</w:t>
      </w:r>
    </w:p>
    <w:p w:rsidR="00021636" w:rsidRPr="001B366C" w:rsidRDefault="00021636">
      <w:pPr>
        <w:pStyle w:val="BodyA"/>
        <w:spacing w:before="240" w:after="240" w:line="240" w:lineRule="auto"/>
        <w:jc w:val="both"/>
        <w:rPr>
          <w:rFonts w:eastAsia="Palatino"/>
          <w:b/>
          <w:bCs/>
          <w:sz w:val="26"/>
          <w:szCs w:val="26"/>
          <w:lang w:val="en-US"/>
        </w:rPr>
      </w:pPr>
    </w:p>
    <w:p w:rsidR="00021636" w:rsidRPr="001B366C" w:rsidRDefault="001B366C">
      <w:pPr>
        <w:pStyle w:val="BodyA"/>
        <w:spacing w:before="240" w:after="240" w:line="240" w:lineRule="auto"/>
        <w:ind w:firstLine="531"/>
        <w:jc w:val="both"/>
        <w:rPr>
          <w:rFonts w:eastAsia="Palatino"/>
          <w:sz w:val="26"/>
          <w:szCs w:val="26"/>
          <w:lang w:val="en-US"/>
        </w:rPr>
      </w:pPr>
      <w:r w:rsidRPr="001B366C">
        <w:rPr>
          <w:b/>
          <w:bCs/>
          <w:sz w:val="26"/>
          <w:szCs w:val="26"/>
          <w:lang w:val="en-US"/>
        </w:rPr>
        <w:t>The Kingdom of Morocco</w:t>
      </w:r>
      <w:r w:rsidRPr="001B366C">
        <w:rPr>
          <w:sz w:val="26"/>
          <w:szCs w:val="26"/>
          <w:lang w:val="en-US"/>
        </w:rPr>
        <w:t xml:space="preserve"> welcomes </w:t>
      </w:r>
      <w:r w:rsidRPr="001B366C">
        <w:rPr>
          <w:b/>
          <w:bCs/>
          <w:sz w:val="26"/>
          <w:szCs w:val="26"/>
          <w:lang w:val="en-US"/>
        </w:rPr>
        <w:t>Paraguay</w:t>
      </w:r>
      <w:r w:rsidRPr="001B366C">
        <w:rPr>
          <w:b/>
          <w:bCs/>
          <w:sz w:val="26"/>
          <w:szCs w:val="26"/>
          <w:lang w:val="en-US"/>
        </w:rPr>
        <w:t>’</w:t>
      </w:r>
      <w:r w:rsidRPr="001B366C">
        <w:rPr>
          <w:b/>
          <w:bCs/>
          <w:sz w:val="26"/>
          <w:szCs w:val="26"/>
          <w:lang w:val="en-US"/>
        </w:rPr>
        <w:t>s</w:t>
      </w:r>
      <w:r w:rsidRPr="001B366C">
        <w:rPr>
          <w:sz w:val="26"/>
          <w:szCs w:val="26"/>
          <w:lang w:val="en-US"/>
        </w:rPr>
        <w:t xml:space="preserve"> participation in the UPR and notes the positive steps taken since its last review.</w:t>
      </w:r>
    </w:p>
    <w:p w:rsidR="00021636" w:rsidRPr="001B366C" w:rsidRDefault="001B366C">
      <w:pPr>
        <w:pStyle w:val="BodyA"/>
        <w:spacing w:before="240" w:after="240" w:line="240" w:lineRule="auto"/>
        <w:ind w:firstLine="531"/>
        <w:jc w:val="both"/>
        <w:rPr>
          <w:rFonts w:eastAsia="Palatino"/>
          <w:sz w:val="26"/>
          <w:szCs w:val="26"/>
          <w:lang w:val="en-US"/>
        </w:rPr>
      </w:pPr>
      <w:r w:rsidRPr="001B366C">
        <w:rPr>
          <w:sz w:val="26"/>
          <w:szCs w:val="26"/>
          <w:lang w:val="en-US"/>
        </w:rPr>
        <w:t xml:space="preserve"> Morocco takes note of the </w:t>
      </w:r>
      <w:proofErr w:type="spellStart"/>
      <w:r w:rsidRPr="001B366C">
        <w:rPr>
          <w:sz w:val="26"/>
          <w:szCs w:val="26"/>
          <w:lang w:val="en-US"/>
        </w:rPr>
        <w:t>the</w:t>
      </w:r>
      <w:proofErr w:type="spellEnd"/>
      <w:r w:rsidRPr="001B366C">
        <w:rPr>
          <w:sz w:val="26"/>
          <w:szCs w:val="26"/>
          <w:lang w:val="en-US"/>
        </w:rPr>
        <w:t xml:space="preserve"> Adoption of the Paris Agreement on climate change by the Government of Paraguay, as well as the Act No. 6676/20, under which the transformati</w:t>
      </w:r>
      <w:r w:rsidRPr="001B366C">
        <w:rPr>
          <w:sz w:val="26"/>
          <w:szCs w:val="26"/>
          <w:lang w:val="en-US"/>
        </w:rPr>
        <w:t>on and conversion of areas in the eastern region with forest cover are prohibited (</w:t>
      </w:r>
      <w:r w:rsidRPr="001B366C">
        <w:rPr>
          <w:sz w:val="26"/>
          <w:szCs w:val="26"/>
          <w:lang w:val="en-US"/>
        </w:rPr>
        <w:t>“</w:t>
      </w:r>
      <w:r w:rsidRPr="001B366C">
        <w:rPr>
          <w:sz w:val="26"/>
          <w:szCs w:val="26"/>
          <w:lang w:val="en-US"/>
        </w:rPr>
        <w:t>zero deforestation</w:t>
      </w:r>
      <w:r w:rsidRPr="001B366C">
        <w:rPr>
          <w:sz w:val="26"/>
          <w:szCs w:val="26"/>
          <w:lang w:val="en-US"/>
        </w:rPr>
        <w:t xml:space="preserve">” </w:t>
      </w:r>
      <w:r w:rsidRPr="001B366C">
        <w:rPr>
          <w:sz w:val="26"/>
          <w:szCs w:val="26"/>
          <w:lang w:val="en-US"/>
        </w:rPr>
        <w:t>for 10 years).</w:t>
      </w:r>
    </w:p>
    <w:p w:rsidR="00021636" w:rsidRPr="001B366C" w:rsidRDefault="001B366C" w:rsidP="001B366C">
      <w:pPr>
        <w:pStyle w:val="BodyA"/>
        <w:spacing w:before="240" w:after="240" w:line="240" w:lineRule="auto"/>
        <w:ind w:firstLine="531"/>
        <w:jc w:val="both"/>
        <w:rPr>
          <w:rFonts w:eastAsia="Palatino"/>
          <w:b/>
          <w:bCs/>
          <w:sz w:val="26"/>
          <w:szCs w:val="26"/>
          <w:lang w:val="en-US"/>
        </w:rPr>
      </w:pPr>
      <w:r w:rsidRPr="001B366C">
        <w:rPr>
          <w:b/>
          <w:bCs/>
          <w:sz w:val="26"/>
          <w:szCs w:val="26"/>
          <w:lang w:val="en-US"/>
        </w:rPr>
        <w:t>Finally, Morocco would like to recommend to the Government of Paraguay to consider the</w:t>
      </w:r>
      <w:r w:rsidRPr="001B366C">
        <w:rPr>
          <w:b/>
          <w:bCs/>
          <w:sz w:val="26"/>
          <w:szCs w:val="26"/>
          <w:lang w:val="en-US"/>
        </w:rPr>
        <w:t xml:space="preserve"> ratification of the Optional Protocol to the Inte</w:t>
      </w:r>
      <w:r w:rsidRPr="001B366C">
        <w:rPr>
          <w:b/>
          <w:bCs/>
          <w:sz w:val="26"/>
          <w:szCs w:val="26"/>
          <w:lang w:val="en-US"/>
        </w:rPr>
        <w:t>rnational Covenant on Economic, Social and Cultural Rights.</w:t>
      </w:r>
    </w:p>
    <w:p w:rsidR="00021636" w:rsidRPr="001B366C" w:rsidRDefault="00021636">
      <w:pPr>
        <w:pStyle w:val="BodyA"/>
        <w:spacing w:before="240" w:after="240" w:line="240" w:lineRule="auto"/>
        <w:jc w:val="both"/>
        <w:rPr>
          <w:rFonts w:eastAsia="Palatino"/>
          <w:b/>
          <w:bCs/>
          <w:sz w:val="26"/>
          <w:szCs w:val="26"/>
          <w:lang w:val="en-US"/>
        </w:rPr>
      </w:pPr>
    </w:p>
    <w:p w:rsidR="00021636" w:rsidRPr="001B366C" w:rsidRDefault="001B366C">
      <w:pPr>
        <w:pStyle w:val="BodyA"/>
        <w:spacing w:before="240" w:after="240" w:line="240" w:lineRule="auto"/>
        <w:jc w:val="both"/>
      </w:pPr>
      <w:r w:rsidRPr="001B366C">
        <w:rPr>
          <w:b/>
          <w:bCs/>
          <w:sz w:val="26"/>
          <w:szCs w:val="26"/>
          <w:lang w:val="en-US"/>
        </w:rPr>
        <w:t>Thank you Madam President.</w:t>
      </w:r>
    </w:p>
    <w:sectPr w:rsidR="00021636" w:rsidRPr="001B366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93" w:right="1041" w:bottom="124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B366C">
      <w:r>
        <w:separator/>
      </w:r>
    </w:p>
  </w:endnote>
  <w:endnote w:type="continuationSeparator" w:id="0">
    <w:p w:rsidR="00000000" w:rsidRDefault="001B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36" w:rsidRDefault="001B366C">
    <w:pPr>
      <w:pStyle w:val="Pieddepage"/>
      <w:jc w:val="right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36" w:rsidRDefault="000216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B366C">
      <w:r>
        <w:separator/>
      </w:r>
    </w:p>
  </w:footnote>
  <w:footnote w:type="continuationSeparator" w:id="0">
    <w:p w:rsidR="00000000" w:rsidRDefault="001B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36" w:rsidRDefault="0002163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36" w:rsidRDefault="000216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36"/>
    <w:rsid w:val="00021636"/>
    <w:rsid w:val="001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DE60"/>
  <w15:docId w15:val="{E7962C78-02F0-4195-82C5-6999A940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Trebuchet MS" w:hAnsi="Trebuchet MS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e">
    <w:name w:val="Aucune"/>
    <w:rsid w:val="001B366C"/>
    <w:rPr>
      <w:lang w:val="fr-FR"/>
    </w:rPr>
  </w:style>
  <w:style w:type="paragraph" w:styleId="Titre">
    <w:name w:val="Title"/>
    <w:basedOn w:val="Normal"/>
    <w:link w:val="TitreCar"/>
    <w:qFormat/>
    <w:rsid w:val="001B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Times New Roman" w:hAnsi="Trebuchet MS"/>
      <w:b/>
      <w:bCs/>
      <w:color w:val="000000"/>
      <w:sz w:val="32"/>
      <w:szCs w:val="20"/>
      <w:bdr w:val="none" w:sz="0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1B366C"/>
    <w:rPr>
      <w:rFonts w:ascii="Trebuchet MS" w:eastAsia="Times New Roman" w:hAnsi="Trebuchet MS"/>
      <w:b/>
      <w:bCs/>
      <w:color w:val="000000"/>
      <w:sz w:val="32"/>
      <w:bdr w:val="none" w:sz="0" w:space="0" w:color="auto"/>
      <w:lang w:val="en-US"/>
    </w:rPr>
  </w:style>
  <w:style w:type="character" w:customStyle="1" w:styleId="Aucun">
    <w:name w:val="Aucun"/>
    <w:rsid w:val="001B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8D975-02E7-47EE-B6F8-5375F2EFC1AF}"/>
</file>

<file path=customXml/itemProps2.xml><?xml version="1.0" encoding="utf-8"?>
<ds:datastoreItem xmlns:ds="http://schemas.openxmlformats.org/officeDocument/2006/customXml" ds:itemID="{5D31B383-92EE-48E4-BDA1-7AC476F81A69}"/>
</file>

<file path=customXml/itemProps3.xml><?xml version="1.0" encoding="utf-8"?>
<ds:datastoreItem xmlns:ds="http://schemas.openxmlformats.org/officeDocument/2006/customXml" ds:itemID="{4CC2311B-227F-49A6-B935-E171985E9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750</Characters>
  <Application>Microsoft Office Word</Application>
  <DocSecurity>0</DocSecurity>
  <Lines>6</Lines>
  <Paragraphs>1</Paragraphs>
  <ScaleCrop>false</ScaleCrop>
  <Company>HP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JAAKIK</cp:lastModifiedBy>
  <cp:revision>2</cp:revision>
  <dcterms:created xsi:type="dcterms:W3CDTF">2021-05-03T06:54:00Z</dcterms:created>
  <dcterms:modified xsi:type="dcterms:W3CDTF">2021-05-03T06:56:00Z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