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0C49" w14:textId="77777777" w:rsidR="008D3BD5" w:rsidRPr="008D3BD5" w:rsidRDefault="008D3BD5" w:rsidP="008D3B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BD5">
        <w:rPr>
          <w:rFonts w:ascii="Times New Roman" w:eastAsia="Times New Roman" w:hAnsi="Times New Roman" w:cs="Times New Roman"/>
          <w:b/>
          <w:sz w:val="24"/>
          <w:szCs w:val="24"/>
        </w:rPr>
        <w:t xml:space="preserve">INTERVENCIÓN ESPAÑOLA EPU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MOZAMBIQUE </w:t>
      </w:r>
      <w:r w:rsidRPr="008D3BD5">
        <w:rPr>
          <w:rFonts w:ascii="Times New Roman" w:eastAsia="Times New Roman" w:hAnsi="Times New Roman" w:cs="Times New Roman"/>
          <w:b/>
          <w:sz w:val="24"/>
          <w:szCs w:val="24"/>
        </w:rPr>
        <w:t>(MAYO 2021)</w:t>
      </w:r>
    </w:p>
    <w:p w14:paraId="169746CE" w14:textId="77777777" w:rsidR="008D3BD5" w:rsidRPr="008D3BD5" w:rsidRDefault="008D3BD5" w:rsidP="008D3BD5">
      <w:pPr>
        <w:spacing w:after="0" w:line="240" w:lineRule="auto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2EC4505F" w14:textId="77777777" w:rsidR="008625C0" w:rsidRDefault="008625C0" w:rsidP="00EC384F">
      <w:pPr>
        <w:jc w:val="both"/>
        <w:rPr>
          <w:rFonts w:cstheme="minorHAnsi"/>
          <w:sz w:val="21"/>
          <w:szCs w:val="21"/>
          <w:lang w:val="es-ES_tradnl"/>
        </w:rPr>
      </w:pPr>
    </w:p>
    <w:p w14:paraId="4C6E8A26" w14:textId="77777777" w:rsidR="008625C0" w:rsidRDefault="008625C0" w:rsidP="00EC384F">
      <w:pPr>
        <w:jc w:val="both"/>
        <w:rPr>
          <w:rFonts w:cstheme="minorHAnsi"/>
          <w:sz w:val="21"/>
          <w:szCs w:val="21"/>
        </w:rPr>
      </w:pPr>
    </w:p>
    <w:p w14:paraId="2F0DF4DF" w14:textId="77777777" w:rsidR="008625C0" w:rsidRDefault="008625C0" w:rsidP="00EC384F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Sra. Presidenta,</w:t>
      </w:r>
    </w:p>
    <w:p w14:paraId="44841118" w14:textId="00B70C40" w:rsidR="00EC384F" w:rsidRDefault="00EC384F" w:rsidP="00EC384F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España da un</w:t>
      </w:r>
      <w:r w:rsidR="008625C0">
        <w:rPr>
          <w:rFonts w:cstheme="minorHAnsi"/>
          <w:sz w:val="21"/>
          <w:szCs w:val="21"/>
        </w:rPr>
        <w:t>a</w:t>
      </w:r>
      <w:r>
        <w:rPr>
          <w:rFonts w:cstheme="minorHAnsi"/>
          <w:sz w:val="21"/>
          <w:szCs w:val="21"/>
        </w:rPr>
        <w:t xml:space="preserve"> cordial </w:t>
      </w:r>
      <w:r w:rsidR="008625C0">
        <w:rPr>
          <w:rFonts w:cstheme="minorHAnsi"/>
          <w:sz w:val="21"/>
          <w:szCs w:val="21"/>
        </w:rPr>
        <w:t>bienvenida</w:t>
      </w:r>
      <w:r>
        <w:rPr>
          <w:rFonts w:cstheme="minorHAnsi"/>
          <w:sz w:val="21"/>
          <w:szCs w:val="21"/>
        </w:rPr>
        <w:t xml:space="preserve"> a la delegación de Mozambique y agradece su participación en este </w:t>
      </w:r>
      <w:r w:rsidRPr="001A7A7F">
        <w:rPr>
          <w:rFonts w:ascii="Calibri" w:hAnsi="Calibri" w:cs="Calibri"/>
          <w:sz w:val="21"/>
          <w:szCs w:val="21"/>
        </w:rPr>
        <w:t>ejercicio</w:t>
      </w:r>
      <w:r w:rsidR="008625C0">
        <w:rPr>
          <w:rFonts w:cstheme="minorHAnsi"/>
          <w:sz w:val="21"/>
          <w:szCs w:val="21"/>
        </w:rPr>
        <w:t>.</w:t>
      </w:r>
    </w:p>
    <w:p w14:paraId="765D1EC7" w14:textId="6084D4C1" w:rsidR="008625C0" w:rsidRDefault="008625C0" w:rsidP="00EC384F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</w:t>
      </w:r>
      <w:r w:rsidR="00EC384F" w:rsidRPr="00234B0A">
        <w:rPr>
          <w:rFonts w:cstheme="minorHAnsi"/>
          <w:b/>
          <w:sz w:val="21"/>
          <w:szCs w:val="21"/>
        </w:rPr>
        <w:t>ecomenda</w:t>
      </w:r>
      <w:r>
        <w:rPr>
          <w:rFonts w:cstheme="minorHAnsi"/>
          <w:b/>
          <w:sz w:val="21"/>
          <w:szCs w:val="21"/>
        </w:rPr>
        <w:t>mos</w:t>
      </w:r>
      <w:r w:rsidR="00EC384F" w:rsidRPr="00234B0A">
        <w:rPr>
          <w:rFonts w:cstheme="minorHAnsi"/>
          <w:b/>
          <w:sz w:val="21"/>
          <w:szCs w:val="21"/>
        </w:rPr>
        <w:t xml:space="preserve"> </w:t>
      </w:r>
    </w:p>
    <w:p w14:paraId="02FC55FB" w14:textId="62E2D7D0" w:rsidR="008625C0" w:rsidRDefault="00EC384F" w:rsidP="00EC384F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(</w:t>
      </w:r>
      <w:r w:rsidRPr="00234B0A">
        <w:rPr>
          <w:rFonts w:cstheme="minorHAnsi"/>
          <w:b/>
          <w:sz w:val="21"/>
          <w:szCs w:val="21"/>
        </w:rPr>
        <w:t>1</w:t>
      </w:r>
      <w:r>
        <w:rPr>
          <w:rFonts w:cstheme="minorHAnsi"/>
          <w:b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continuar combatiendo la violencia contra mujeres y niñas, en particular en el contexto de la Pandemia de la COVID 19, mediante campañas de sensibilización y el establecimiento de medios eficaces de protección, reparación y rehabilitación.  </w:t>
      </w:r>
    </w:p>
    <w:p w14:paraId="5F008331" w14:textId="6C42E89F" w:rsidR="00EC384F" w:rsidRPr="00CF2B4E" w:rsidRDefault="00EC384F" w:rsidP="00EC384F">
      <w:pPr>
        <w:jc w:val="both"/>
        <w:rPr>
          <w:rFonts w:cstheme="minorHAnsi"/>
          <w:b/>
          <w:sz w:val="21"/>
          <w:szCs w:val="21"/>
        </w:rPr>
      </w:pPr>
      <w:r w:rsidRPr="001A7A7F">
        <w:rPr>
          <w:rFonts w:cstheme="minorHAnsi"/>
          <w:b/>
          <w:sz w:val="21"/>
          <w:szCs w:val="21"/>
        </w:rPr>
        <w:t>(2)</w:t>
      </w:r>
      <w:r>
        <w:rPr>
          <w:rFonts w:cstheme="minorHAnsi"/>
          <w:b/>
          <w:sz w:val="21"/>
          <w:szCs w:val="21"/>
        </w:rPr>
        <w:t xml:space="preserve"> </w:t>
      </w:r>
      <w:r w:rsidRPr="001A7A7F">
        <w:rPr>
          <w:rFonts w:cstheme="minorHAnsi"/>
          <w:sz w:val="21"/>
          <w:szCs w:val="21"/>
        </w:rPr>
        <w:t>la adopción</w:t>
      </w:r>
      <w:r>
        <w:rPr>
          <w:rFonts w:cstheme="minorHAnsi"/>
          <w:b/>
          <w:sz w:val="21"/>
          <w:szCs w:val="21"/>
        </w:rPr>
        <w:t xml:space="preserve"> </w:t>
      </w:r>
      <w:r w:rsidRPr="0021201D">
        <w:rPr>
          <w:rFonts w:cstheme="minorHAnsi"/>
          <w:sz w:val="21"/>
          <w:szCs w:val="21"/>
        </w:rPr>
        <w:t xml:space="preserve">de </w:t>
      </w:r>
      <w:r>
        <w:rPr>
          <w:rFonts w:cstheme="minorHAnsi"/>
          <w:sz w:val="21"/>
          <w:szCs w:val="21"/>
        </w:rPr>
        <w:t>una estrategia integral</w:t>
      </w:r>
      <w:r w:rsidRPr="00CF2B4E">
        <w:rPr>
          <w:rFonts w:cstheme="minorHAnsi"/>
          <w:sz w:val="21"/>
          <w:szCs w:val="21"/>
        </w:rPr>
        <w:t xml:space="preserve"> contra</w:t>
      </w:r>
      <w:r w:rsidR="00563BBD">
        <w:rPr>
          <w:rFonts w:cstheme="minorHAnsi"/>
          <w:sz w:val="21"/>
          <w:szCs w:val="21"/>
        </w:rPr>
        <w:t xml:space="preserve"> el extremismo violento</w:t>
      </w:r>
      <w:r w:rsidRPr="00CF2B4E">
        <w:rPr>
          <w:rFonts w:cstheme="minorHAnsi"/>
          <w:sz w:val="21"/>
          <w:szCs w:val="21"/>
        </w:rPr>
        <w:t xml:space="preserve"> basada en el Estado de Derecho y en la promoción y </w:t>
      </w:r>
      <w:r>
        <w:rPr>
          <w:rFonts w:cstheme="minorHAnsi"/>
          <w:sz w:val="21"/>
          <w:szCs w:val="21"/>
        </w:rPr>
        <w:t xml:space="preserve">respeto de los derechos humanos, incluida la </w:t>
      </w:r>
      <w:r w:rsidRPr="00CF2B4E">
        <w:rPr>
          <w:rFonts w:cstheme="minorHAnsi"/>
          <w:sz w:val="21"/>
          <w:szCs w:val="21"/>
        </w:rPr>
        <w:t xml:space="preserve">formación de </w:t>
      </w:r>
      <w:r>
        <w:rPr>
          <w:rFonts w:cstheme="minorHAnsi"/>
          <w:sz w:val="21"/>
          <w:szCs w:val="21"/>
        </w:rPr>
        <w:t xml:space="preserve">las </w:t>
      </w:r>
      <w:r w:rsidRPr="00CF2B4E">
        <w:rPr>
          <w:rFonts w:cstheme="minorHAnsi"/>
          <w:sz w:val="21"/>
          <w:szCs w:val="21"/>
        </w:rPr>
        <w:t xml:space="preserve">Fuerzas de </w:t>
      </w:r>
      <w:r>
        <w:rPr>
          <w:rFonts w:cstheme="minorHAnsi"/>
          <w:sz w:val="21"/>
          <w:szCs w:val="21"/>
        </w:rPr>
        <w:t>Seguridad</w:t>
      </w:r>
      <w:r w:rsidR="008625C0">
        <w:rPr>
          <w:rFonts w:cstheme="minorHAnsi"/>
          <w:sz w:val="21"/>
          <w:szCs w:val="21"/>
        </w:rPr>
        <w:t xml:space="preserve"> y Defensa</w:t>
      </w:r>
      <w:r>
        <w:rPr>
          <w:rFonts w:cstheme="minorHAnsi"/>
          <w:sz w:val="21"/>
          <w:szCs w:val="21"/>
        </w:rPr>
        <w:t>.</w:t>
      </w:r>
    </w:p>
    <w:p w14:paraId="31B5EA95" w14:textId="0213133D" w:rsidR="00EC384F" w:rsidRDefault="00EC384F" w:rsidP="00EC384F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(</w:t>
      </w:r>
      <w:r w:rsidRPr="0083027E">
        <w:rPr>
          <w:rFonts w:cstheme="minorHAnsi"/>
          <w:b/>
          <w:sz w:val="21"/>
          <w:szCs w:val="21"/>
        </w:rPr>
        <w:t>3</w:t>
      </w:r>
      <w:r>
        <w:rPr>
          <w:rFonts w:cstheme="minorHAnsi"/>
          <w:b/>
          <w:sz w:val="21"/>
          <w:szCs w:val="21"/>
        </w:rPr>
        <w:t>)</w:t>
      </w:r>
      <w:r w:rsidRPr="0083027E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seguir avanzando en la protección de los derechos de las personas LGBTI prohibiendo</w:t>
      </w:r>
      <w:r w:rsidRPr="0051213D">
        <w:rPr>
          <w:rFonts w:cstheme="minorHAnsi"/>
          <w:sz w:val="21"/>
          <w:szCs w:val="21"/>
        </w:rPr>
        <w:t xml:space="preserve"> la discriminación po</w:t>
      </w:r>
      <w:r>
        <w:rPr>
          <w:rFonts w:cstheme="minorHAnsi"/>
          <w:sz w:val="21"/>
          <w:szCs w:val="21"/>
        </w:rPr>
        <w:t xml:space="preserve">r motivos de orientación sexual </w:t>
      </w:r>
      <w:r w:rsidR="00EB5408">
        <w:rPr>
          <w:rFonts w:cstheme="minorHAnsi"/>
          <w:sz w:val="21"/>
          <w:szCs w:val="21"/>
        </w:rPr>
        <w:t xml:space="preserve">e identidad de género, </w:t>
      </w:r>
      <w:r>
        <w:rPr>
          <w:rFonts w:cstheme="minorHAnsi"/>
          <w:sz w:val="21"/>
          <w:szCs w:val="21"/>
        </w:rPr>
        <w:t xml:space="preserve">y garantizando </w:t>
      </w:r>
      <w:r w:rsidRPr="0051213D">
        <w:rPr>
          <w:rFonts w:cstheme="minorHAnsi"/>
          <w:sz w:val="21"/>
          <w:szCs w:val="21"/>
        </w:rPr>
        <w:t>el derecho a la libertad de asociación de</w:t>
      </w:r>
      <w:r>
        <w:rPr>
          <w:rFonts w:cstheme="minorHAnsi"/>
          <w:sz w:val="21"/>
          <w:szCs w:val="21"/>
        </w:rPr>
        <w:t xml:space="preserve"> las personas LGBTI</w:t>
      </w:r>
      <w:r w:rsidRPr="0051213D">
        <w:rPr>
          <w:rFonts w:cstheme="minorHAnsi"/>
          <w:sz w:val="21"/>
          <w:szCs w:val="21"/>
        </w:rPr>
        <w:t>.</w:t>
      </w:r>
    </w:p>
    <w:p w14:paraId="2AF532AB" w14:textId="497A4BF6" w:rsidR="00EC384F" w:rsidRDefault="00EC384F" w:rsidP="00EC384F">
      <w:pPr>
        <w:jc w:val="both"/>
        <w:rPr>
          <w:rFonts w:cstheme="minorHAnsi"/>
          <w:sz w:val="21"/>
          <w:szCs w:val="21"/>
        </w:rPr>
      </w:pPr>
      <w:r w:rsidRPr="0083027E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>(</w:t>
      </w:r>
      <w:r w:rsidRPr="0083027E">
        <w:rPr>
          <w:rFonts w:cstheme="minorHAnsi"/>
          <w:b/>
          <w:sz w:val="21"/>
          <w:szCs w:val="21"/>
        </w:rPr>
        <w:t>4</w:t>
      </w:r>
      <w:r>
        <w:rPr>
          <w:rFonts w:cstheme="minorHAnsi"/>
          <w:sz w:val="21"/>
          <w:szCs w:val="21"/>
        </w:rPr>
        <w:t xml:space="preserve">) que la reforma de la Ley de Comunicación y Prensa garantice los derechos a la libertad de expresión, de prensa y de acceso a la información, así como la labor de periodistas y defensores de derechos humanos. </w:t>
      </w:r>
    </w:p>
    <w:p w14:paraId="1BA58A1D" w14:textId="5743D665" w:rsidR="00EC384F" w:rsidRPr="00EC384F" w:rsidRDefault="008625C0" w:rsidP="0083027E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Muchas gracias.</w:t>
      </w:r>
    </w:p>
    <w:p w14:paraId="581C072F" w14:textId="77777777" w:rsidR="00964209" w:rsidRPr="0021201D" w:rsidRDefault="00964209" w:rsidP="003264E7">
      <w:pPr>
        <w:jc w:val="both"/>
        <w:rPr>
          <w:rFonts w:cstheme="minorHAnsi"/>
          <w:sz w:val="21"/>
          <w:szCs w:val="21"/>
          <w:lang w:val="en-GB"/>
        </w:rPr>
      </w:pPr>
      <w:bookmarkStart w:id="0" w:name="_GoBack"/>
      <w:bookmarkEnd w:id="0"/>
    </w:p>
    <w:sectPr w:rsidR="00964209" w:rsidRPr="00212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ok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A4F"/>
    <w:multiLevelType w:val="hybridMultilevel"/>
    <w:tmpl w:val="27E280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D11"/>
    <w:multiLevelType w:val="multilevel"/>
    <w:tmpl w:val="C894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87031"/>
    <w:multiLevelType w:val="hybridMultilevel"/>
    <w:tmpl w:val="AE7A18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3AFC"/>
    <w:multiLevelType w:val="hybridMultilevel"/>
    <w:tmpl w:val="26444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34E5"/>
    <w:multiLevelType w:val="hybridMultilevel"/>
    <w:tmpl w:val="EF6CB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01733"/>
    <w:multiLevelType w:val="hybridMultilevel"/>
    <w:tmpl w:val="58B21A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D5BCD"/>
    <w:multiLevelType w:val="hybridMultilevel"/>
    <w:tmpl w:val="00EC9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B1F8F"/>
    <w:multiLevelType w:val="hybridMultilevel"/>
    <w:tmpl w:val="B032D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8549A"/>
    <w:multiLevelType w:val="hybridMultilevel"/>
    <w:tmpl w:val="58B21A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7E"/>
    <w:rsid w:val="00015D56"/>
    <w:rsid w:val="001A7A7F"/>
    <w:rsid w:val="001A7F71"/>
    <w:rsid w:val="0021201D"/>
    <w:rsid w:val="002A453D"/>
    <w:rsid w:val="00321B04"/>
    <w:rsid w:val="003264E7"/>
    <w:rsid w:val="003C0190"/>
    <w:rsid w:val="004E1EA6"/>
    <w:rsid w:val="00527896"/>
    <w:rsid w:val="00563BBD"/>
    <w:rsid w:val="005662E7"/>
    <w:rsid w:val="005F45DC"/>
    <w:rsid w:val="00607983"/>
    <w:rsid w:val="00640012"/>
    <w:rsid w:val="006475EE"/>
    <w:rsid w:val="006D5950"/>
    <w:rsid w:val="0083027E"/>
    <w:rsid w:val="008625C0"/>
    <w:rsid w:val="008D3BD5"/>
    <w:rsid w:val="00964209"/>
    <w:rsid w:val="009B4DA9"/>
    <w:rsid w:val="00BE590F"/>
    <w:rsid w:val="00CE3FEE"/>
    <w:rsid w:val="00CF2B4E"/>
    <w:rsid w:val="00E144E2"/>
    <w:rsid w:val="00E7449D"/>
    <w:rsid w:val="00EB5408"/>
    <w:rsid w:val="00EC384F"/>
    <w:rsid w:val="00ED4620"/>
    <w:rsid w:val="00F16944"/>
    <w:rsid w:val="00F3497F"/>
    <w:rsid w:val="00F3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5272"/>
  <w15:chartTrackingRefBased/>
  <w15:docId w15:val="{BF3E363D-5FA4-45E5-91E9-76B548CB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2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27896"/>
    <w:pPr>
      <w:spacing w:after="0" w:line="240" w:lineRule="auto"/>
    </w:pPr>
    <w:rPr>
      <w:rFonts w:ascii="Gotham Book" w:hAnsi="Gotham Book" w:cs="Times New Roman"/>
      <w:lang w:eastAsia="es-ES"/>
    </w:rPr>
  </w:style>
  <w:style w:type="paragraph" w:customStyle="1" w:styleId="Default">
    <w:name w:val="Default"/>
    <w:rsid w:val="00964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662E7"/>
    <w:pPr>
      <w:ind w:left="720"/>
      <w:contextualSpacing/>
    </w:pPr>
  </w:style>
  <w:style w:type="paragraph" w:customStyle="1" w:styleId="CarCar6">
    <w:name w:val="Car Car6"/>
    <w:basedOn w:val="Normal"/>
    <w:rsid w:val="00CF2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Refdecomentario">
    <w:name w:val="annotation reference"/>
    <w:basedOn w:val="Fuentedeprrafopredeter"/>
    <w:uiPriority w:val="99"/>
    <w:semiHidden/>
    <w:unhideWhenUsed/>
    <w:rsid w:val="006079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79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79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79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79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E9000-34AF-459A-8EC6-C3DBA58F1A91}"/>
</file>

<file path=customXml/itemProps2.xml><?xml version="1.0" encoding="utf-8"?>
<ds:datastoreItem xmlns:ds="http://schemas.openxmlformats.org/officeDocument/2006/customXml" ds:itemID="{1B90D971-BA0E-448F-9AB4-2008C3388345}"/>
</file>

<file path=customXml/itemProps3.xml><?xml version="1.0" encoding="utf-8"?>
<ds:datastoreItem xmlns:ds="http://schemas.openxmlformats.org/officeDocument/2006/customXml" ds:itemID="{C36E021C-4F75-44C6-A287-5AD6E94A3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Menchon López, Isabel</dc:creator>
  <cp:keywords/>
  <dc:description/>
  <cp:lastModifiedBy>Emilio Pin Godos</cp:lastModifiedBy>
  <cp:revision>2</cp:revision>
  <dcterms:created xsi:type="dcterms:W3CDTF">2021-04-27T11:51:00Z</dcterms:created>
  <dcterms:modified xsi:type="dcterms:W3CDTF">2021-04-27T11:51:00Z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