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800B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99331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29908D80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8A0B85">
        <w:rPr>
          <w:rFonts w:cstheme="minorHAnsi"/>
          <w:b/>
          <w:sz w:val="32"/>
          <w:szCs w:val="32"/>
          <w:lang w:val="en-US"/>
        </w:rPr>
        <w:t>8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1052B43F"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FB58BF">
        <w:rPr>
          <w:rFonts w:cs="Calibri"/>
          <w:b/>
          <w:sz w:val="32"/>
          <w:szCs w:val="32"/>
          <w:lang w:val="en-US"/>
        </w:rPr>
        <w:t>7</w:t>
      </w:r>
      <w:r w:rsidRPr="00D5783C">
        <w:rPr>
          <w:rFonts w:cs="Calibri"/>
          <w:b/>
          <w:sz w:val="32"/>
          <w:szCs w:val="32"/>
          <w:vertAlign w:val="superscript"/>
          <w:lang w:val="en-US"/>
        </w:rPr>
        <w:t>th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 w:rsidR="00887737">
        <w:rPr>
          <w:rFonts w:cs="Calibri"/>
          <w:b/>
          <w:sz w:val="32"/>
          <w:szCs w:val="32"/>
          <w:lang w:val="en-US"/>
        </w:rPr>
        <w:t>May</w:t>
      </w:r>
      <w:r>
        <w:rPr>
          <w:rFonts w:cs="Calibri"/>
          <w:b/>
          <w:sz w:val="32"/>
          <w:szCs w:val="32"/>
          <w:lang w:val="en-US"/>
        </w:rPr>
        <w:t xml:space="preserve"> 2021</w:t>
      </w:r>
    </w:p>
    <w:p w14:paraId="614A4EDF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AC0B7EB" w14:textId="49879878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14:paraId="4E5CBCB0" w14:textId="42BE4CB6" w:rsidR="003E5769" w:rsidRPr="00625CB8" w:rsidRDefault="008A0B85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Palau</w:t>
      </w:r>
    </w:p>
    <w:p w14:paraId="56BF91C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673AF9F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6A323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5F09E2F1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209350E1" w14:textId="479EA5EA" w:rsidR="003E5769" w:rsidRPr="00DE4223" w:rsidRDefault="003E5769" w:rsidP="003E5769">
      <w:pPr>
        <w:pStyle w:val="Default"/>
        <w:spacing w:line="360" w:lineRule="auto"/>
        <w:jc w:val="both"/>
        <w:rPr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887737">
        <w:rPr>
          <w:rFonts w:ascii="Calibri" w:hAnsi="Calibri" w:cs="Calibri"/>
          <w:sz w:val="28"/>
          <w:szCs w:val="28"/>
          <w:lang w:val="en-US"/>
        </w:rPr>
        <w:t>Palau</w:t>
      </w:r>
      <w:r w:rsidR="0010000E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10000E" w:rsidRPr="0050565F">
        <w:rPr>
          <w:rFonts w:ascii="Calibri" w:hAnsi="Calibri" w:cs="Calibri"/>
          <w:sz w:val="28"/>
          <w:szCs w:val="28"/>
          <w:lang w:val="en-US"/>
        </w:rPr>
        <w:t xml:space="preserve">and </w:t>
      </w:r>
      <w:r w:rsidRPr="0050565F">
        <w:rPr>
          <w:rFonts w:ascii="Calibri" w:hAnsi="Calibri" w:cs="Calibri"/>
          <w:sz w:val="28"/>
          <w:szCs w:val="28"/>
          <w:lang w:val="en-US"/>
        </w:rPr>
        <w:t>commend</w:t>
      </w:r>
      <w:r w:rsidR="00ED37A4" w:rsidRPr="0050565F">
        <w:rPr>
          <w:rFonts w:ascii="Calibri" w:hAnsi="Calibri" w:cs="Calibri"/>
          <w:sz w:val="28"/>
          <w:szCs w:val="28"/>
          <w:lang w:val="en-US"/>
        </w:rPr>
        <w:t>s</w:t>
      </w:r>
      <w:r w:rsidRPr="0050565F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887737">
        <w:rPr>
          <w:rFonts w:ascii="Calibri" w:hAnsi="Calibri" w:cs="Calibri"/>
          <w:sz w:val="28"/>
          <w:szCs w:val="28"/>
          <w:lang w:val="en-US"/>
        </w:rPr>
        <w:t xml:space="preserve">Palau for </w:t>
      </w:r>
      <w:r w:rsidR="00625A11">
        <w:rPr>
          <w:rFonts w:ascii="Calibri" w:hAnsi="Calibri" w:cs="Calibri"/>
          <w:sz w:val="28"/>
          <w:szCs w:val="28"/>
          <w:lang w:val="en-US"/>
        </w:rPr>
        <w:t>acceding to the Palermo Protocol (Protocol to Prevent, Suppress and Punish Trafficking in Persons, especially Women and Children, supplementing the UN Convention against Transnational Organized Crime)</w:t>
      </w:r>
      <w:r w:rsidR="00E7652B">
        <w:rPr>
          <w:rFonts w:ascii="Calibri" w:hAnsi="Calibri" w:cs="Calibri"/>
          <w:sz w:val="28"/>
          <w:szCs w:val="28"/>
          <w:lang w:val="en-US"/>
        </w:rPr>
        <w:t xml:space="preserve"> and for adopting a national action plan against trafficking in persons</w:t>
      </w:r>
      <w:r w:rsidR="00625A11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F120FE">
        <w:rPr>
          <w:rFonts w:ascii="Calibri" w:hAnsi="Calibri" w:cs="Calibri"/>
          <w:color w:val="auto"/>
          <w:sz w:val="28"/>
          <w:szCs w:val="28"/>
          <w:lang w:val="en-US"/>
        </w:rPr>
        <w:t>Germany remains concerned</w:t>
      </w:r>
      <w:r w:rsidR="00D5783C">
        <w:rPr>
          <w:rFonts w:ascii="Calibri" w:hAnsi="Calibri" w:cs="Calibri"/>
          <w:color w:val="auto"/>
          <w:sz w:val="28"/>
          <w:szCs w:val="28"/>
          <w:lang w:val="en-US"/>
        </w:rPr>
        <w:t xml:space="preserve"> about</w:t>
      </w:r>
      <w:r w:rsidR="00F120FE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E7652B">
        <w:rPr>
          <w:rFonts w:ascii="Calibri" w:hAnsi="Calibri" w:cs="Calibri"/>
          <w:color w:val="auto"/>
          <w:sz w:val="28"/>
          <w:szCs w:val="28"/>
          <w:lang w:val="en-US"/>
        </w:rPr>
        <w:t xml:space="preserve">sexual and </w:t>
      </w:r>
      <w:r w:rsidR="00625A11">
        <w:rPr>
          <w:rFonts w:ascii="Calibri" w:hAnsi="Calibri" w:cs="Calibri"/>
          <w:color w:val="auto"/>
          <w:sz w:val="28"/>
          <w:szCs w:val="28"/>
          <w:lang w:val="en-US"/>
        </w:rPr>
        <w:t>gender based violence</w:t>
      </w:r>
      <w:r w:rsidR="00E7652B">
        <w:rPr>
          <w:rFonts w:ascii="Calibri" w:hAnsi="Calibri" w:cs="Calibri"/>
          <w:color w:val="auto"/>
          <w:sz w:val="28"/>
          <w:szCs w:val="28"/>
          <w:lang w:val="en-US"/>
        </w:rPr>
        <w:t>, including domestic violence</w:t>
      </w:r>
      <w:r w:rsidR="00625A11">
        <w:rPr>
          <w:rFonts w:ascii="Calibri" w:hAnsi="Calibri" w:cs="Calibri"/>
          <w:color w:val="auto"/>
          <w:sz w:val="28"/>
          <w:szCs w:val="28"/>
          <w:lang w:val="en-US"/>
        </w:rPr>
        <w:t xml:space="preserve">. </w:t>
      </w:r>
      <w:r w:rsidR="005C54DA">
        <w:rPr>
          <w:rFonts w:ascii="Calibri" w:hAnsi="Calibri" w:cs="Calibri"/>
          <w:color w:val="auto"/>
          <w:sz w:val="28"/>
          <w:szCs w:val="28"/>
          <w:lang w:val="en-US"/>
        </w:rPr>
        <w:t xml:space="preserve">We acknowledge the multiple challenges posed by climate change. </w:t>
      </w:r>
    </w:p>
    <w:p w14:paraId="11A53BAE" w14:textId="77777777" w:rsidR="0050565F" w:rsidRDefault="0050565F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A30687C" w14:textId="0F73C72B" w:rsidR="001D676F" w:rsidRPr="0050565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0565F">
        <w:rPr>
          <w:rFonts w:asciiTheme="minorHAnsi" w:hAnsiTheme="minorHAnsi" w:cstheme="minorHAnsi"/>
          <w:sz w:val="28"/>
          <w:szCs w:val="28"/>
          <w:lang w:val="en-US"/>
        </w:rPr>
        <w:t xml:space="preserve">Germany recommends to: </w:t>
      </w:r>
    </w:p>
    <w:p w14:paraId="72C5BF72" w14:textId="41C0B670" w:rsidR="00625A11" w:rsidRDefault="005C54DA" w:rsidP="0050565F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color w:val="auto"/>
          <w:sz w:val="28"/>
          <w:szCs w:val="28"/>
          <w:lang w:val="en-US"/>
        </w:rPr>
        <w:t>Proceed</w:t>
      </w:r>
      <w:proofErr w:type="gramEnd"/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with the ratification of</w:t>
      </w:r>
      <w:r w:rsidR="0050565F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E7652B">
        <w:rPr>
          <w:rFonts w:ascii="Calibri" w:hAnsi="Calibri" w:cs="Calibri"/>
          <w:color w:val="auto"/>
          <w:sz w:val="28"/>
          <w:szCs w:val="28"/>
          <w:lang w:val="en-US"/>
        </w:rPr>
        <w:t>CEDAW</w:t>
      </w:r>
      <w:r w:rsidR="002B40FD">
        <w:rPr>
          <w:rFonts w:ascii="Calibri" w:hAnsi="Calibri" w:cs="Calibri"/>
          <w:color w:val="auto"/>
          <w:sz w:val="28"/>
          <w:szCs w:val="28"/>
          <w:lang w:val="en-US"/>
        </w:rPr>
        <w:t>, CCPR, CESCR, CED</w:t>
      </w:r>
      <w:r w:rsidR="005B56CE">
        <w:rPr>
          <w:rFonts w:ascii="Calibri" w:hAnsi="Calibri" w:cs="Calibri"/>
          <w:color w:val="auto"/>
          <w:sz w:val="28"/>
          <w:szCs w:val="28"/>
          <w:lang w:val="en-US"/>
        </w:rPr>
        <w:t xml:space="preserve"> and other </w:t>
      </w:r>
      <w:r w:rsidR="00895CB1">
        <w:rPr>
          <w:rFonts w:ascii="Calibri" w:hAnsi="Calibri" w:cs="Calibri"/>
          <w:color w:val="auto"/>
          <w:sz w:val="28"/>
          <w:szCs w:val="28"/>
          <w:lang w:val="en-US"/>
        </w:rPr>
        <w:t xml:space="preserve">core </w:t>
      </w:r>
      <w:r w:rsidR="005B56CE">
        <w:rPr>
          <w:rFonts w:ascii="Calibri" w:hAnsi="Calibri" w:cs="Calibri"/>
          <w:color w:val="auto"/>
          <w:sz w:val="28"/>
          <w:szCs w:val="28"/>
          <w:lang w:val="en-US"/>
        </w:rPr>
        <w:t>Human Rights treaties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and seek in this regard, where needed, the support of the OHCHR regional office for the Pacific</w:t>
      </w:r>
      <w:r w:rsidR="00E7652B">
        <w:rPr>
          <w:rFonts w:ascii="Calibri" w:hAnsi="Calibri" w:cs="Calibri"/>
          <w:color w:val="auto"/>
          <w:sz w:val="28"/>
          <w:szCs w:val="28"/>
          <w:lang w:val="en-US"/>
        </w:rPr>
        <w:t xml:space="preserve">. </w:t>
      </w:r>
    </w:p>
    <w:p w14:paraId="05B80372" w14:textId="7452A404" w:rsidR="00895CB1" w:rsidRDefault="00895CB1" w:rsidP="0050565F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Implement a systematic approach against trafficking in persons, especially women and children.  </w:t>
      </w:r>
    </w:p>
    <w:p w14:paraId="32B1CF13" w14:textId="78CE5E38" w:rsidR="00895CB1" w:rsidRDefault="00895CB1" w:rsidP="0050565F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Take measures to enable systematic prosecution of cases of domestic and sexual and gender based violence. </w:t>
      </w:r>
    </w:p>
    <w:p w14:paraId="20017E2F" w14:textId="6B683DD7" w:rsidR="00895CB1" w:rsidRDefault="00895CB1" w:rsidP="0050565F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Ratify </w:t>
      </w:r>
      <w:r w:rsidR="005C54DA">
        <w:rPr>
          <w:rFonts w:ascii="Calibri" w:hAnsi="Calibri" w:cs="Calibri"/>
          <w:color w:val="auto"/>
          <w:sz w:val="28"/>
          <w:szCs w:val="28"/>
          <w:lang w:val="en-US"/>
        </w:rPr>
        <w:t xml:space="preserve">or accede to 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the Rome Statute. </w:t>
      </w:r>
    </w:p>
    <w:p w14:paraId="7F52A98D" w14:textId="0D7B461A" w:rsidR="00AA3A50" w:rsidRPr="00AA3A50" w:rsidRDefault="005C54DA" w:rsidP="00AA3A50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Step up efforts to establish</w:t>
      </w:r>
      <w:r w:rsidR="000F1479">
        <w:rPr>
          <w:rFonts w:ascii="Calibri" w:hAnsi="Calibri" w:cs="Calibri"/>
          <w:sz w:val="28"/>
          <w:szCs w:val="28"/>
          <w:lang w:val="en-US"/>
        </w:rPr>
        <w:t xml:space="preserve"> a national human rights institution in accordance with the Paris Principles. </w:t>
      </w:r>
    </w:p>
    <w:p w14:paraId="0B6CB698" w14:textId="77777777" w:rsidR="009325F3" w:rsidRPr="0050565F" w:rsidRDefault="009325F3" w:rsidP="00654061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7921D74C" w14:textId="7669DF93" w:rsidR="00887737" w:rsidRDefault="00887737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Thank you</w:t>
      </w:r>
      <w:bookmarkStart w:id="0" w:name="_GoBack"/>
      <w:bookmarkEnd w:id="0"/>
      <w:r w:rsidR="009F7133" w:rsidRPr="000C3A34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9F7133"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4127F892" w14:textId="77777777" w:rsidR="00887737" w:rsidRDefault="00887737">
      <w:pPr>
        <w:rPr>
          <w:rFonts w:cstheme="minorHAnsi"/>
          <w:color w:val="000000"/>
          <w:sz w:val="24"/>
          <w:szCs w:val="28"/>
          <w:lang w:val="en-US"/>
        </w:rPr>
      </w:pPr>
      <w:r>
        <w:rPr>
          <w:rFonts w:cstheme="minorHAnsi"/>
          <w:szCs w:val="28"/>
          <w:lang w:val="en-US"/>
        </w:rPr>
        <w:br w:type="page"/>
      </w:r>
    </w:p>
    <w:p w14:paraId="3577C0E5" w14:textId="08E5A59B" w:rsidR="00887737" w:rsidRDefault="00887737" w:rsidP="00887737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lastRenderedPageBreak/>
        <w:t xml:space="preserve">GERMAN ADVANCE QUESTIONS TO </w:t>
      </w:r>
      <w:r w:rsidR="005B56CE">
        <w:rPr>
          <w:rFonts w:cs="Calibri"/>
          <w:b/>
          <w:sz w:val="24"/>
          <w:szCs w:val="28"/>
          <w:u w:val="single"/>
          <w:lang w:val="en-US"/>
        </w:rPr>
        <w:t>PALAU</w:t>
      </w:r>
      <w:r>
        <w:rPr>
          <w:rFonts w:cs="Calibri"/>
          <w:b/>
          <w:sz w:val="24"/>
          <w:szCs w:val="28"/>
          <w:u w:val="single"/>
          <w:lang w:val="en-US"/>
        </w:rPr>
        <w:t>:</w:t>
      </w:r>
    </w:p>
    <w:p w14:paraId="0CBB7D00" w14:textId="30AFDBE9" w:rsidR="005B56CE" w:rsidRDefault="002B40FD" w:rsidP="00887737">
      <w:pPr>
        <w:pStyle w:val="Default"/>
        <w:numPr>
          <w:ilvl w:val="0"/>
          <w:numId w:val="6"/>
        </w:numPr>
        <w:spacing w:after="70" w:line="360" w:lineRule="auto"/>
        <w:ind w:left="426" w:hanging="426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Palau has signed </w:t>
      </w:r>
      <w:r w:rsidR="00B22BBC">
        <w:rPr>
          <w:rFonts w:asciiTheme="minorHAnsi" w:hAnsiTheme="minorHAnsi"/>
          <w:sz w:val="28"/>
          <w:szCs w:val="28"/>
          <w:lang w:val="en-US"/>
        </w:rPr>
        <w:t xml:space="preserve">a number of </w:t>
      </w:r>
      <w:r>
        <w:rPr>
          <w:rFonts w:asciiTheme="minorHAnsi" w:hAnsiTheme="minorHAnsi"/>
          <w:sz w:val="28"/>
          <w:szCs w:val="28"/>
          <w:lang w:val="en-US"/>
        </w:rPr>
        <w:t xml:space="preserve">important human rights </w:t>
      </w:r>
      <w:r w:rsidR="00FB58BF">
        <w:rPr>
          <w:rFonts w:asciiTheme="minorHAnsi" w:hAnsiTheme="minorHAnsi"/>
          <w:sz w:val="28"/>
          <w:szCs w:val="28"/>
          <w:lang w:val="en-US"/>
        </w:rPr>
        <w:t>treaties;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FB58BF">
        <w:rPr>
          <w:rFonts w:asciiTheme="minorHAnsi" w:hAnsiTheme="minorHAnsi"/>
          <w:sz w:val="28"/>
          <w:szCs w:val="28"/>
          <w:lang w:val="en-US"/>
        </w:rPr>
        <w:t xml:space="preserve">however, </w:t>
      </w:r>
      <w:r>
        <w:rPr>
          <w:rFonts w:asciiTheme="minorHAnsi" w:hAnsiTheme="minorHAnsi"/>
          <w:sz w:val="28"/>
          <w:szCs w:val="28"/>
          <w:lang w:val="en-US"/>
        </w:rPr>
        <w:t>ratification is</w:t>
      </w:r>
      <w:r w:rsidR="00FB58BF">
        <w:rPr>
          <w:rFonts w:asciiTheme="minorHAnsi" w:hAnsi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sz w:val="28"/>
          <w:szCs w:val="28"/>
          <w:lang w:val="en-US"/>
        </w:rPr>
        <w:t xml:space="preserve">still </w:t>
      </w:r>
      <w:r w:rsidR="00B14477">
        <w:rPr>
          <w:rFonts w:asciiTheme="minorHAnsi" w:hAnsiTheme="minorHAnsi"/>
          <w:sz w:val="28"/>
          <w:szCs w:val="28"/>
          <w:lang w:val="en-US"/>
        </w:rPr>
        <w:t>pe</w:t>
      </w:r>
      <w:r>
        <w:rPr>
          <w:rFonts w:asciiTheme="minorHAnsi" w:hAnsiTheme="minorHAnsi"/>
          <w:sz w:val="28"/>
          <w:szCs w:val="28"/>
          <w:lang w:val="en-US"/>
        </w:rPr>
        <w:t xml:space="preserve">nding. </w:t>
      </w:r>
      <w:r w:rsidR="005B56CE">
        <w:rPr>
          <w:rFonts w:asciiTheme="minorHAnsi" w:hAnsiTheme="minorHAnsi"/>
          <w:sz w:val="28"/>
          <w:szCs w:val="28"/>
          <w:lang w:val="en-US"/>
        </w:rPr>
        <w:t xml:space="preserve">What efforts does the Government of Palau undertake to ratify the already signed Human Rights </w:t>
      </w:r>
      <w:r w:rsidR="00895CB1">
        <w:rPr>
          <w:rFonts w:asciiTheme="minorHAnsi" w:hAnsiTheme="minorHAnsi"/>
          <w:sz w:val="28"/>
          <w:szCs w:val="28"/>
          <w:lang w:val="en-US"/>
        </w:rPr>
        <w:t>treaties?</w:t>
      </w:r>
      <w:r w:rsidR="005B56CE">
        <w:rPr>
          <w:rFonts w:asciiTheme="minorHAnsi" w:hAnsi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sz w:val="28"/>
          <w:szCs w:val="28"/>
          <w:lang w:val="en-US"/>
        </w:rPr>
        <w:t>What support would be helpful in this process?</w:t>
      </w:r>
    </w:p>
    <w:p w14:paraId="2AD616D5" w14:textId="6F179026" w:rsidR="00887737" w:rsidRPr="00895CB1" w:rsidRDefault="002B40FD" w:rsidP="00895CB1">
      <w:pPr>
        <w:pStyle w:val="Default"/>
        <w:numPr>
          <w:ilvl w:val="0"/>
          <w:numId w:val="6"/>
        </w:numPr>
        <w:spacing w:after="70" w:line="360" w:lineRule="auto"/>
        <w:ind w:left="426" w:hanging="426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In the second UPR cycle, Palau accepted the recommendation to establish a national human rights institution. </w:t>
      </w:r>
      <w:r w:rsidR="00BE61D9">
        <w:rPr>
          <w:rFonts w:asciiTheme="minorHAnsi" w:hAnsiTheme="minorHAnsi"/>
          <w:sz w:val="28"/>
          <w:szCs w:val="28"/>
          <w:lang w:val="en-US"/>
        </w:rPr>
        <w:t>What concrete steps</w:t>
      </w:r>
      <w:r w:rsidR="005C54DA">
        <w:rPr>
          <w:rFonts w:asciiTheme="minorHAnsi" w:hAnsi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sz w:val="28"/>
          <w:szCs w:val="28"/>
          <w:lang w:val="en-US"/>
        </w:rPr>
        <w:t xml:space="preserve">has </w:t>
      </w:r>
      <w:r w:rsidR="00BE61D9">
        <w:rPr>
          <w:rFonts w:asciiTheme="minorHAnsi" w:hAnsiTheme="minorHAnsi"/>
          <w:sz w:val="28"/>
          <w:szCs w:val="28"/>
          <w:lang w:val="en-US"/>
        </w:rPr>
        <w:t xml:space="preserve">the Government of Palau </w:t>
      </w:r>
      <w:r>
        <w:rPr>
          <w:rFonts w:asciiTheme="minorHAnsi" w:hAnsiTheme="minorHAnsi"/>
          <w:sz w:val="28"/>
          <w:szCs w:val="28"/>
          <w:lang w:val="en-US"/>
        </w:rPr>
        <w:t xml:space="preserve">undertaken and which further steps does it </w:t>
      </w:r>
      <w:r w:rsidR="00BE61D9">
        <w:rPr>
          <w:rFonts w:asciiTheme="minorHAnsi" w:hAnsiTheme="minorHAnsi"/>
          <w:sz w:val="28"/>
          <w:szCs w:val="28"/>
          <w:lang w:val="en-US"/>
        </w:rPr>
        <w:t xml:space="preserve">intend to take </w:t>
      </w:r>
      <w:r w:rsidR="00B14477">
        <w:rPr>
          <w:rFonts w:asciiTheme="minorHAnsi" w:hAnsiTheme="minorHAnsi"/>
          <w:sz w:val="28"/>
          <w:szCs w:val="28"/>
          <w:lang w:val="en-US"/>
        </w:rPr>
        <w:t xml:space="preserve">in order </w:t>
      </w:r>
      <w:r w:rsidR="00895CB1">
        <w:rPr>
          <w:rFonts w:asciiTheme="minorHAnsi" w:hAnsiTheme="minorHAnsi"/>
          <w:sz w:val="28"/>
          <w:szCs w:val="28"/>
          <w:lang w:val="en-US"/>
        </w:rPr>
        <w:t xml:space="preserve">to </w:t>
      </w:r>
      <w:r w:rsidR="00BE61D9">
        <w:rPr>
          <w:rFonts w:asciiTheme="minorHAnsi" w:hAnsiTheme="minorHAnsi"/>
          <w:sz w:val="28"/>
          <w:szCs w:val="28"/>
          <w:lang w:val="en-US"/>
        </w:rPr>
        <w:t xml:space="preserve">bring forward the </w:t>
      </w:r>
      <w:r w:rsidR="00895CB1">
        <w:rPr>
          <w:rFonts w:asciiTheme="minorHAnsi" w:hAnsiTheme="minorHAnsi"/>
          <w:sz w:val="28"/>
          <w:szCs w:val="28"/>
          <w:lang w:val="en-US"/>
        </w:rPr>
        <w:t>establish</w:t>
      </w:r>
      <w:r w:rsidR="00BE61D9">
        <w:rPr>
          <w:rFonts w:asciiTheme="minorHAnsi" w:hAnsiTheme="minorHAnsi"/>
          <w:sz w:val="28"/>
          <w:szCs w:val="28"/>
          <w:lang w:val="en-US"/>
        </w:rPr>
        <w:t>ment of</w:t>
      </w:r>
      <w:r w:rsidR="00895CB1">
        <w:rPr>
          <w:rFonts w:asciiTheme="minorHAnsi" w:hAnsiTheme="minorHAnsi"/>
          <w:sz w:val="28"/>
          <w:szCs w:val="28"/>
          <w:lang w:val="en-US"/>
        </w:rPr>
        <w:t xml:space="preserve"> a National Human Rights Institution in accordance with the Paris Principles? </w:t>
      </w:r>
    </w:p>
    <w:p w14:paraId="56BC06DF" w14:textId="77777777" w:rsidR="00672C10" w:rsidRDefault="00672C10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</w:p>
    <w:sectPr w:rsidR="00672C10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817B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B2A92" w14:textId="77777777" w:rsidR="007C2E65" w:rsidRDefault="007C2E65">
      <w:pPr>
        <w:spacing w:after="0" w:line="240" w:lineRule="auto"/>
      </w:pPr>
      <w:r>
        <w:separator/>
      </w:r>
    </w:p>
  </w:endnote>
  <w:endnote w:type="continuationSeparator" w:id="0">
    <w:p w14:paraId="68FCFB8B" w14:textId="77777777" w:rsidR="007C2E65" w:rsidRDefault="007C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607463E4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E64">
          <w:rPr>
            <w:noProof/>
          </w:rPr>
          <w:t>2</w:t>
        </w:r>
        <w:r>
          <w:fldChar w:fldCharType="end"/>
        </w:r>
      </w:p>
    </w:sdtContent>
  </w:sdt>
  <w:p w14:paraId="74F1CC1A" w14:textId="77777777" w:rsidR="001C5F59" w:rsidRDefault="007C2E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1A33D" w14:textId="77777777" w:rsidR="007C2E65" w:rsidRDefault="007C2E65">
      <w:pPr>
        <w:spacing w:after="0" w:line="240" w:lineRule="auto"/>
      </w:pPr>
      <w:r>
        <w:separator/>
      </w:r>
    </w:p>
  </w:footnote>
  <w:footnote w:type="continuationSeparator" w:id="0">
    <w:p w14:paraId="67E1CC17" w14:textId="77777777" w:rsidR="007C2E65" w:rsidRDefault="007C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4483E"/>
    <w:rsid w:val="000902F0"/>
    <w:rsid w:val="000C4CE7"/>
    <w:rsid w:val="000C6E64"/>
    <w:rsid w:val="000D6188"/>
    <w:rsid w:val="000D62E2"/>
    <w:rsid w:val="000F1479"/>
    <w:rsid w:val="0010000E"/>
    <w:rsid w:val="001149A2"/>
    <w:rsid w:val="00151756"/>
    <w:rsid w:val="00165175"/>
    <w:rsid w:val="00167385"/>
    <w:rsid w:val="00187FC9"/>
    <w:rsid w:val="001B15B3"/>
    <w:rsid w:val="001D676F"/>
    <w:rsid w:val="002016A1"/>
    <w:rsid w:val="002804EB"/>
    <w:rsid w:val="002B40FD"/>
    <w:rsid w:val="003E5769"/>
    <w:rsid w:val="00415EBA"/>
    <w:rsid w:val="004355F9"/>
    <w:rsid w:val="004602BC"/>
    <w:rsid w:val="004A18CC"/>
    <w:rsid w:val="004B653D"/>
    <w:rsid w:val="0050565F"/>
    <w:rsid w:val="00595101"/>
    <w:rsid w:val="005A4514"/>
    <w:rsid w:val="005B1998"/>
    <w:rsid w:val="005B56CE"/>
    <w:rsid w:val="005C54DA"/>
    <w:rsid w:val="005E4AC0"/>
    <w:rsid w:val="006078CD"/>
    <w:rsid w:val="006100C3"/>
    <w:rsid w:val="00625A11"/>
    <w:rsid w:val="00625CB8"/>
    <w:rsid w:val="006464EC"/>
    <w:rsid w:val="00654061"/>
    <w:rsid w:val="00672C10"/>
    <w:rsid w:val="00675C2E"/>
    <w:rsid w:val="006C1361"/>
    <w:rsid w:val="006C26E0"/>
    <w:rsid w:val="006C6855"/>
    <w:rsid w:val="00712F93"/>
    <w:rsid w:val="007A3E41"/>
    <w:rsid w:val="007B5321"/>
    <w:rsid w:val="007C2E65"/>
    <w:rsid w:val="00801CAE"/>
    <w:rsid w:val="00812D14"/>
    <w:rsid w:val="00823E8A"/>
    <w:rsid w:val="00847724"/>
    <w:rsid w:val="008611CF"/>
    <w:rsid w:val="00887737"/>
    <w:rsid w:val="00895CB1"/>
    <w:rsid w:val="008A0B85"/>
    <w:rsid w:val="008F276B"/>
    <w:rsid w:val="00921504"/>
    <w:rsid w:val="009310D9"/>
    <w:rsid w:val="009325F3"/>
    <w:rsid w:val="009A2076"/>
    <w:rsid w:val="009A3839"/>
    <w:rsid w:val="009F7133"/>
    <w:rsid w:val="00A4792E"/>
    <w:rsid w:val="00A5747B"/>
    <w:rsid w:val="00AA3A50"/>
    <w:rsid w:val="00AB5DD9"/>
    <w:rsid w:val="00AC370D"/>
    <w:rsid w:val="00B14477"/>
    <w:rsid w:val="00B22BBC"/>
    <w:rsid w:val="00B46734"/>
    <w:rsid w:val="00B473CE"/>
    <w:rsid w:val="00B62355"/>
    <w:rsid w:val="00BA4179"/>
    <w:rsid w:val="00BE61D9"/>
    <w:rsid w:val="00BF2CC2"/>
    <w:rsid w:val="00BF336A"/>
    <w:rsid w:val="00C0557F"/>
    <w:rsid w:val="00C07A3F"/>
    <w:rsid w:val="00C1510D"/>
    <w:rsid w:val="00C246AF"/>
    <w:rsid w:val="00C31828"/>
    <w:rsid w:val="00C32891"/>
    <w:rsid w:val="00C412FA"/>
    <w:rsid w:val="00C5088A"/>
    <w:rsid w:val="00C56062"/>
    <w:rsid w:val="00C619FC"/>
    <w:rsid w:val="00CB5BA4"/>
    <w:rsid w:val="00CC1C02"/>
    <w:rsid w:val="00D364C1"/>
    <w:rsid w:val="00D37F60"/>
    <w:rsid w:val="00D40E18"/>
    <w:rsid w:val="00D4270E"/>
    <w:rsid w:val="00D5783C"/>
    <w:rsid w:val="00DA2A6E"/>
    <w:rsid w:val="00DC6400"/>
    <w:rsid w:val="00DE4223"/>
    <w:rsid w:val="00DF15EB"/>
    <w:rsid w:val="00DF257D"/>
    <w:rsid w:val="00E023FA"/>
    <w:rsid w:val="00E44C34"/>
    <w:rsid w:val="00E55196"/>
    <w:rsid w:val="00E7652B"/>
    <w:rsid w:val="00E92446"/>
    <w:rsid w:val="00ED1093"/>
    <w:rsid w:val="00ED37A4"/>
    <w:rsid w:val="00EF1B4B"/>
    <w:rsid w:val="00EF7D51"/>
    <w:rsid w:val="00F0178D"/>
    <w:rsid w:val="00F03274"/>
    <w:rsid w:val="00F06B46"/>
    <w:rsid w:val="00F11A75"/>
    <w:rsid w:val="00F120FE"/>
    <w:rsid w:val="00F44250"/>
    <w:rsid w:val="00F874B2"/>
    <w:rsid w:val="00F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CCA22-1F9C-46AB-8BA1-77A2A91296C9}"/>
</file>

<file path=customXml/itemProps2.xml><?xml version="1.0" encoding="utf-8"?>
<ds:datastoreItem xmlns:ds="http://schemas.openxmlformats.org/officeDocument/2006/customXml" ds:itemID="{E35A4171-6E8B-41FC-A8A6-1E62D53724F6}"/>
</file>

<file path=customXml/itemProps3.xml><?xml version="1.0" encoding="utf-8"?>
<ds:datastoreItem xmlns:ds="http://schemas.openxmlformats.org/officeDocument/2006/customXml" ds:itemID="{73AB98D5-C427-44DC-BB86-A4D481AE5457}"/>
</file>

<file path=customXml/itemProps4.xml><?xml version="1.0" encoding="utf-8"?>
<ds:datastoreItem xmlns:ds="http://schemas.openxmlformats.org/officeDocument/2006/customXml" ds:itemID="{4F00C6F3-8B85-4C53-960F-10CFFFE1D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Handwerk, Lena</cp:lastModifiedBy>
  <cp:revision>3</cp:revision>
  <dcterms:created xsi:type="dcterms:W3CDTF">2021-04-26T09:18:00Z</dcterms:created>
  <dcterms:modified xsi:type="dcterms:W3CDTF">2021-04-26T09:19:00Z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