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800B" w14:textId="77777777" w:rsidR="009F7133" w:rsidRPr="000C3A34" w:rsidRDefault="009F7133" w:rsidP="009F7133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226EAB3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0C4B386E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CC66D7">
        <w:rPr>
          <w:rFonts w:cs="Calibri"/>
          <w:b/>
          <w:sz w:val="32"/>
          <w:szCs w:val="32"/>
          <w:lang w:val="en-US"/>
        </w:rPr>
        <w:t>3rd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4E5CBCB0" w14:textId="43435775" w:rsidR="003E5769" w:rsidRPr="00625CB8" w:rsidRDefault="002418EE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Namibia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6D2520" w:rsidRDefault="00672C10" w:rsidP="009F7133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6D2520">
        <w:rPr>
          <w:rFonts w:ascii="Calibri" w:hAnsi="Calibri" w:cs="Calibri"/>
          <w:color w:val="000000"/>
          <w:sz w:val="28"/>
          <w:szCs w:val="28"/>
          <w:lang w:val="en-US"/>
        </w:rPr>
        <w:lastRenderedPageBreak/>
        <w:t>Madam</w:t>
      </w:r>
      <w:r w:rsidR="009F7133" w:rsidRPr="006D2520">
        <w:rPr>
          <w:rFonts w:ascii="Calibri" w:hAnsi="Calibri" w:cs="Calibri"/>
          <w:color w:val="000000"/>
          <w:sz w:val="28"/>
          <w:szCs w:val="28"/>
          <w:lang w:val="en-US"/>
        </w:rPr>
        <w:t xml:space="preserve"> President,</w:t>
      </w:r>
    </w:p>
    <w:p w14:paraId="14175246" w14:textId="10B7BA17" w:rsidR="00B93DBA" w:rsidRPr="006D2520" w:rsidRDefault="003E5769" w:rsidP="00B93DB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B93DBA">
        <w:rPr>
          <w:rFonts w:ascii="Calibri" w:hAnsi="Calibri" w:cs="Calibri"/>
          <w:sz w:val="28"/>
          <w:szCs w:val="28"/>
          <w:lang w:val="en-US"/>
        </w:rPr>
        <w:t>Namibia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sz w:val="28"/>
          <w:szCs w:val="28"/>
          <w:lang w:val="en-US"/>
        </w:rPr>
        <w:t>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>Namibia for the</w:t>
      </w:r>
      <w:r w:rsidR="001630E6">
        <w:rPr>
          <w:rFonts w:ascii="Calibri" w:hAnsi="Calibri" w:cs="Calibri"/>
          <w:sz w:val="28"/>
          <w:szCs w:val="28"/>
          <w:lang w:val="en-US"/>
        </w:rPr>
        <w:t xml:space="preserve"> government’s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 xml:space="preserve"> efforts 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>in combatting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 xml:space="preserve"> violence against women and in protecting the rights of children.</w:t>
      </w:r>
    </w:p>
    <w:p w14:paraId="0860B357" w14:textId="77777777" w:rsidR="00672C10" w:rsidRPr="006D2520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E927E83" w14:textId="13E17CA5" w:rsidR="009F7133" w:rsidRPr="006D2520" w:rsidRDefault="00F120FE" w:rsidP="009F7133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>Germany remains concerned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 xml:space="preserve"> that incidence rates of 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>gender</w:t>
      </w:r>
      <w:r w:rsidR="001630E6">
        <w:rPr>
          <w:rFonts w:ascii="Calibri" w:hAnsi="Calibri" w:cs="Calibri"/>
          <w:sz w:val="28"/>
          <w:szCs w:val="28"/>
          <w:lang w:val="en-US"/>
        </w:rPr>
        <w:t>-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>based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 xml:space="preserve"> and domestic violence 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 xml:space="preserve">still 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 xml:space="preserve">remain high. </w:t>
      </w:r>
      <w:proofErr w:type="gramStart"/>
      <w:r w:rsidR="00B93DBA" w:rsidRPr="006D2520">
        <w:rPr>
          <w:rFonts w:ascii="Calibri" w:hAnsi="Calibri" w:cs="Calibri"/>
          <w:sz w:val="28"/>
          <w:szCs w:val="28"/>
          <w:lang w:val="en-US"/>
        </w:rPr>
        <w:t>Also</w:t>
      </w:r>
      <w:proofErr w:type="gramEnd"/>
      <w:r w:rsidR="00B93DBA" w:rsidRPr="006D2520">
        <w:rPr>
          <w:rFonts w:ascii="Calibri" w:hAnsi="Calibri" w:cs="Calibri"/>
          <w:sz w:val="28"/>
          <w:szCs w:val="28"/>
          <w:lang w:val="en-US"/>
        </w:rPr>
        <w:t xml:space="preserve"> the prevalence of child marriage among girls 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>has been at</w:t>
      </w:r>
      <w:r w:rsidR="006D2520">
        <w:rPr>
          <w:rFonts w:ascii="Calibri" w:hAnsi="Calibri" w:cs="Calibri"/>
          <w:sz w:val="28"/>
          <w:szCs w:val="28"/>
          <w:lang w:val="en-US"/>
        </w:rPr>
        <w:t xml:space="preserve"> 18,</w:t>
      </w:r>
      <w:r w:rsidR="00155DD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>4%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 xml:space="preserve"> in 2020</w:t>
      </w:r>
      <w:r w:rsidR="00B93DBA" w:rsidRPr="006D2520">
        <w:rPr>
          <w:rFonts w:ascii="Calibri" w:hAnsi="Calibri" w:cs="Calibri"/>
          <w:sz w:val="28"/>
          <w:szCs w:val="28"/>
          <w:lang w:val="en-US"/>
        </w:rPr>
        <w:t>.</w:t>
      </w:r>
    </w:p>
    <w:p w14:paraId="44A540D9" w14:textId="77777777" w:rsidR="00B93DBA" w:rsidRPr="006D2520" w:rsidRDefault="00B93DBA" w:rsidP="009F7133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2A30687C" w14:textId="0C472BCE" w:rsidR="001D676F" w:rsidRPr="006D2520" w:rsidRDefault="009F7133" w:rsidP="009F7133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BA4179" w:rsidRPr="006D2520">
        <w:rPr>
          <w:rFonts w:ascii="Calibri" w:hAnsi="Calibri" w:cs="Calibri"/>
          <w:sz w:val="28"/>
          <w:szCs w:val="28"/>
          <w:lang w:val="en-US"/>
        </w:rPr>
        <w:t xml:space="preserve">therefore </w:t>
      </w:r>
      <w:r w:rsidRPr="006D2520">
        <w:rPr>
          <w:rFonts w:ascii="Calibri" w:hAnsi="Calibri" w:cs="Calibri"/>
          <w:sz w:val="28"/>
          <w:szCs w:val="28"/>
          <w:lang w:val="en-US"/>
        </w:rPr>
        <w:t xml:space="preserve">recommends to: </w:t>
      </w:r>
    </w:p>
    <w:p w14:paraId="2775DD1B" w14:textId="1DAAD8DB" w:rsidR="00B93DBA" w:rsidRPr="006D2520" w:rsidRDefault="00B93DBA" w:rsidP="006D2520">
      <w:pPr>
        <w:pStyle w:val="Defaul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>continue efforts to combat violence against women and children with a particular emphasis on providing support measures to victims, such as access to Magistrate's courts and police stations.</w:t>
      </w:r>
    </w:p>
    <w:p w14:paraId="53925C5D" w14:textId="2D5BE97D" w:rsidR="00B93DBA" w:rsidRPr="006D2520" w:rsidRDefault="00B93DBA" w:rsidP="006D2520">
      <w:pPr>
        <w:pStyle w:val="Defaul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 xml:space="preserve">detain children only in specialized child detention </w:t>
      </w:r>
      <w:r w:rsidR="001630E6">
        <w:rPr>
          <w:rFonts w:ascii="Calibri" w:hAnsi="Calibri" w:cs="Calibri"/>
          <w:sz w:val="28"/>
          <w:szCs w:val="28"/>
          <w:lang w:val="en-US"/>
        </w:rPr>
        <w:t>facilities.</w:t>
      </w:r>
    </w:p>
    <w:p w14:paraId="527C61F8" w14:textId="605D51C1" w:rsidR="00B93DBA" w:rsidRPr="006D2520" w:rsidRDefault="00B93DBA" w:rsidP="006D2520">
      <w:pPr>
        <w:pStyle w:val="Defaul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 xml:space="preserve">increase efforts </w:t>
      </w:r>
      <w:r w:rsidR="001630E6">
        <w:rPr>
          <w:rFonts w:ascii="Calibri" w:hAnsi="Calibri" w:cs="Calibri"/>
          <w:sz w:val="28"/>
          <w:szCs w:val="28"/>
          <w:lang w:val="en-US"/>
        </w:rPr>
        <w:t xml:space="preserve">to </w:t>
      </w:r>
      <w:r w:rsidRPr="006D2520">
        <w:rPr>
          <w:rFonts w:ascii="Calibri" w:hAnsi="Calibri" w:cs="Calibri"/>
          <w:sz w:val="28"/>
          <w:szCs w:val="28"/>
          <w:lang w:val="en-US"/>
        </w:rPr>
        <w:t>curb</w:t>
      </w:r>
      <w:r w:rsidR="00D5174E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6D2520">
        <w:rPr>
          <w:rFonts w:ascii="Calibri" w:hAnsi="Calibri" w:cs="Calibri"/>
          <w:sz w:val="28"/>
          <w:szCs w:val="28"/>
          <w:lang w:val="en-US"/>
        </w:rPr>
        <w:t>practices of marrying children</w:t>
      </w:r>
      <w:r w:rsidR="006D2520" w:rsidRPr="006D2520">
        <w:rPr>
          <w:rFonts w:ascii="Calibri" w:hAnsi="Calibri" w:cs="Calibri"/>
          <w:sz w:val="28"/>
          <w:szCs w:val="28"/>
          <w:lang w:val="en-US"/>
        </w:rPr>
        <w:t xml:space="preserve"> and </w:t>
      </w:r>
      <w:r w:rsidR="00155DD0" w:rsidRPr="006D2520">
        <w:rPr>
          <w:rFonts w:ascii="Calibri" w:hAnsi="Calibri" w:cs="Calibri"/>
          <w:sz w:val="28"/>
          <w:szCs w:val="28"/>
          <w:lang w:val="en-US"/>
        </w:rPr>
        <w:t>teenage pregnancies</w:t>
      </w:r>
      <w:r w:rsidRPr="006D2520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1EFB59FE" w14:textId="3A191FCD" w:rsidR="00B93DBA" w:rsidRPr="006D2520" w:rsidRDefault="00B93DBA" w:rsidP="00D5174E">
      <w:pPr>
        <w:pStyle w:val="Defaul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>revise laws discriminating persons based on their sexual orientation an</w:t>
      </w:r>
      <w:r w:rsidR="001630E6">
        <w:rPr>
          <w:rFonts w:ascii="Calibri" w:hAnsi="Calibri" w:cs="Calibri"/>
          <w:sz w:val="28"/>
          <w:szCs w:val="28"/>
          <w:lang w:val="en-US"/>
        </w:rPr>
        <w:t>d</w:t>
      </w:r>
      <w:r w:rsidRPr="006D2520">
        <w:rPr>
          <w:rFonts w:ascii="Calibri" w:hAnsi="Calibri" w:cs="Calibri"/>
          <w:sz w:val="28"/>
          <w:szCs w:val="28"/>
          <w:lang w:val="en-US"/>
        </w:rPr>
        <w:t xml:space="preserve"> gender identity, especially LGBTIQ+-persons</w:t>
      </w:r>
      <w:r w:rsidR="00D5174E">
        <w:rPr>
          <w:rFonts w:ascii="Calibri" w:hAnsi="Calibri" w:cs="Calibri"/>
          <w:sz w:val="28"/>
          <w:szCs w:val="28"/>
          <w:lang w:val="en-US"/>
        </w:rPr>
        <w:t xml:space="preserve">, in particular </w:t>
      </w:r>
      <w:r w:rsidR="00D5174E" w:rsidRPr="00D5174E">
        <w:rPr>
          <w:rFonts w:ascii="Calibri" w:hAnsi="Calibri" w:cs="Calibri"/>
          <w:sz w:val="28"/>
          <w:szCs w:val="28"/>
          <w:lang w:val="en-US"/>
        </w:rPr>
        <w:t>the law which criminali</w:t>
      </w:r>
      <w:r w:rsidR="00D5174E">
        <w:rPr>
          <w:rFonts w:ascii="Calibri" w:hAnsi="Calibri" w:cs="Calibri"/>
          <w:sz w:val="28"/>
          <w:szCs w:val="28"/>
          <w:lang w:val="en-US"/>
        </w:rPr>
        <w:t>z</w:t>
      </w:r>
      <w:r w:rsidR="00D5174E" w:rsidRPr="00D5174E">
        <w:rPr>
          <w:rFonts w:ascii="Calibri" w:hAnsi="Calibri" w:cs="Calibri"/>
          <w:sz w:val="28"/>
          <w:szCs w:val="28"/>
          <w:lang w:val="en-US"/>
        </w:rPr>
        <w:t>es sodomy between consenting adult men</w:t>
      </w:r>
      <w:r w:rsidRPr="006D2520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0208F093" w14:textId="77777777" w:rsidR="00B93DBA" w:rsidRPr="006D2520" w:rsidRDefault="00B93DBA" w:rsidP="006D2520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7921D74C" w14:textId="042FEEC9" w:rsidR="00672C10" w:rsidRPr="006D2520" w:rsidRDefault="009F7133" w:rsidP="009F7133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D2520">
        <w:rPr>
          <w:rFonts w:ascii="Calibri" w:hAnsi="Calibri" w:cs="Calibri"/>
          <w:sz w:val="28"/>
          <w:szCs w:val="28"/>
          <w:lang w:val="en-US"/>
        </w:rPr>
        <w:t xml:space="preserve">Thank you, </w:t>
      </w:r>
      <w:r w:rsidR="00672C10" w:rsidRPr="006D2520">
        <w:rPr>
          <w:rFonts w:ascii="Calibri" w:hAnsi="Calibri" w:cs="Calibri"/>
          <w:sz w:val="28"/>
          <w:szCs w:val="28"/>
          <w:lang w:val="en-US"/>
        </w:rPr>
        <w:t>Madam</w:t>
      </w:r>
      <w:r w:rsidRPr="006D2520">
        <w:rPr>
          <w:rFonts w:ascii="Calibri" w:hAnsi="Calibri" w:cs="Calibri"/>
          <w:sz w:val="28"/>
          <w:szCs w:val="28"/>
          <w:lang w:val="en-US"/>
        </w:rPr>
        <w:t xml:space="preserve"> President. </w:t>
      </w:r>
    </w:p>
    <w:p w14:paraId="47310386" w14:textId="1D39F788" w:rsidR="006D2520" w:rsidRPr="00CC66D7" w:rsidRDefault="006D2520" w:rsidP="00155DD0">
      <w:pPr>
        <w:pStyle w:val="Default"/>
        <w:spacing w:line="360" w:lineRule="auto"/>
        <w:ind w:left="720"/>
        <w:jc w:val="both"/>
        <w:rPr>
          <w:rFonts w:ascii="Calibri" w:hAnsi="Calibri" w:cs="Calibri"/>
          <w:sz w:val="28"/>
          <w:szCs w:val="28"/>
          <w:lang w:val="en-US"/>
        </w:rPr>
      </w:pPr>
    </w:p>
    <w:sectPr w:rsidR="006D2520" w:rsidRPr="00CC66D7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FE7D" w14:textId="77777777" w:rsidR="00C24633" w:rsidRDefault="00C24633">
      <w:pPr>
        <w:spacing w:after="0" w:line="240" w:lineRule="auto"/>
      </w:pPr>
      <w:r>
        <w:separator/>
      </w:r>
    </w:p>
  </w:endnote>
  <w:endnote w:type="continuationSeparator" w:id="0">
    <w:p w14:paraId="7B47CD93" w14:textId="77777777" w:rsidR="00C24633" w:rsidRDefault="00C2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pa Sof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6AD621DE" w:rsidR="001C5F59" w:rsidRDefault="003E57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16">
          <w:rPr>
            <w:noProof/>
          </w:rPr>
          <w:t>1</w:t>
        </w:r>
        <w:r>
          <w:fldChar w:fldCharType="end"/>
        </w:r>
      </w:p>
    </w:sdtContent>
  </w:sdt>
  <w:p w14:paraId="74F1CC1A" w14:textId="77777777" w:rsidR="001C5F59" w:rsidRDefault="00C24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0DA" w14:textId="77777777" w:rsidR="00C24633" w:rsidRDefault="00C24633">
      <w:pPr>
        <w:spacing w:after="0" w:line="240" w:lineRule="auto"/>
      </w:pPr>
      <w:r>
        <w:separator/>
      </w:r>
    </w:p>
  </w:footnote>
  <w:footnote w:type="continuationSeparator" w:id="0">
    <w:p w14:paraId="275EC7D3" w14:textId="77777777" w:rsidR="00C24633" w:rsidRDefault="00C2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256"/>
    <w:multiLevelType w:val="hybridMultilevel"/>
    <w:tmpl w:val="61AA2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0EB"/>
    <w:multiLevelType w:val="hybridMultilevel"/>
    <w:tmpl w:val="E9A64C20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DF94916"/>
    <w:multiLevelType w:val="hybridMultilevel"/>
    <w:tmpl w:val="131EEDAC"/>
    <w:lvl w:ilvl="0" w:tplc="FFFFFFFF">
      <w:start w:val="1"/>
      <w:numFmt w:val="bullet"/>
      <w:lvlText w:val="•"/>
      <w:lvlJc w:val="left"/>
      <w:pPr>
        <w:ind w:left="776" w:hanging="360"/>
      </w:pPr>
    </w:lvl>
    <w:lvl w:ilvl="1" w:tplc="0C00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AC06638"/>
    <w:multiLevelType w:val="hybridMultilevel"/>
    <w:tmpl w:val="9544F5E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47C7D"/>
    <w:multiLevelType w:val="hybridMultilevel"/>
    <w:tmpl w:val="50842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47C"/>
    <w:multiLevelType w:val="hybridMultilevel"/>
    <w:tmpl w:val="AA38D2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371"/>
    <w:multiLevelType w:val="hybridMultilevel"/>
    <w:tmpl w:val="ADBA3C4C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99800B6"/>
    <w:multiLevelType w:val="hybridMultilevel"/>
    <w:tmpl w:val="BDE823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D6D20"/>
    <w:multiLevelType w:val="hybridMultilevel"/>
    <w:tmpl w:val="2B6045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758FC"/>
    <w:multiLevelType w:val="hybridMultilevel"/>
    <w:tmpl w:val="02B65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9054E"/>
    <w:multiLevelType w:val="hybridMultilevel"/>
    <w:tmpl w:val="71AE862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72697"/>
    <w:multiLevelType w:val="hybridMultilevel"/>
    <w:tmpl w:val="4BA2F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E76CB"/>
    <w:multiLevelType w:val="hybridMultilevel"/>
    <w:tmpl w:val="58A89B1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33"/>
    <w:rsid w:val="00085431"/>
    <w:rsid w:val="000902F0"/>
    <w:rsid w:val="000C4CE7"/>
    <w:rsid w:val="000D6188"/>
    <w:rsid w:val="0010000E"/>
    <w:rsid w:val="00151756"/>
    <w:rsid w:val="00155DD0"/>
    <w:rsid w:val="001630E6"/>
    <w:rsid w:val="00165175"/>
    <w:rsid w:val="00167385"/>
    <w:rsid w:val="00187FC9"/>
    <w:rsid w:val="001B15B3"/>
    <w:rsid w:val="001D676F"/>
    <w:rsid w:val="002418EE"/>
    <w:rsid w:val="002804EB"/>
    <w:rsid w:val="003E5769"/>
    <w:rsid w:val="00415EBA"/>
    <w:rsid w:val="004355F9"/>
    <w:rsid w:val="004B653D"/>
    <w:rsid w:val="00547718"/>
    <w:rsid w:val="005A4514"/>
    <w:rsid w:val="005B1998"/>
    <w:rsid w:val="005B256A"/>
    <w:rsid w:val="005E4AC0"/>
    <w:rsid w:val="006078CD"/>
    <w:rsid w:val="006100C3"/>
    <w:rsid w:val="00625CB8"/>
    <w:rsid w:val="006464EC"/>
    <w:rsid w:val="00654061"/>
    <w:rsid w:val="00672C10"/>
    <w:rsid w:val="006C1361"/>
    <w:rsid w:val="006D2520"/>
    <w:rsid w:val="00712F93"/>
    <w:rsid w:val="007A3E41"/>
    <w:rsid w:val="007B5321"/>
    <w:rsid w:val="00801CAE"/>
    <w:rsid w:val="00812D14"/>
    <w:rsid w:val="00823E8A"/>
    <w:rsid w:val="00847724"/>
    <w:rsid w:val="008611CF"/>
    <w:rsid w:val="008B3BC4"/>
    <w:rsid w:val="008F276B"/>
    <w:rsid w:val="00921504"/>
    <w:rsid w:val="009A2076"/>
    <w:rsid w:val="009A3839"/>
    <w:rsid w:val="009F7133"/>
    <w:rsid w:val="00A169B2"/>
    <w:rsid w:val="00A4792E"/>
    <w:rsid w:val="00A5747B"/>
    <w:rsid w:val="00A762CC"/>
    <w:rsid w:val="00AA0CF2"/>
    <w:rsid w:val="00AB5DD9"/>
    <w:rsid w:val="00B46734"/>
    <w:rsid w:val="00B62355"/>
    <w:rsid w:val="00B93DBA"/>
    <w:rsid w:val="00BA4179"/>
    <w:rsid w:val="00BD6516"/>
    <w:rsid w:val="00BF2CC2"/>
    <w:rsid w:val="00BF336A"/>
    <w:rsid w:val="00C0557F"/>
    <w:rsid w:val="00C07A3F"/>
    <w:rsid w:val="00C1510D"/>
    <w:rsid w:val="00C24633"/>
    <w:rsid w:val="00C246AF"/>
    <w:rsid w:val="00C32891"/>
    <w:rsid w:val="00C56062"/>
    <w:rsid w:val="00CB5BA4"/>
    <w:rsid w:val="00CC1C02"/>
    <w:rsid w:val="00CC66D7"/>
    <w:rsid w:val="00D37F60"/>
    <w:rsid w:val="00D40E18"/>
    <w:rsid w:val="00D4270E"/>
    <w:rsid w:val="00D5174E"/>
    <w:rsid w:val="00D5783C"/>
    <w:rsid w:val="00DA2A6E"/>
    <w:rsid w:val="00DC6400"/>
    <w:rsid w:val="00DE4223"/>
    <w:rsid w:val="00DF257D"/>
    <w:rsid w:val="00E023FA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  <w15:docId w15:val="{B298ABBC-1769-4FB0-B148-B7B3A04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33"/>
  </w:style>
  <w:style w:type="paragraph" w:styleId="Titre1">
    <w:name w:val="heading 1"/>
    <w:basedOn w:val="Normal"/>
    <w:link w:val="Titre1Car"/>
    <w:uiPriority w:val="99"/>
    <w:qFormat/>
    <w:rsid w:val="002418EE"/>
    <w:pPr>
      <w:widowControl w:val="0"/>
      <w:spacing w:before="228" w:after="0" w:line="240" w:lineRule="auto"/>
      <w:ind w:left="231"/>
      <w:outlineLvl w:val="0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9F7133"/>
    <w:pPr>
      <w:ind w:left="720"/>
      <w:contextualSpacing/>
    </w:pPr>
  </w:style>
  <w:style w:type="paragraph" w:styleId="NormalWeb">
    <w:name w:val="Normal (Web)"/>
    <w:basedOn w:val="Normal"/>
    <w:uiPriority w:val="99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ieddepage">
    <w:name w:val="footer"/>
    <w:basedOn w:val="Normal"/>
    <w:link w:val="PieddepageCar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133"/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locked/>
    <w:rsid w:val="009F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5C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C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C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CB8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9"/>
    <w:rsid w:val="002418EE"/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styleId="Lienhypertexte">
    <w:name w:val="Hyperlink"/>
    <w:uiPriority w:val="99"/>
    <w:semiHidden/>
    <w:unhideWhenUsed/>
    <w:rsid w:val="002418EE"/>
    <w:rPr>
      <w:color w:val="0000FF"/>
      <w:u w:val="single"/>
    </w:rPr>
  </w:style>
  <w:style w:type="character" w:customStyle="1" w:styleId="NotedebasdepageCar">
    <w:name w:val="Note de bas de page Car"/>
    <w:aliases w:val="5_G Car,Text pozn. pod čarou_martin_ang Car,Schriftart: 9 pt Car,Schriftart: 10 pt Car,Schriftart: 8 pt Car,Char Car,Char Char Char Car,Char Char Char Char Car,single space Car,footnote text Car,FOOTNOTES Car,fn Car,ft Car"/>
    <w:basedOn w:val="Policepardfaut"/>
    <w:link w:val="Notedebasdepage"/>
    <w:uiPriority w:val="99"/>
    <w:semiHidden/>
    <w:locked/>
    <w:rsid w:val="002418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tedebasdepage">
    <w:name w:val="footnote text"/>
    <w:aliases w:val="5_G,Text pozn. pod čarou_martin_ang,Schriftart: 9 pt,Schriftart: 10 pt,Schriftart: 8 pt,Char,Char Char Char,Char Char Char Char,single space,footnote text,FOOTNOTES,fn,ft,ADB,pod carou,Footnote Text Char1 Char"/>
    <w:basedOn w:val="Normal"/>
    <w:link w:val="NotedebasdepageCar"/>
    <w:uiPriority w:val="99"/>
    <w:semiHidden/>
    <w:unhideWhenUsed/>
    <w:rsid w:val="0024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unotentextZchn1">
    <w:name w:val="Fußnotentext Zchn1"/>
    <w:basedOn w:val="Policepardfaut"/>
    <w:uiPriority w:val="99"/>
    <w:semiHidden/>
    <w:rsid w:val="002418EE"/>
    <w:rPr>
      <w:sz w:val="20"/>
      <w:szCs w:val="20"/>
    </w:rPr>
  </w:style>
  <w:style w:type="paragraph" w:styleId="Sansinterligne">
    <w:name w:val="No Spacing"/>
    <w:uiPriority w:val="1"/>
    <w:qFormat/>
    <w:rsid w:val="002418EE"/>
    <w:pPr>
      <w:widowControl w:val="0"/>
      <w:spacing w:after="0" w:line="240" w:lineRule="auto"/>
    </w:pPr>
    <w:rPr>
      <w:lang w:val="en-US"/>
    </w:rPr>
  </w:style>
  <w:style w:type="character" w:styleId="Appelnotedebasdep">
    <w:name w:val="footnote reference"/>
    <w:aliases w:val="Footnotes refss,Footnote text,4_G,ftref,referencia nota al pie,BVI fnr,4_Footnote text,callout,nota pié di pagina,Fußnotenzeichen DISS,16 Point,Superscript 6 Point,Footnote Reference1,Footnote Reference Number"/>
    <w:semiHidden/>
    <w:unhideWhenUsed/>
    <w:rsid w:val="002418E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18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18EE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2418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18EE"/>
    <w:rPr>
      <w:rFonts w:ascii="Arial" w:eastAsia="Arial" w:hAnsi="Arial" w:cs="Arial"/>
      <w:lang w:val="en-US"/>
    </w:rPr>
  </w:style>
  <w:style w:type="paragraph" w:customStyle="1" w:styleId="Pa1">
    <w:name w:val="Pa1"/>
    <w:basedOn w:val="Default"/>
    <w:next w:val="Default"/>
    <w:uiPriority w:val="99"/>
    <w:rsid w:val="002418EE"/>
    <w:pPr>
      <w:spacing w:line="201" w:lineRule="atLeast"/>
    </w:pPr>
    <w:rPr>
      <w:rFonts w:ascii="Ropa Soft Pro Light" w:eastAsia="Calibri" w:hAnsi="Ropa Soft Pro Light" w:cs="Times New Roman"/>
      <w:color w:val="auto"/>
      <w:lang w:val="en-US"/>
    </w:rPr>
  </w:style>
  <w:style w:type="character" w:styleId="Appeldenotedefin">
    <w:name w:val="endnote reference"/>
    <w:uiPriority w:val="99"/>
    <w:semiHidden/>
    <w:unhideWhenUsed/>
    <w:rsid w:val="00241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FD5CF-CA5F-4FC6-BE48-D1F742450633}"/>
</file>

<file path=customXml/itemProps2.xml><?xml version="1.0" encoding="utf-8"?>
<ds:datastoreItem xmlns:ds="http://schemas.openxmlformats.org/officeDocument/2006/customXml" ds:itemID="{7E994AF5-7777-452D-98A8-907C9F0E08BA}"/>
</file>

<file path=customXml/itemProps3.xml><?xml version="1.0" encoding="utf-8"?>
<ds:datastoreItem xmlns:ds="http://schemas.openxmlformats.org/officeDocument/2006/customXml" ds:itemID="{60B02F58-2277-4D58-BD53-FA5082C88410}"/>
</file>

<file path=customXml/itemProps4.xml><?xml version="1.0" encoding="utf-8"?>
<ds:datastoreItem xmlns:ds="http://schemas.openxmlformats.org/officeDocument/2006/customXml" ds:itemID="{4C7A5B70-9A5E-4ED8-B965-E88BE1371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Nicolas Penicaut</cp:lastModifiedBy>
  <cp:revision>2</cp:revision>
  <dcterms:created xsi:type="dcterms:W3CDTF">2021-04-29T13:22:00Z</dcterms:created>
  <dcterms:modified xsi:type="dcterms:W3CDTF">2021-04-29T13:22:00Z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