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E37E9" w14:textId="77777777" w:rsidR="000B18D7" w:rsidRDefault="004A1D0A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  <w:r>
        <w:rPr>
          <w:rFonts w:ascii="Calibri" w:hAnsi="Calibri" w:cstheme="minorHAnsi"/>
          <w:noProof/>
          <w:sz w:val="30"/>
          <w:szCs w:val="30"/>
          <w:lang w:val="en-GB"/>
        </w:rPr>
        <w:drawing>
          <wp:anchor distT="0" distB="0" distL="114300" distR="114300" simplePos="0" relativeHeight="2" behindDoc="0" locked="0" layoutInCell="0" allowOverlap="1" wp14:anchorId="73A5A827" wp14:editId="3530DBCD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2743835" cy="1187450"/>
            <wp:effectExtent l="0" t="0" r="0" b="0"/>
            <wp:wrapTight wrapText="bothSides">
              <wp:wrapPolygon edited="0">
                <wp:start x="-9" y="0"/>
                <wp:lineTo x="-9" y="21119"/>
                <wp:lineTo x="21438" y="21119"/>
                <wp:lineTo x="21438" y="0"/>
                <wp:lineTo x="-9" y="0"/>
              </wp:wrapPolygon>
            </wp:wrapTight>
            <wp:docPr id="1" name="Picture 1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E3C135" w14:textId="77777777" w:rsidR="000B18D7" w:rsidRDefault="000B18D7">
      <w:pPr>
        <w:pStyle w:val="Corpsdutexte20"/>
        <w:shd w:val="clear" w:color="auto" w:fill="auto"/>
        <w:spacing w:after="0" w:line="360" w:lineRule="auto"/>
        <w:ind w:left="20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1577E6BF" w14:textId="77777777" w:rsidR="000B18D7" w:rsidRDefault="000B18D7">
      <w:pPr>
        <w:pStyle w:val="Corpsdutexte20"/>
        <w:shd w:val="clear" w:color="auto" w:fill="auto"/>
        <w:spacing w:after="0" w:line="360" w:lineRule="auto"/>
        <w:ind w:left="20"/>
        <w:jc w:val="center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33DBF4B8" w14:textId="77777777" w:rsidR="000B18D7" w:rsidRDefault="000B18D7">
      <w:pPr>
        <w:pStyle w:val="Corpsdutexte20"/>
        <w:shd w:val="clear" w:color="auto" w:fill="auto"/>
        <w:spacing w:after="0" w:line="360" w:lineRule="auto"/>
        <w:ind w:left="20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18480DB0" w14:textId="77777777" w:rsidR="000B18D7" w:rsidRDefault="000B18D7">
      <w:pPr>
        <w:spacing w:line="360" w:lineRule="auto"/>
        <w:ind w:right="-285"/>
        <w:outlineLvl w:val="0"/>
        <w:rPr>
          <w:rFonts w:cstheme="minorHAnsi"/>
          <w:sz w:val="30"/>
          <w:szCs w:val="30"/>
          <w:lang w:val="en-GB" w:eastAsia="zh-CN" w:bidi="my-MM"/>
        </w:rPr>
      </w:pPr>
    </w:p>
    <w:p w14:paraId="1F41E06C" w14:textId="77777777" w:rsidR="000B18D7" w:rsidRDefault="004A1D0A">
      <w:pPr>
        <w:spacing w:line="360" w:lineRule="auto"/>
        <w:ind w:left="-567" w:right="-285"/>
        <w:jc w:val="center"/>
        <w:outlineLvl w:val="0"/>
        <w:rPr>
          <w:rFonts w:cstheme="minorHAnsi"/>
          <w:b/>
          <w:sz w:val="30"/>
          <w:szCs w:val="30"/>
          <w:lang w:val="en-GB" w:eastAsia="zh-CN" w:bidi="my-MM"/>
        </w:rPr>
      </w:pPr>
      <w:r>
        <w:rPr>
          <w:rFonts w:cstheme="minorHAnsi"/>
          <w:b/>
          <w:sz w:val="30"/>
          <w:szCs w:val="30"/>
          <w:lang w:val="en-GB" w:eastAsia="zh-CN" w:bidi="my-MM"/>
        </w:rPr>
        <w:t xml:space="preserve">                             </w:t>
      </w:r>
    </w:p>
    <w:p w14:paraId="3D4B4DA6" w14:textId="77777777" w:rsidR="000B18D7" w:rsidRDefault="004A1D0A">
      <w:pPr>
        <w:spacing w:line="360" w:lineRule="auto"/>
        <w:ind w:left="-567" w:right="-285"/>
        <w:jc w:val="center"/>
        <w:outlineLvl w:val="0"/>
        <w:rPr>
          <w:rFonts w:cstheme="minorHAnsi"/>
          <w:b/>
          <w:color w:val="000000" w:themeColor="text1"/>
          <w:sz w:val="30"/>
          <w:szCs w:val="30"/>
          <w:lang w:val="en-GB"/>
        </w:rPr>
      </w:pPr>
      <w:r>
        <w:rPr>
          <w:rFonts w:cstheme="minorHAnsi"/>
          <w:b/>
          <w:sz w:val="30"/>
          <w:szCs w:val="30"/>
          <w:lang w:val="en-GB" w:eastAsia="zh-CN" w:bidi="my-MM"/>
        </w:rPr>
        <w:t>STATEMENT</w:t>
      </w:r>
      <w:r>
        <w:rPr>
          <w:rFonts w:cstheme="minorHAnsi"/>
          <w:b/>
          <w:bCs/>
          <w:sz w:val="30"/>
          <w:szCs w:val="30"/>
          <w:lang w:val="en-GB"/>
        </w:rPr>
        <w:br/>
      </w:r>
      <w:r>
        <w:rPr>
          <w:rStyle w:val="Strong"/>
          <w:rFonts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 xml:space="preserve">38th UPR session of the Human Rights Council </w:t>
      </w:r>
      <w:r>
        <w:rPr>
          <w:rStyle w:val="Strong"/>
          <w:rFonts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br/>
        <w:t>on the human rights situation in Denmark</w:t>
      </w:r>
      <w:r>
        <w:rPr>
          <w:rStyle w:val="Strong"/>
          <w:rFonts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br/>
      </w:r>
      <w:r>
        <w:rPr>
          <w:rFonts w:cstheme="minorHAnsi"/>
          <w:b/>
          <w:color w:val="000000" w:themeColor="text1"/>
          <w:sz w:val="30"/>
          <w:szCs w:val="30"/>
          <w:lang w:val="en-GB"/>
        </w:rPr>
        <w:t xml:space="preserve">as delivered by Ambassador Tine Mørch Smith, </w:t>
      </w:r>
      <w:r>
        <w:rPr>
          <w:rFonts w:cstheme="minorHAnsi"/>
          <w:b/>
          <w:color w:val="000000" w:themeColor="text1"/>
          <w:sz w:val="30"/>
          <w:szCs w:val="30"/>
          <w:lang w:val="en-GB"/>
        </w:rPr>
        <w:br/>
        <w:t>Permanent Representative of Norway</w:t>
      </w:r>
    </w:p>
    <w:p w14:paraId="3E1EAFCF" w14:textId="77777777" w:rsidR="000B18D7" w:rsidRDefault="000B18D7" w:rsidP="004A1D0A">
      <w:pPr>
        <w:spacing w:line="360" w:lineRule="auto"/>
        <w:ind w:right="-285"/>
        <w:outlineLvl w:val="0"/>
        <w:rPr>
          <w:rFonts w:cstheme="minorHAnsi"/>
          <w:b/>
          <w:bCs/>
          <w:color w:val="333333"/>
          <w:spacing w:val="-1"/>
          <w:sz w:val="30"/>
          <w:szCs w:val="30"/>
          <w:shd w:val="clear" w:color="auto" w:fill="FFFFFF"/>
          <w:lang w:val="en-US"/>
        </w:rPr>
      </w:pPr>
    </w:p>
    <w:p w14:paraId="3A4B76C2" w14:textId="77777777" w:rsidR="000B18D7" w:rsidRDefault="004A1D0A">
      <w:pPr>
        <w:spacing w:line="360" w:lineRule="auto"/>
        <w:rPr>
          <w:color w:val="000000" w:themeColor="text1"/>
          <w:sz w:val="30"/>
          <w:szCs w:val="30"/>
          <w:lang w:val="en-US"/>
        </w:rPr>
      </w:pPr>
      <w:r>
        <w:rPr>
          <w:color w:val="000000" w:themeColor="text1"/>
          <w:sz w:val="30"/>
          <w:szCs w:val="30"/>
          <w:lang w:val="en-US"/>
        </w:rPr>
        <w:t>6 May 2021</w:t>
      </w:r>
    </w:p>
    <w:p w14:paraId="7C17D327" w14:textId="77777777" w:rsidR="000B18D7" w:rsidRDefault="004A1D0A">
      <w:pPr>
        <w:spacing w:after="240" w:line="360" w:lineRule="auto"/>
        <w:ind w:left="-142" w:right="-144"/>
        <w:jc w:val="right"/>
        <w:outlineLvl w:val="0"/>
        <w:rPr>
          <w:rFonts w:cstheme="minorHAnsi"/>
          <w:i/>
          <w:iCs/>
          <w:sz w:val="30"/>
          <w:szCs w:val="30"/>
          <w:u w:val="single"/>
          <w:lang w:val="en-US"/>
        </w:rPr>
      </w:pPr>
      <w:r>
        <w:rPr>
          <w:rFonts w:cstheme="minorHAnsi"/>
          <w:i/>
          <w:iCs/>
          <w:sz w:val="30"/>
          <w:szCs w:val="30"/>
          <w:u w:val="single"/>
          <w:lang w:val="en-US"/>
        </w:rPr>
        <w:t xml:space="preserve">Check against </w:t>
      </w:r>
      <w:r>
        <w:rPr>
          <w:rFonts w:cstheme="minorHAnsi"/>
          <w:i/>
          <w:iCs/>
          <w:sz w:val="30"/>
          <w:szCs w:val="30"/>
          <w:u w:val="single"/>
          <w:lang w:val="en-US"/>
        </w:rPr>
        <w:t>delivery</w:t>
      </w:r>
    </w:p>
    <w:p w14:paraId="390C87D7" w14:textId="77777777" w:rsidR="000B18D7" w:rsidRDefault="004A1D0A">
      <w:pPr>
        <w:spacing w:line="360" w:lineRule="auto"/>
        <w:rPr>
          <w:rFonts w:eastAsia="Calibri"/>
          <w:sz w:val="30"/>
          <w:szCs w:val="30"/>
          <w:lang w:val="en-US"/>
        </w:rPr>
      </w:pPr>
      <w:r>
        <w:rPr>
          <w:rFonts w:eastAsia="Calibri"/>
          <w:sz w:val="30"/>
          <w:szCs w:val="30"/>
          <w:lang w:val="en-US"/>
        </w:rPr>
        <w:t>Madame President,</w:t>
      </w:r>
    </w:p>
    <w:p w14:paraId="30C40292" w14:textId="77777777" w:rsidR="000B18D7" w:rsidRDefault="000B18D7">
      <w:pPr>
        <w:spacing w:line="360" w:lineRule="auto"/>
        <w:rPr>
          <w:rFonts w:eastAsia="Calibri"/>
          <w:sz w:val="30"/>
          <w:szCs w:val="30"/>
          <w:lang w:val="en-US"/>
        </w:rPr>
      </w:pPr>
    </w:p>
    <w:p w14:paraId="6AA36F1B" w14:textId="6CD72E66" w:rsidR="000B18D7" w:rsidRDefault="004A1D0A">
      <w:pPr>
        <w:spacing w:line="360" w:lineRule="auto"/>
        <w:rPr>
          <w:rFonts w:eastAsia="Calibri"/>
          <w:sz w:val="30"/>
          <w:szCs w:val="30"/>
          <w:lang w:val="en-US"/>
        </w:rPr>
      </w:pPr>
      <w:r>
        <w:rPr>
          <w:rFonts w:eastAsia="Calibri"/>
          <w:sz w:val="30"/>
          <w:szCs w:val="30"/>
          <w:lang w:val="en-US"/>
        </w:rPr>
        <w:t xml:space="preserve">Norway commends Denmark for its persistent efforts to safeguard human rights and fundamental freedoms worldwide, for an open and inclusive UPR process, and for progress made since its last UPR. </w:t>
      </w:r>
    </w:p>
    <w:p w14:paraId="161BDDEB" w14:textId="77777777" w:rsidR="004A1D0A" w:rsidRDefault="004A1D0A">
      <w:pPr>
        <w:spacing w:line="360" w:lineRule="auto"/>
        <w:rPr>
          <w:rFonts w:eastAsia="Calibri"/>
          <w:sz w:val="30"/>
          <w:szCs w:val="30"/>
          <w:lang w:val="en-US"/>
        </w:rPr>
      </w:pPr>
    </w:p>
    <w:p w14:paraId="1AEA575F" w14:textId="461D3259" w:rsidR="000B18D7" w:rsidRDefault="004A1D0A">
      <w:pPr>
        <w:spacing w:line="360" w:lineRule="auto"/>
        <w:rPr>
          <w:rFonts w:eastAsia="Calibri"/>
          <w:sz w:val="30"/>
          <w:szCs w:val="30"/>
          <w:lang w:val="en-US"/>
        </w:rPr>
      </w:pPr>
      <w:r>
        <w:rPr>
          <w:rFonts w:eastAsia="Calibri"/>
          <w:sz w:val="30"/>
          <w:szCs w:val="30"/>
          <w:lang w:val="en-US"/>
        </w:rPr>
        <w:t xml:space="preserve">Norway recommends that </w:t>
      </w:r>
      <w:r>
        <w:rPr>
          <w:rFonts w:eastAsia="Calibri"/>
          <w:sz w:val="30"/>
          <w:szCs w:val="30"/>
          <w:lang w:val="en-US"/>
        </w:rPr>
        <w:t>Denmark:</w:t>
      </w:r>
    </w:p>
    <w:p w14:paraId="69216017" w14:textId="77777777" w:rsidR="004A1D0A" w:rsidRDefault="004A1D0A">
      <w:pPr>
        <w:spacing w:line="360" w:lineRule="auto"/>
        <w:rPr>
          <w:rFonts w:eastAsia="Calibri"/>
          <w:sz w:val="30"/>
          <w:szCs w:val="30"/>
          <w:lang w:val="en-US"/>
        </w:rPr>
      </w:pPr>
    </w:p>
    <w:p w14:paraId="2B2694F4" w14:textId="59171E7A" w:rsidR="000B18D7" w:rsidRPr="004A1D0A" w:rsidRDefault="004A1D0A" w:rsidP="004A1D0A">
      <w:pPr>
        <w:pStyle w:val="ListParagraph"/>
        <w:numPr>
          <w:ilvl w:val="0"/>
          <w:numId w:val="3"/>
        </w:numPr>
        <w:spacing w:line="360" w:lineRule="auto"/>
        <w:rPr>
          <w:rFonts w:eastAsia="Calibri"/>
          <w:sz w:val="30"/>
          <w:szCs w:val="30"/>
          <w:lang w:val="en-US"/>
        </w:rPr>
      </w:pPr>
      <w:r w:rsidRPr="004A1D0A">
        <w:rPr>
          <w:rFonts w:eastAsia="Calibri"/>
          <w:sz w:val="30"/>
          <w:szCs w:val="30"/>
          <w:lang w:val="en-US"/>
        </w:rPr>
        <w:t>abolishes the use of solitary confinement on minors and ensures that its use as a disciplinary measure for inmates is in accordance with the Mandela Rules, as recommended by the Council of Europe's Committee for the Prevention of Torture and In</w:t>
      </w:r>
      <w:r w:rsidRPr="004A1D0A">
        <w:rPr>
          <w:rFonts w:eastAsia="Calibri"/>
          <w:sz w:val="30"/>
          <w:szCs w:val="30"/>
          <w:lang w:val="en-US"/>
        </w:rPr>
        <w:t>human or Degrading Treatment or Punishment;</w:t>
      </w:r>
    </w:p>
    <w:p w14:paraId="2B2582C9" w14:textId="77777777" w:rsidR="004A1D0A" w:rsidRPr="004A1D0A" w:rsidRDefault="004A1D0A" w:rsidP="004A1D0A">
      <w:pPr>
        <w:pStyle w:val="ListParagraph"/>
        <w:spacing w:line="360" w:lineRule="auto"/>
        <w:ind w:left="1070"/>
        <w:rPr>
          <w:rFonts w:eastAsia="Calibri"/>
          <w:sz w:val="30"/>
          <w:szCs w:val="30"/>
          <w:lang w:val="en-US"/>
        </w:rPr>
      </w:pPr>
    </w:p>
    <w:p w14:paraId="022D2C63" w14:textId="57A91123" w:rsidR="000B18D7" w:rsidRPr="004A1D0A" w:rsidRDefault="004A1D0A" w:rsidP="004A1D0A">
      <w:pPr>
        <w:pStyle w:val="ListParagraph"/>
        <w:numPr>
          <w:ilvl w:val="0"/>
          <w:numId w:val="3"/>
        </w:numPr>
        <w:spacing w:line="360" w:lineRule="auto"/>
        <w:rPr>
          <w:rFonts w:eastAsia="Calibri"/>
          <w:sz w:val="30"/>
          <w:szCs w:val="30"/>
          <w:lang w:val="en-US"/>
        </w:rPr>
      </w:pPr>
      <w:r w:rsidRPr="004A1D0A">
        <w:rPr>
          <w:rFonts w:eastAsia="Calibri"/>
          <w:sz w:val="30"/>
          <w:szCs w:val="30"/>
          <w:lang w:val="en-US"/>
        </w:rPr>
        <w:t>continues efforts to combat hate crime, specifically following up on ECRI’s recommendations to establish a comprehensive data collection system that would facilitate more efficient policy design and better ana</w:t>
      </w:r>
      <w:r w:rsidRPr="004A1D0A">
        <w:rPr>
          <w:rFonts w:eastAsia="Calibri"/>
          <w:sz w:val="30"/>
          <w:szCs w:val="30"/>
          <w:lang w:val="en-US"/>
        </w:rPr>
        <w:t>lysis of the hate crimes committed;</w:t>
      </w:r>
    </w:p>
    <w:p w14:paraId="17F61C51" w14:textId="77777777" w:rsidR="004A1D0A" w:rsidRPr="004A1D0A" w:rsidRDefault="004A1D0A" w:rsidP="004A1D0A">
      <w:pPr>
        <w:spacing w:line="360" w:lineRule="auto"/>
        <w:rPr>
          <w:rFonts w:eastAsia="Calibri"/>
          <w:sz w:val="30"/>
          <w:szCs w:val="30"/>
          <w:lang w:val="en-US"/>
        </w:rPr>
      </w:pPr>
    </w:p>
    <w:p w14:paraId="1A0C79FB" w14:textId="77777777" w:rsidR="000B18D7" w:rsidRDefault="004A1D0A">
      <w:pPr>
        <w:spacing w:line="360" w:lineRule="auto"/>
        <w:rPr>
          <w:rFonts w:eastAsia="Calibri"/>
          <w:sz w:val="30"/>
          <w:szCs w:val="30"/>
          <w:lang w:val="en-US"/>
        </w:rPr>
      </w:pPr>
      <w:r>
        <w:rPr>
          <w:rFonts w:eastAsia="Calibri"/>
          <w:sz w:val="30"/>
          <w:szCs w:val="30"/>
          <w:lang w:val="en-US"/>
        </w:rPr>
        <w:t>3</w:t>
      </w:r>
      <w:r>
        <w:rPr>
          <w:rFonts w:eastAsia="Calibri"/>
          <w:sz w:val="30"/>
          <w:szCs w:val="30"/>
          <w:lang w:val="en-US"/>
        </w:rPr>
        <w:t>.</w:t>
      </w:r>
      <w:r>
        <w:rPr>
          <w:rFonts w:eastAsia="Calibri"/>
          <w:sz w:val="30"/>
          <w:szCs w:val="30"/>
          <w:lang w:val="en-US"/>
        </w:rPr>
        <w:tab/>
        <w:t>continues efforts to combat violence against women, including increasing the attention paid to female victims of gender-based violence in policy documents and ensuring funding as recommended by GREVIO.</w:t>
      </w:r>
    </w:p>
    <w:p w14:paraId="6BB04582" w14:textId="77777777" w:rsidR="000B18D7" w:rsidRDefault="000B18D7">
      <w:pPr>
        <w:spacing w:line="360" w:lineRule="auto"/>
        <w:rPr>
          <w:rFonts w:eastAsia="Calibri"/>
          <w:sz w:val="30"/>
          <w:szCs w:val="30"/>
          <w:lang w:val="en-US"/>
        </w:rPr>
      </w:pPr>
    </w:p>
    <w:p w14:paraId="64678D53" w14:textId="77777777" w:rsidR="000B18D7" w:rsidRDefault="004A1D0A">
      <w:pPr>
        <w:spacing w:line="360" w:lineRule="auto"/>
        <w:rPr>
          <w:rFonts w:eastAsia="Calibri"/>
          <w:sz w:val="30"/>
          <w:szCs w:val="30"/>
          <w:lang w:val="en-US"/>
        </w:rPr>
      </w:pPr>
      <w:r>
        <w:rPr>
          <w:rFonts w:eastAsia="Calibri"/>
          <w:sz w:val="30"/>
          <w:szCs w:val="30"/>
          <w:lang w:val="en-US"/>
        </w:rPr>
        <w:t>Thank you.</w:t>
      </w:r>
    </w:p>
    <w:sectPr w:rsidR="000B18D7">
      <w:pgSz w:w="11906" w:h="16838"/>
      <w:pgMar w:top="851" w:right="1417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DepCentury Old Style">
    <w:panose1 w:val="02030603060405030204"/>
    <w:charset w:val="00"/>
    <w:family w:val="roman"/>
    <w:pitch w:val="variable"/>
  </w:font>
  <w:font w:name="Iskoola Pota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D594B"/>
    <w:multiLevelType w:val="multilevel"/>
    <w:tmpl w:val="B942A4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E751AA"/>
    <w:multiLevelType w:val="multilevel"/>
    <w:tmpl w:val="5BFA20C4"/>
    <w:lvl w:ilvl="0">
      <w:start w:val="1"/>
      <w:numFmt w:val="bullet"/>
      <w:pStyle w:val="kulepunkt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F87CEA"/>
    <w:multiLevelType w:val="hybridMultilevel"/>
    <w:tmpl w:val="524EF73C"/>
    <w:lvl w:ilvl="0" w:tplc="C41E5D5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8D7"/>
    <w:rsid w:val="000B18D7"/>
    <w:rsid w:val="004A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5EE0"/>
  <w15:docId w15:val="{B94C0EBD-BC9D-47E9-B454-2DE4B8C2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5C0"/>
    <w:rPr>
      <w:rFonts w:cs="Calibri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64C"/>
    <w:pPr>
      <w:keepNext/>
      <w:keepLines/>
      <w:spacing w:before="240" w:after="60" w:line="276" w:lineRule="auto"/>
      <w:outlineLvl w:val="0"/>
    </w:pPr>
    <w:rPr>
      <w:rFonts w:eastAsiaTheme="majorEastAsia" w:cstheme="majorBidi"/>
      <w:b/>
      <w:sz w:val="30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2">
    <w:name w:val="Corps du texte (2)_"/>
    <w:basedOn w:val="DefaultParagraphFont"/>
    <w:link w:val="Corpsdutexte20"/>
    <w:qFormat/>
    <w:rsid w:val="00294FCF"/>
    <w:rPr>
      <w:rFonts w:ascii="Arial" w:eastAsia="Arial" w:hAnsi="Arial" w:cs="Arial"/>
      <w:sz w:val="20"/>
      <w:szCs w:val="20"/>
      <w:shd w:val="clear" w:color="auto" w:fill="FFFFFF"/>
      <w:lang w:val="it"/>
    </w:rPr>
  </w:style>
  <w:style w:type="character" w:customStyle="1" w:styleId="Corpsdutexte">
    <w:name w:val="Corps du texte_"/>
    <w:basedOn w:val="DefaultParagraphFont"/>
    <w:link w:val="Corpsdutexte0"/>
    <w:qFormat/>
    <w:rsid w:val="00294FCF"/>
    <w:rPr>
      <w:rFonts w:ascii="Arial" w:eastAsia="Arial" w:hAnsi="Arial" w:cs="Arial"/>
      <w:sz w:val="20"/>
      <w:szCs w:val="20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F13E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F13EF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F13EF"/>
    <w:rPr>
      <w:rFonts w:ascii="Segoe UI" w:hAnsi="Segoe UI" w:cs="Segoe UI"/>
      <w:sz w:val="18"/>
      <w:szCs w:val="18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A4264C"/>
    <w:rPr>
      <w:rFonts w:eastAsiaTheme="majorEastAsia" w:cstheme="majorBidi"/>
      <w:b/>
      <w:sz w:val="30"/>
      <w:szCs w:val="32"/>
      <w:lang w:eastAsia="zh-CN"/>
    </w:rPr>
  </w:style>
  <w:style w:type="character" w:customStyle="1" w:styleId="kulepunkt1Char">
    <w:name w:val="kulepunkt 1 Char"/>
    <w:basedOn w:val="DefaultParagraphFont"/>
    <w:qFormat/>
    <w:rsid w:val="00A4264C"/>
    <w:rPr>
      <w:rFonts w:ascii="DepCentury Old Style" w:eastAsiaTheme="minorEastAsia" w:hAnsi="DepCentury Old Style" w:cs="Iskoola Pota"/>
      <w:sz w:val="3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4264C"/>
    <w:rPr>
      <w:rFonts w:ascii="Calibri" w:hAnsi="Calibri" w:cs="Calibri"/>
      <w:lang w:eastAsia="nb-NO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4264C"/>
    <w:rPr>
      <w:rFonts w:ascii="Calibri" w:hAnsi="Calibri" w:cs="Calibri"/>
      <w:lang w:eastAsia="nb-NO"/>
    </w:rPr>
  </w:style>
  <w:style w:type="character" w:customStyle="1" w:styleId="SingleTxtGChar">
    <w:name w:val="_ Single Txt_G Char"/>
    <w:link w:val="SingleTxtG"/>
    <w:qFormat/>
    <w:locked/>
    <w:rsid w:val="006A3B8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F4182C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F4182C"/>
    <w:rPr>
      <w:rFonts w:ascii="Calibri" w:hAnsi="Calibri" w:cs="Calibri"/>
      <w:lang w:eastAsia="nb-NO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Corpsdutexte20">
    <w:name w:val="Corps du texte (2)"/>
    <w:basedOn w:val="Normal"/>
    <w:link w:val="Corpsdutexte2"/>
    <w:qFormat/>
    <w:rsid w:val="00294FCF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0"/>
      <w:szCs w:val="20"/>
      <w:lang w:val="it" w:eastAsia="en-US"/>
    </w:rPr>
  </w:style>
  <w:style w:type="paragraph" w:customStyle="1" w:styleId="Corpsdutexte0">
    <w:name w:val="Corps du texte"/>
    <w:basedOn w:val="Normal"/>
    <w:link w:val="Corpsdutexte"/>
    <w:qFormat/>
    <w:rsid w:val="00294FCF"/>
    <w:pPr>
      <w:widowControl w:val="0"/>
      <w:shd w:val="clear" w:color="auto" w:fill="FFFFFF"/>
      <w:spacing w:before="60" w:line="504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F13EF"/>
    <w:pPr>
      <w:spacing w:after="160"/>
    </w:pPr>
    <w:rPr>
      <w:rFonts w:cstheme="minorBid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F13EF"/>
    <w:rPr>
      <w:rFonts w:ascii="Segoe UI" w:hAnsi="Segoe UI" w:cs="Segoe UI"/>
      <w:sz w:val="18"/>
      <w:szCs w:val="18"/>
    </w:rPr>
  </w:style>
  <w:style w:type="paragraph" w:customStyle="1" w:styleId="kulepunkt1">
    <w:name w:val="kulepunkt 1"/>
    <w:basedOn w:val="ListParagraph"/>
    <w:qFormat/>
    <w:rsid w:val="00A4264C"/>
    <w:pPr>
      <w:keepLines/>
      <w:numPr>
        <w:numId w:val="1"/>
      </w:numPr>
      <w:spacing w:after="120"/>
      <w:ind w:left="714" w:hanging="357"/>
    </w:pPr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customStyle="1" w:styleId="kulepunkt2">
    <w:name w:val="kulepunkt 2"/>
    <w:basedOn w:val="kulepunkt1"/>
    <w:qFormat/>
    <w:rsid w:val="00A4264C"/>
    <w:pPr>
      <w:tabs>
        <w:tab w:val="left" w:pos="36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A4264C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4264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A4264C"/>
    <w:pPr>
      <w:tabs>
        <w:tab w:val="center" w:pos="4536"/>
        <w:tab w:val="right" w:pos="9072"/>
      </w:tabs>
    </w:pPr>
  </w:style>
  <w:style w:type="paragraph" w:customStyle="1" w:styleId="SingleTxtG">
    <w:name w:val="_ Single Txt_G"/>
    <w:basedOn w:val="Normal"/>
    <w:link w:val="SingleTxtGChar"/>
    <w:qFormat/>
    <w:rsid w:val="006A3B84"/>
    <w:pPr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TableGrid">
    <w:name w:val="Table Grid"/>
    <w:basedOn w:val="TableNormal"/>
    <w:uiPriority w:val="39"/>
    <w:rsid w:val="009F6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66DDA4-4C36-4E10-B3A3-16F0A5C64BDA}"/>
</file>

<file path=customXml/itemProps2.xml><?xml version="1.0" encoding="utf-8"?>
<ds:datastoreItem xmlns:ds="http://schemas.openxmlformats.org/officeDocument/2006/customXml" ds:itemID="{4DD4BF2C-6584-4A96-8C9F-500D35A12BBC}"/>
</file>

<file path=customXml/itemProps3.xml><?xml version="1.0" encoding="utf-8"?>
<ds:datastoreItem xmlns:ds="http://schemas.openxmlformats.org/officeDocument/2006/customXml" ds:itemID="{21BF6B01-CB72-4CAC-A078-EEA58DB4A8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198</Words>
  <Characters>1051</Characters>
  <Application>Microsoft Office Word</Application>
  <DocSecurity>0</DocSecurity>
  <Lines>8</Lines>
  <Paragraphs>2</Paragraphs>
  <ScaleCrop>false</ScaleCrop>
  <Company>MFA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Flæte, Jan</dc:creator>
  <dc:description/>
  <cp:lastModifiedBy>Larsen, Berith Anne Høyvaag</cp:lastModifiedBy>
  <cp:revision>11</cp:revision>
  <cp:lastPrinted>2020-09-23T07:22:00Z</cp:lastPrinted>
  <dcterms:created xsi:type="dcterms:W3CDTF">2021-04-23T11:39:00Z</dcterms:created>
  <dcterms:modified xsi:type="dcterms:W3CDTF">2021-05-04T20:41:00Z</dcterms:modified>
  <dc:language>fr-CH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MFA</vt:lpwstr>
  </property>
  <property fmtid="{D5CDD505-2E9C-101B-9397-08002B2CF9AE}" pid="4" name="ContentTypeId">
    <vt:lpwstr>0x01010037C5AC3008AAB14799B0F32C039A8199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