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FC048" w14:textId="32A6611A" w:rsidR="0042191A" w:rsidRPr="005C34DD" w:rsidRDefault="0042191A" w:rsidP="484ABF0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Cs w:val="32"/>
          <w:lang w:val="fr-BE"/>
        </w:rPr>
      </w:pPr>
      <w:r w:rsidRPr="005C34DD">
        <w:rPr>
          <w:rFonts w:asciiTheme="minorHAnsi" w:hAnsiTheme="minorHAnsi" w:cstheme="minorHAnsi"/>
          <w:b/>
          <w:bCs/>
          <w:szCs w:val="32"/>
          <w:lang w:val="fr-BE"/>
        </w:rPr>
        <w:t xml:space="preserve">Examen périodique universel </w:t>
      </w:r>
      <w:r w:rsidR="009C4FD1">
        <w:rPr>
          <w:rFonts w:asciiTheme="minorHAnsi" w:hAnsiTheme="minorHAnsi" w:cstheme="minorHAnsi"/>
          <w:b/>
          <w:bCs/>
          <w:szCs w:val="32"/>
          <w:lang w:val="fr-BE"/>
        </w:rPr>
        <w:t xml:space="preserve">de la </w:t>
      </w:r>
      <w:r w:rsidRPr="005C34DD">
        <w:rPr>
          <w:rFonts w:asciiTheme="minorHAnsi" w:hAnsiTheme="minorHAnsi" w:cstheme="minorHAnsi"/>
          <w:b/>
          <w:bCs/>
          <w:szCs w:val="32"/>
          <w:lang w:val="fr-BE"/>
        </w:rPr>
        <w:t>Belgique</w:t>
      </w:r>
    </w:p>
    <w:p w14:paraId="5F10401A" w14:textId="42E39ED7" w:rsidR="0042191A" w:rsidRPr="005C34DD" w:rsidRDefault="009C4FD1" w:rsidP="484ABF0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Cs w:val="32"/>
          <w:lang w:val="fr-BE"/>
        </w:rPr>
      </w:pPr>
      <w:r>
        <w:rPr>
          <w:rFonts w:asciiTheme="minorHAnsi" w:hAnsiTheme="minorHAnsi" w:cstheme="minorHAnsi"/>
          <w:b/>
          <w:bCs/>
          <w:szCs w:val="32"/>
          <w:lang w:val="fr-BE"/>
        </w:rPr>
        <w:t>Présentation</w:t>
      </w:r>
      <w:r w:rsidR="0042191A" w:rsidRPr="005C34DD">
        <w:rPr>
          <w:rFonts w:asciiTheme="minorHAnsi" w:hAnsiTheme="minorHAnsi" w:cstheme="minorHAnsi"/>
          <w:b/>
          <w:bCs/>
          <w:szCs w:val="32"/>
          <w:lang w:val="fr-BE"/>
        </w:rPr>
        <w:t xml:space="preserve"> du rapport national par S.E. Mme Sophie WILMÈS,</w:t>
      </w:r>
    </w:p>
    <w:p w14:paraId="0D781D42" w14:textId="5987D26E" w:rsidR="0042191A" w:rsidRPr="005C34DD" w:rsidRDefault="0042191A" w:rsidP="484ABF09">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szCs w:val="32"/>
          <w:lang w:val="fr-BE"/>
        </w:rPr>
      </w:pPr>
      <w:r w:rsidRPr="005C34DD">
        <w:rPr>
          <w:rFonts w:asciiTheme="minorHAnsi" w:hAnsiTheme="minorHAnsi" w:cstheme="minorHAnsi"/>
          <w:b/>
          <w:bCs/>
          <w:szCs w:val="32"/>
          <w:lang w:val="fr-BE"/>
        </w:rPr>
        <w:t>Vice-Première Ministre et Ministre des Affaires étrangères</w:t>
      </w:r>
      <w:r w:rsidR="009C4FD1">
        <w:rPr>
          <w:rFonts w:asciiTheme="minorHAnsi" w:hAnsiTheme="minorHAnsi" w:cstheme="minorHAnsi"/>
          <w:b/>
          <w:bCs/>
          <w:szCs w:val="32"/>
          <w:lang w:val="fr-BE"/>
        </w:rPr>
        <w:t>,</w:t>
      </w:r>
      <w:r w:rsidR="00F96D6F">
        <w:rPr>
          <w:rFonts w:asciiTheme="minorHAnsi" w:hAnsiTheme="minorHAnsi" w:cstheme="minorHAnsi"/>
          <w:b/>
          <w:bCs/>
          <w:szCs w:val="32"/>
          <w:lang w:val="fr-BE"/>
        </w:rPr>
        <w:t xml:space="preserve"> </w:t>
      </w:r>
      <w:r w:rsidRPr="005C34DD">
        <w:rPr>
          <w:rFonts w:asciiTheme="minorHAnsi" w:hAnsiTheme="minorHAnsi" w:cstheme="minorHAnsi"/>
          <w:b/>
          <w:bCs/>
          <w:szCs w:val="32"/>
          <w:lang w:val="fr-BE"/>
        </w:rPr>
        <w:t>des Affaires européennes</w:t>
      </w:r>
      <w:r w:rsidR="009C4FD1">
        <w:rPr>
          <w:rFonts w:asciiTheme="minorHAnsi" w:hAnsiTheme="minorHAnsi" w:cstheme="minorHAnsi"/>
          <w:b/>
          <w:bCs/>
          <w:szCs w:val="32"/>
          <w:lang w:val="fr-BE"/>
        </w:rPr>
        <w:t>, du Commerce extérieur et des Institutions culturelles fédérales</w:t>
      </w:r>
    </w:p>
    <w:p w14:paraId="54073176" w14:textId="40F030AA" w:rsidR="0042191A" w:rsidRPr="005C34DD" w:rsidRDefault="0042191A" w:rsidP="484ABF09">
      <w:pPr>
        <w:pBdr>
          <w:top w:val="single" w:sz="4" w:space="1" w:color="auto"/>
          <w:left w:val="single" w:sz="4" w:space="4" w:color="auto"/>
          <w:bottom w:val="single" w:sz="4" w:space="1" w:color="auto"/>
          <w:right w:val="single" w:sz="4" w:space="4" w:color="auto"/>
        </w:pBdr>
        <w:tabs>
          <w:tab w:val="left" w:pos="2926"/>
          <w:tab w:val="center" w:pos="4533"/>
        </w:tabs>
        <w:jc w:val="center"/>
        <w:rPr>
          <w:rFonts w:asciiTheme="minorHAnsi" w:hAnsiTheme="minorHAnsi" w:cstheme="minorHAnsi"/>
          <w:b/>
          <w:bCs/>
          <w:szCs w:val="32"/>
          <w:lang w:val="fr-BE"/>
        </w:rPr>
      </w:pPr>
      <w:r w:rsidRPr="005C34DD">
        <w:rPr>
          <w:rFonts w:asciiTheme="minorHAnsi" w:hAnsiTheme="minorHAnsi" w:cstheme="minorHAnsi"/>
          <w:b/>
          <w:bCs/>
          <w:szCs w:val="32"/>
          <w:lang w:val="fr-BE"/>
        </w:rPr>
        <w:t>Bruxelles</w:t>
      </w:r>
      <w:r w:rsidR="009C4FD1">
        <w:rPr>
          <w:rFonts w:asciiTheme="minorHAnsi" w:hAnsiTheme="minorHAnsi" w:cstheme="minorHAnsi"/>
          <w:b/>
          <w:bCs/>
          <w:szCs w:val="32"/>
          <w:lang w:val="fr-BE"/>
        </w:rPr>
        <w:t xml:space="preserve"> - </w:t>
      </w:r>
      <w:r w:rsidRPr="005C34DD">
        <w:rPr>
          <w:rFonts w:asciiTheme="minorHAnsi" w:hAnsiTheme="minorHAnsi" w:cstheme="minorHAnsi"/>
          <w:b/>
          <w:bCs/>
          <w:szCs w:val="32"/>
          <w:lang w:val="fr-BE"/>
        </w:rPr>
        <w:t>Genève - 5 mai 2021</w:t>
      </w:r>
    </w:p>
    <w:p w14:paraId="33015675" w14:textId="3F6E4343" w:rsidR="0042191A" w:rsidRDefault="005D00E4" w:rsidP="005D00E4">
      <w:pPr>
        <w:jc w:val="center"/>
        <w:rPr>
          <w:b/>
          <w:bCs/>
          <w:szCs w:val="32"/>
          <w:lang w:val="fr-BE"/>
        </w:rPr>
      </w:pPr>
      <w:r>
        <w:rPr>
          <w:b/>
          <w:bCs/>
          <w:szCs w:val="32"/>
          <w:lang w:val="fr-BE"/>
        </w:rPr>
        <w:br/>
      </w:r>
      <w:r w:rsidRPr="005D00E4">
        <w:rPr>
          <w:b/>
          <w:bCs/>
          <w:color w:val="FF0000"/>
          <w:szCs w:val="32"/>
          <w:lang w:val="fr-BE"/>
        </w:rPr>
        <w:t>CHECK AGAI</w:t>
      </w:r>
      <w:bookmarkStart w:id="0" w:name="_GoBack"/>
      <w:bookmarkEnd w:id="0"/>
      <w:r w:rsidRPr="005D00E4">
        <w:rPr>
          <w:b/>
          <w:bCs/>
          <w:color w:val="FF0000"/>
          <w:szCs w:val="32"/>
          <w:lang w:val="fr-BE"/>
        </w:rPr>
        <w:t>NST DELIVERY</w:t>
      </w:r>
    </w:p>
    <w:p w14:paraId="49CA2E6A" w14:textId="77777777" w:rsidR="005D00E4" w:rsidRPr="00D60F72" w:rsidRDefault="005D00E4" w:rsidP="484ABF09">
      <w:pPr>
        <w:jc w:val="both"/>
        <w:rPr>
          <w:b/>
          <w:bCs/>
          <w:szCs w:val="32"/>
          <w:lang w:val="fr-BE"/>
        </w:rPr>
      </w:pPr>
    </w:p>
    <w:p w14:paraId="555E9122" w14:textId="6C19A454" w:rsidR="0042191A" w:rsidRPr="00D60F72" w:rsidRDefault="0042191A" w:rsidP="005C34DD">
      <w:pPr>
        <w:jc w:val="both"/>
        <w:rPr>
          <w:lang w:val="fr-BE"/>
        </w:rPr>
      </w:pPr>
      <w:r w:rsidRPr="00D60F72">
        <w:rPr>
          <w:lang w:val="fr-BE"/>
        </w:rPr>
        <w:t>M</w:t>
      </w:r>
      <w:r w:rsidR="00AB4617">
        <w:rPr>
          <w:lang w:val="fr-BE"/>
        </w:rPr>
        <w:t xml:space="preserve">adame la </w:t>
      </w:r>
      <w:r w:rsidRPr="00D60F72">
        <w:rPr>
          <w:lang w:val="fr-BE"/>
        </w:rPr>
        <w:t xml:space="preserve"> Président</w:t>
      </w:r>
      <w:r w:rsidR="00AB4617">
        <w:rPr>
          <w:lang w:val="fr-BE"/>
        </w:rPr>
        <w:t>e</w:t>
      </w:r>
      <w:r w:rsidRPr="00D60F72">
        <w:rPr>
          <w:lang w:val="fr-BE"/>
        </w:rPr>
        <w:t xml:space="preserve">, </w:t>
      </w:r>
    </w:p>
    <w:p w14:paraId="27F29BE5" w14:textId="77777777" w:rsidR="0042191A" w:rsidRPr="00D60F72" w:rsidRDefault="0042191A" w:rsidP="005C34DD">
      <w:pPr>
        <w:jc w:val="both"/>
        <w:rPr>
          <w:lang w:val="fr-BE"/>
        </w:rPr>
      </w:pPr>
      <w:r w:rsidRPr="00D60F72">
        <w:rPr>
          <w:lang w:val="fr-BE"/>
        </w:rPr>
        <w:t xml:space="preserve">Mesdames et Messieurs les Représentants Permanents, </w:t>
      </w:r>
    </w:p>
    <w:p w14:paraId="2153722A" w14:textId="7C6B96BB" w:rsidR="0042191A" w:rsidRPr="00D60F72" w:rsidRDefault="0042191A" w:rsidP="005C34DD">
      <w:pPr>
        <w:jc w:val="both"/>
        <w:rPr>
          <w:lang w:val="fr-BE"/>
        </w:rPr>
      </w:pPr>
      <w:r w:rsidRPr="00D60F72">
        <w:rPr>
          <w:lang w:val="fr-BE"/>
        </w:rPr>
        <w:t xml:space="preserve">Mesdames et Messieurs, </w:t>
      </w:r>
    </w:p>
    <w:p w14:paraId="4682778C" w14:textId="16311A31" w:rsidR="0042191A" w:rsidRPr="00D60F72" w:rsidRDefault="0042191A" w:rsidP="005C34DD">
      <w:pPr>
        <w:jc w:val="both"/>
        <w:rPr>
          <w:lang w:val="fr-BE"/>
        </w:rPr>
      </w:pPr>
    </w:p>
    <w:p w14:paraId="1B8CF4D7" w14:textId="55FF77FD" w:rsidR="009C4FD1" w:rsidRDefault="00843B9E" w:rsidP="005C34DD">
      <w:pPr>
        <w:jc w:val="both"/>
        <w:rPr>
          <w:lang w:val="fr-BE"/>
        </w:rPr>
      </w:pPr>
      <w:r w:rsidRPr="00D60F72">
        <w:rPr>
          <w:lang w:val="fr-BE"/>
        </w:rPr>
        <w:t>Je suis très heureuse d</w:t>
      </w:r>
      <w:r w:rsidR="009C4FD1">
        <w:rPr>
          <w:lang w:val="fr-BE"/>
        </w:rPr>
        <w:t xml:space="preserve">e tenir </w:t>
      </w:r>
      <w:r w:rsidRPr="00D60F72">
        <w:rPr>
          <w:lang w:val="fr-BE"/>
        </w:rPr>
        <w:t xml:space="preserve">aujourd’hui </w:t>
      </w:r>
      <w:r w:rsidRPr="00921704">
        <w:rPr>
          <w:rStyle w:val="Heading1Char"/>
          <w:b/>
          <w:bCs/>
          <w:color w:val="auto"/>
        </w:rPr>
        <w:t>un dialogue approfondi</w:t>
      </w:r>
      <w:r w:rsidRPr="00921704">
        <w:rPr>
          <w:b/>
          <w:bCs/>
          <w:lang w:val="fr-BE"/>
        </w:rPr>
        <w:t xml:space="preserve"> avec vous et de faire l’état des lieux de la situation des droits humains en Belgique</w:t>
      </w:r>
      <w:r w:rsidRPr="00D60F72">
        <w:rPr>
          <w:lang w:val="fr-BE"/>
        </w:rPr>
        <w:t xml:space="preserve">. Une politique </w:t>
      </w:r>
      <w:r w:rsidRPr="00312851">
        <w:rPr>
          <w:lang w:val="fr-BE"/>
        </w:rPr>
        <w:t>universelle</w:t>
      </w:r>
      <w:r w:rsidRPr="00D60F72">
        <w:rPr>
          <w:lang w:val="fr-BE"/>
        </w:rPr>
        <w:t xml:space="preserve"> des droits </w:t>
      </w:r>
      <w:r w:rsidR="00E41DDE" w:rsidRPr="00D60F72">
        <w:rPr>
          <w:lang w:val="fr-BE"/>
        </w:rPr>
        <w:t>humains</w:t>
      </w:r>
      <w:r w:rsidRPr="00D60F72">
        <w:rPr>
          <w:lang w:val="fr-BE"/>
        </w:rPr>
        <w:t xml:space="preserve"> est l'un des piliers essentiels du multilatéralisme efficace que prône </w:t>
      </w:r>
      <w:r w:rsidR="002A2058">
        <w:rPr>
          <w:lang w:val="fr-BE"/>
        </w:rPr>
        <w:t>mon pays</w:t>
      </w:r>
      <w:r w:rsidRPr="00D60F72">
        <w:rPr>
          <w:lang w:val="fr-BE"/>
        </w:rPr>
        <w:t xml:space="preserve">. </w:t>
      </w:r>
    </w:p>
    <w:p w14:paraId="6614570B" w14:textId="77777777" w:rsidR="009C4FD1" w:rsidRDefault="009C4FD1" w:rsidP="005C34DD">
      <w:pPr>
        <w:jc w:val="both"/>
        <w:rPr>
          <w:lang w:val="fr-BE"/>
        </w:rPr>
      </w:pPr>
    </w:p>
    <w:p w14:paraId="628B50C7" w14:textId="77777777" w:rsidR="004E7FAA" w:rsidRDefault="009C4FD1" w:rsidP="005C34DD">
      <w:pPr>
        <w:jc w:val="both"/>
        <w:rPr>
          <w:lang w:val="fr-BE"/>
        </w:rPr>
      </w:pPr>
      <w:r>
        <w:rPr>
          <w:lang w:val="fr-BE"/>
        </w:rPr>
        <w:t>L</w:t>
      </w:r>
      <w:r w:rsidRPr="00D60F72">
        <w:rPr>
          <w:lang w:val="fr-BE"/>
        </w:rPr>
        <w:t xml:space="preserve">a Belgique continuera d'œuvrer pour </w:t>
      </w:r>
      <w:r w:rsidR="00A627AB">
        <w:rPr>
          <w:lang w:val="fr-BE"/>
        </w:rPr>
        <w:t>l</w:t>
      </w:r>
      <w:r w:rsidR="00A627AB" w:rsidRPr="00D60F72">
        <w:rPr>
          <w:lang w:val="fr-BE"/>
        </w:rPr>
        <w:t xml:space="preserve">es </w:t>
      </w:r>
      <w:r w:rsidRPr="00D60F72">
        <w:rPr>
          <w:lang w:val="fr-BE"/>
        </w:rPr>
        <w:t>droits humains</w:t>
      </w:r>
      <w:r w:rsidR="00877DCC">
        <w:rPr>
          <w:lang w:val="fr-BE"/>
        </w:rPr>
        <w:t xml:space="preserve">, qui </w:t>
      </w:r>
      <w:r w:rsidR="000D3981">
        <w:rPr>
          <w:lang w:val="fr-BE"/>
        </w:rPr>
        <w:t>sont</w:t>
      </w:r>
      <w:r w:rsidR="00843B9E" w:rsidRPr="00D60F72">
        <w:rPr>
          <w:lang w:val="fr-BE"/>
        </w:rPr>
        <w:t xml:space="preserve"> universels, indivisibles et interdépendants</w:t>
      </w:r>
      <w:r>
        <w:rPr>
          <w:lang w:val="fr-BE"/>
        </w:rPr>
        <w:t xml:space="preserve">, </w:t>
      </w:r>
      <w:r w:rsidR="001C52A2">
        <w:rPr>
          <w:lang w:val="fr-BE"/>
        </w:rPr>
        <w:t xml:space="preserve">et doivent être réalisés </w:t>
      </w:r>
      <w:r w:rsidR="00843B9E" w:rsidRPr="00D60F72">
        <w:rPr>
          <w:lang w:val="fr-BE"/>
        </w:rPr>
        <w:t>dans le monde entier</w:t>
      </w:r>
      <w:r w:rsidR="005B2CEC" w:rsidRPr="00D60F72">
        <w:rPr>
          <w:lang w:val="fr-BE"/>
        </w:rPr>
        <w:t xml:space="preserve">. </w:t>
      </w:r>
      <w:r w:rsidR="00EB674B" w:rsidRPr="00D60F72">
        <w:rPr>
          <w:lang w:val="fr-BE"/>
        </w:rPr>
        <w:t>C'est</w:t>
      </w:r>
      <w:r>
        <w:rPr>
          <w:lang w:val="fr-BE"/>
        </w:rPr>
        <w:t xml:space="preserve"> la raison pour laquelle</w:t>
      </w:r>
      <w:r w:rsidR="00F96D6F">
        <w:rPr>
          <w:lang w:val="fr-BE"/>
        </w:rPr>
        <w:t xml:space="preserve"> </w:t>
      </w:r>
      <w:r w:rsidR="00EB674B" w:rsidRPr="00D60F72">
        <w:rPr>
          <w:lang w:val="fr-BE"/>
        </w:rPr>
        <w:t xml:space="preserve">mon pays attache la plus grande importance à l'application </w:t>
      </w:r>
      <w:r w:rsidR="00F96D6F" w:rsidRPr="00D60F72">
        <w:rPr>
          <w:lang w:val="fr-BE"/>
        </w:rPr>
        <w:t xml:space="preserve">au niveau national </w:t>
      </w:r>
      <w:r w:rsidR="00EB674B" w:rsidRPr="00D60F72">
        <w:rPr>
          <w:lang w:val="fr-BE"/>
        </w:rPr>
        <w:t>des normes et principes internationaux</w:t>
      </w:r>
      <w:r w:rsidR="00D90FBB" w:rsidRPr="00D60F72">
        <w:rPr>
          <w:lang w:val="fr-BE"/>
        </w:rPr>
        <w:t xml:space="preserve"> </w:t>
      </w:r>
      <w:r w:rsidR="00F96D6F">
        <w:rPr>
          <w:lang w:val="fr-BE"/>
        </w:rPr>
        <w:t>qui y ont trait</w:t>
      </w:r>
      <w:r w:rsidR="00EB674B" w:rsidRPr="00D60F72">
        <w:rPr>
          <w:lang w:val="fr-BE"/>
        </w:rPr>
        <w:t xml:space="preserve">. </w:t>
      </w:r>
      <w:r w:rsidR="00843B9E" w:rsidRPr="00D60F72">
        <w:rPr>
          <w:lang w:val="fr-BE"/>
        </w:rPr>
        <w:t xml:space="preserve">La protection des droits </w:t>
      </w:r>
      <w:r w:rsidR="00E41DDE" w:rsidRPr="00D60F72">
        <w:rPr>
          <w:lang w:val="fr-BE"/>
        </w:rPr>
        <w:t>humains</w:t>
      </w:r>
      <w:r w:rsidR="00843B9E" w:rsidRPr="00D60F72">
        <w:rPr>
          <w:lang w:val="fr-BE"/>
        </w:rPr>
        <w:t xml:space="preserve"> exige de la part d'un État une attention permanente et un dialogue constant avec toutes les composantes de la société. </w:t>
      </w:r>
    </w:p>
    <w:p w14:paraId="38AEB479" w14:textId="77777777" w:rsidR="004E7FAA" w:rsidRDefault="004E7FAA" w:rsidP="005C34DD">
      <w:pPr>
        <w:jc w:val="both"/>
        <w:rPr>
          <w:lang w:val="fr-BE"/>
        </w:rPr>
      </w:pPr>
    </w:p>
    <w:p w14:paraId="4BDC843C" w14:textId="713E5AA6" w:rsidR="00BD00D7" w:rsidRPr="00D60F72" w:rsidRDefault="007320DD" w:rsidP="005C34DD">
      <w:pPr>
        <w:jc w:val="both"/>
        <w:rPr>
          <w:lang w:val="fr-BE"/>
        </w:rPr>
      </w:pPr>
      <w:r>
        <w:rPr>
          <w:lang w:val="fr-BE"/>
        </w:rPr>
        <w:t>L’</w:t>
      </w:r>
      <w:r w:rsidR="00843B9E" w:rsidRPr="00D60F72">
        <w:rPr>
          <w:lang w:val="fr-BE"/>
        </w:rPr>
        <w:t xml:space="preserve">examen par les pairs </w:t>
      </w:r>
      <w:r>
        <w:rPr>
          <w:lang w:val="fr-BE"/>
        </w:rPr>
        <w:t>qu</w:t>
      </w:r>
      <w:r w:rsidR="004E7FAA">
        <w:rPr>
          <w:lang w:val="fr-BE"/>
        </w:rPr>
        <w:t>e</w:t>
      </w:r>
      <w:r>
        <w:rPr>
          <w:lang w:val="fr-BE"/>
        </w:rPr>
        <w:t xml:space="preserve"> constitue l’E</w:t>
      </w:r>
      <w:r w:rsidR="00E45390">
        <w:rPr>
          <w:lang w:val="fr-BE"/>
        </w:rPr>
        <w:t xml:space="preserve">xamen </w:t>
      </w:r>
      <w:r>
        <w:rPr>
          <w:lang w:val="fr-BE"/>
        </w:rPr>
        <w:t>P</w:t>
      </w:r>
      <w:r w:rsidR="00E45390">
        <w:rPr>
          <w:lang w:val="fr-BE"/>
        </w:rPr>
        <w:t xml:space="preserve">ériodique </w:t>
      </w:r>
      <w:r>
        <w:rPr>
          <w:lang w:val="fr-BE"/>
        </w:rPr>
        <w:t>U</w:t>
      </w:r>
      <w:r w:rsidR="00E45390">
        <w:rPr>
          <w:lang w:val="fr-BE"/>
        </w:rPr>
        <w:t>niversel</w:t>
      </w:r>
      <w:r>
        <w:rPr>
          <w:lang w:val="fr-BE"/>
        </w:rPr>
        <w:t xml:space="preserve"> </w:t>
      </w:r>
      <w:r w:rsidR="00843B9E" w:rsidRPr="00D60F72">
        <w:rPr>
          <w:lang w:val="fr-BE"/>
        </w:rPr>
        <w:t xml:space="preserve">est un exercice important pour continuer à protéger et renforcer la mise en œuvre des droits </w:t>
      </w:r>
      <w:r w:rsidR="00E41DDE" w:rsidRPr="00D60F72">
        <w:rPr>
          <w:lang w:val="fr-BE"/>
        </w:rPr>
        <w:t>humains</w:t>
      </w:r>
      <w:r w:rsidR="00EB674B" w:rsidRPr="00D60F72">
        <w:rPr>
          <w:lang w:val="fr-BE"/>
        </w:rPr>
        <w:t xml:space="preserve"> dans mon pays</w:t>
      </w:r>
      <w:r w:rsidR="00843B9E" w:rsidRPr="00D60F72">
        <w:rPr>
          <w:lang w:val="fr-BE"/>
        </w:rPr>
        <w:t>.</w:t>
      </w:r>
      <w:r w:rsidR="00E41DDE" w:rsidRPr="00D60F72">
        <w:rPr>
          <w:lang w:val="fr-BE"/>
        </w:rPr>
        <w:t xml:space="preserve"> Je me réjouis des échanges avec vous aujourd'hui.</w:t>
      </w:r>
    </w:p>
    <w:p w14:paraId="6025EB70" w14:textId="355C3F53" w:rsidR="00EB674B" w:rsidRDefault="00EB674B" w:rsidP="005C34DD">
      <w:pPr>
        <w:jc w:val="both"/>
        <w:rPr>
          <w:lang w:val="fr-BE"/>
        </w:rPr>
      </w:pPr>
    </w:p>
    <w:p w14:paraId="2EF6366F" w14:textId="4B38A366" w:rsidR="005332E4" w:rsidRDefault="005332E4">
      <w:pPr>
        <w:spacing w:after="160" w:line="259" w:lineRule="auto"/>
        <w:rPr>
          <w:lang w:val="fr-BE"/>
        </w:rPr>
      </w:pPr>
      <w:r>
        <w:rPr>
          <w:lang w:val="fr-BE"/>
        </w:rPr>
        <w:br w:type="page"/>
      </w:r>
    </w:p>
    <w:p w14:paraId="56E1698D" w14:textId="77777777" w:rsidR="009C4FD1" w:rsidRPr="00D60F72" w:rsidRDefault="009C4FD1" w:rsidP="005C34DD">
      <w:pPr>
        <w:jc w:val="both"/>
        <w:rPr>
          <w:lang w:val="fr-BE"/>
        </w:rPr>
      </w:pPr>
    </w:p>
    <w:p w14:paraId="6AECE755" w14:textId="36930DA7" w:rsidR="00E41DDE" w:rsidRDefault="00E41DDE" w:rsidP="005C34DD">
      <w:pPr>
        <w:jc w:val="both"/>
        <w:rPr>
          <w:lang w:val="fr-BE"/>
        </w:rPr>
      </w:pPr>
      <w:r w:rsidRPr="00D60F72">
        <w:rPr>
          <w:lang w:val="fr-BE"/>
        </w:rPr>
        <w:t>Mesdames, Messieurs,</w:t>
      </w:r>
    </w:p>
    <w:p w14:paraId="427F8487" w14:textId="77777777" w:rsidR="009C4FD1" w:rsidRPr="00D60F72" w:rsidRDefault="009C4FD1" w:rsidP="005C34DD">
      <w:pPr>
        <w:jc w:val="both"/>
        <w:rPr>
          <w:lang w:val="fr-BE"/>
        </w:rPr>
      </w:pPr>
    </w:p>
    <w:p w14:paraId="4BB1B323" w14:textId="6BA998AC" w:rsidR="009C4FD1" w:rsidRDefault="00EB674B" w:rsidP="005C34DD">
      <w:pPr>
        <w:jc w:val="both"/>
        <w:rPr>
          <w:rFonts w:asciiTheme="minorHAnsi" w:hAnsiTheme="minorHAnsi" w:cstheme="minorHAnsi"/>
          <w:lang w:val="fr-BE"/>
        </w:rPr>
      </w:pPr>
      <w:r w:rsidRPr="004F35BC">
        <w:rPr>
          <w:rStyle w:val="Heading1Char"/>
          <w:rFonts w:asciiTheme="minorHAnsi" w:hAnsiTheme="minorHAnsi" w:cstheme="minorHAnsi"/>
          <w:color w:val="auto"/>
        </w:rPr>
        <w:t xml:space="preserve">La Belgique est un </w:t>
      </w:r>
      <w:r w:rsidRPr="004F35BC">
        <w:rPr>
          <w:rStyle w:val="Heading1Char"/>
          <w:rFonts w:asciiTheme="minorHAnsi" w:hAnsiTheme="minorHAnsi" w:cstheme="minorHAnsi"/>
          <w:b/>
          <w:bCs/>
          <w:color w:val="auto"/>
        </w:rPr>
        <w:t>Etat fédéral</w:t>
      </w:r>
      <w:r w:rsidR="00BB4DD8" w:rsidRPr="004F35BC">
        <w:rPr>
          <w:rStyle w:val="Heading2Char"/>
          <w:rFonts w:asciiTheme="minorHAnsi" w:hAnsiTheme="minorHAnsi" w:cstheme="minorHAnsi"/>
          <w:color w:val="auto"/>
          <w:sz w:val="32"/>
          <w:szCs w:val="32"/>
        </w:rPr>
        <w:t xml:space="preserve"> </w:t>
      </w:r>
      <w:r w:rsidR="00BB4DD8" w:rsidRPr="004F35BC">
        <w:rPr>
          <w:rFonts w:asciiTheme="minorHAnsi" w:hAnsiTheme="minorHAnsi" w:cstheme="minorHAnsi"/>
          <w:lang w:val="fr-BE"/>
        </w:rPr>
        <w:t>et</w:t>
      </w:r>
      <w:r w:rsidR="00BB4DD8" w:rsidRPr="004F35BC">
        <w:rPr>
          <w:rFonts w:asciiTheme="minorHAnsi" w:hAnsiTheme="minorHAnsi" w:cstheme="minorHAnsi"/>
        </w:rPr>
        <w:t xml:space="preserve"> le fédéralisme belge est un fédéralisme de coopération. </w:t>
      </w:r>
      <w:r w:rsidRPr="004F35BC">
        <w:rPr>
          <w:rFonts w:asciiTheme="minorHAnsi" w:hAnsiTheme="minorHAnsi" w:cstheme="minorHAnsi"/>
          <w:lang w:val="fr-BE"/>
        </w:rPr>
        <w:t xml:space="preserve">La protection des droits </w:t>
      </w:r>
      <w:r w:rsidR="00E41DDE" w:rsidRPr="004F35BC">
        <w:rPr>
          <w:rFonts w:asciiTheme="minorHAnsi" w:hAnsiTheme="minorHAnsi" w:cstheme="minorHAnsi"/>
          <w:lang w:val="fr-BE"/>
        </w:rPr>
        <w:t>humains</w:t>
      </w:r>
      <w:r w:rsidRPr="004F35BC">
        <w:rPr>
          <w:rFonts w:asciiTheme="minorHAnsi" w:hAnsiTheme="minorHAnsi" w:cstheme="minorHAnsi"/>
          <w:lang w:val="fr-BE"/>
        </w:rPr>
        <w:t xml:space="preserve"> est </w:t>
      </w:r>
      <w:r w:rsidR="009C4FD1">
        <w:rPr>
          <w:rFonts w:asciiTheme="minorHAnsi" w:hAnsiTheme="minorHAnsi" w:cstheme="minorHAnsi"/>
          <w:lang w:val="fr-BE"/>
        </w:rPr>
        <w:t xml:space="preserve">par conséquent </w:t>
      </w:r>
      <w:r w:rsidRPr="004F35BC">
        <w:rPr>
          <w:rFonts w:asciiTheme="minorHAnsi" w:hAnsiTheme="minorHAnsi" w:cstheme="minorHAnsi"/>
          <w:lang w:val="fr-BE"/>
        </w:rPr>
        <w:t>assurée par plusieurs niveaux de pouvoir. Le rapport national belge que vous avez eu l’occasion de consulter est</w:t>
      </w:r>
      <w:r w:rsidR="00F96D6F">
        <w:rPr>
          <w:rFonts w:asciiTheme="minorHAnsi" w:hAnsiTheme="minorHAnsi" w:cstheme="minorHAnsi"/>
          <w:lang w:val="fr-BE"/>
        </w:rPr>
        <w:t>,</w:t>
      </w:r>
      <w:r w:rsidRPr="004F35BC">
        <w:rPr>
          <w:rFonts w:asciiTheme="minorHAnsi" w:hAnsiTheme="minorHAnsi" w:cstheme="minorHAnsi"/>
          <w:lang w:val="fr-BE"/>
        </w:rPr>
        <w:t xml:space="preserve"> en conséquence</w:t>
      </w:r>
      <w:r w:rsidR="00F96D6F">
        <w:rPr>
          <w:rFonts w:asciiTheme="minorHAnsi" w:hAnsiTheme="minorHAnsi" w:cstheme="minorHAnsi"/>
          <w:lang w:val="fr-BE"/>
        </w:rPr>
        <w:t>,</w:t>
      </w:r>
      <w:r w:rsidRPr="004F35BC">
        <w:rPr>
          <w:rFonts w:asciiTheme="minorHAnsi" w:hAnsiTheme="minorHAnsi" w:cstheme="minorHAnsi"/>
          <w:lang w:val="fr-BE"/>
        </w:rPr>
        <w:t xml:space="preserve"> le fruit d’une concertation étroite entre les différentes parties constitutives de la Belgique, que </w:t>
      </w:r>
      <w:r w:rsidR="00F96D6F">
        <w:rPr>
          <w:rFonts w:asciiTheme="minorHAnsi" w:hAnsiTheme="minorHAnsi" w:cstheme="minorHAnsi"/>
          <w:lang w:val="fr-BE"/>
        </w:rPr>
        <w:t>sont</w:t>
      </w:r>
      <w:r w:rsidRPr="004F35BC">
        <w:rPr>
          <w:rFonts w:asciiTheme="minorHAnsi" w:hAnsiTheme="minorHAnsi" w:cstheme="minorHAnsi"/>
          <w:lang w:val="fr-BE"/>
        </w:rPr>
        <w:t xml:space="preserve"> </w:t>
      </w:r>
      <w:r w:rsidR="005F43B9" w:rsidRPr="005F43B9">
        <w:rPr>
          <w:rFonts w:asciiTheme="minorHAnsi" w:hAnsiTheme="minorHAnsi" w:cstheme="minorHAnsi"/>
          <w:lang w:val="fr-BE"/>
        </w:rPr>
        <w:t>le Gouvernement fédéral</w:t>
      </w:r>
      <w:r w:rsidR="005F43B9">
        <w:rPr>
          <w:rFonts w:asciiTheme="minorHAnsi" w:hAnsiTheme="minorHAnsi" w:cstheme="minorHAnsi"/>
          <w:lang w:val="fr-BE"/>
        </w:rPr>
        <w:t xml:space="preserve">, </w:t>
      </w:r>
      <w:r w:rsidRPr="004F35BC">
        <w:rPr>
          <w:rFonts w:asciiTheme="minorHAnsi" w:hAnsiTheme="minorHAnsi" w:cstheme="minorHAnsi"/>
          <w:lang w:val="fr-BE"/>
        </w:rPr>
        <w:t xml:space="preserve">les Communautés, </w:t>
      </w:r>
      <w:r w:rsidR="007774F0" w:rsidRPr="001A2723">
        <w:rPr>
          <w:rFonts w:asciiTheme="minorHAnsi" w:hAnsiTheme="minorHAnsi" w:cstheme="minorHAnsi"/>
          <w:lang w:val="fr-BE"/>
        </w:rPr>
        <w:t>compéten</w:t>
      </w:r>
      <w:r w:rsidR="007774F0">
        <w:rPr>
          <w:rFonts w:asciiTheme="minorHAnsi" w:hAnsiTheme="minorHAnsi" w:cstheme="minorHAnsi"/>
          <w:lang w:val="fr-BE"/>
        </w:rPr>
        <w:t>t</w:t>
      </w:r>
      <w:r w:rsidR="007774F0" w:rsidRPr="001A2723">
        <w:rPr>
          <w:rFonts w:asciiTheme="minorHAnsi" w:hAnsiTheme="minorHAnsi" w:cstheme="minorHAnsi"/>
          <w:lang w:val="fr-BE"/>
        </w:rPr>
        <w:t>e</w:t>
      </w:r>
      <w:r w:rsidR="007774F0">
        <w:rPr>
          <w:rFonts w:asciiTheme="minorHAnsi" w:hAnsiTheme="minorHAnsi" w:cstheme="minorHAnsi"/>
          <w:lang w:val="fr-BE"/>
        </w:rPr>
        <w:t>s</w:t>
      </w:r>
      <w:r w:rsidR="007774F0" w:rsidRPr="007774F0">
        <w:rPr>
          <w:rFonts w:asciiTheme="minorHAnsi" w:hAnsiTheme="minorHAnsi" w:cstheme="minorHAnsi"/>
          <w:lang w:val="fr-BE"/>
        </w:rPr>
        <w:t xml:space="preserve"> </w:t>
      </w:r>
      <w:r w:rsidRPr="004F35BC">
        <w:rPr>
          <w:rFonts w:asciiTheme="minorHAnsi" w:hAnsiTheme="minorHAnsi" w:cstheme="minorHAnsi"/>
          <w:lang w:val="fr-BE"/>
        </w:rPr>
        <w:t xml:space="preserve">par exemple </w:t>
      </w:r>
      <w:r w:rsidRPr="00E03B12">
        <w:rPr>
          <w:rFonts w:asciiTheme="minorHAnsi" w:hAnsiTheme="minorHAnsi" w:cstheme="minorHAnsi"/>
          <w:lang w:val="fr-BE"/>
        </w:rPr>
        <w:t xml:space="preserve">pour l’enseignement, </w:t>
      </w:r>
      <w:r w:rsidR="00F96D6F">
        <w:rPr>
          <w:rFonts w:asciiTheme="minorHAnsi" w:hAnsiTheme="minorHAnsi" w:cstheme="minorHAnsi"/>
          <w:lang w:val="fr-BE"/>
        </w:rPr>
        <w:t>et</w:t>
      </w:r>
      <w:r w:rsidR="00F96D6F" w:rsidRPr="004F35BC">
        <w:rPr>
          <w:rFonts w:asciiTheme="minorHAnsi" w:hAnsiTheme="minorHAnsi" w:cstheme="minorHAnsi"/>
          <w:lang w:val="fr-BE"/>
        </w:rPr>
        <w:t xml:space="preserve"> </w:t>
      </w:r>
      <w:r w:rsidRPr="004F35BC">
        <w:rPr>
          <w:rFonts w:asciiTheme="minorHAnsi" w:hAnsiTheme="minorHAnsi" w:cstheme="minorHAnsi"/>
          <w:lang w:val="fr-BE"/>
        </w:rPr>
        <w:t xml:space="preserve">les Régions, compétentes notamment pour les matières liées au territoire. </w:t>
      </w:r>
    </w:p>
    <w:p w14:paraId="6452ED9A" w14:textId="77777777" w:rsidR="00A858FF" w:rsidRDefault="00A858FF" w:rsidP="005C34DD">
      <w:pPr>
        <w:jc w:val="both"/>
        <w:rPr>
          <w:rFonts w:asciiTheme="minorHAnsi" w:hAnsiTheme="minorHAnsi" w:cstheme="minorHAnsi"/>
          <w:lang w:val="fr-BE"/>
        </w:rPr>
      </w:pPr>
    </w:p>
    <w:p w14:paraId="1CFC6E50" w14:textId="36455791" w:rsidR="0003643B" w:rsidRPr="004F35BC" w:rsidRDefault="00EB674B" w:rsidP="005C34DD">
      <w:pPr>
        <w:jc w:val="both"/>
        <w:rPr>
          <w:rFonts w:asciiTheme="minorHAnsi" w:hAnsiTheme="minorHAnsi" w:cstheme="minorHAnsi"/>
          <w:lang w:val="fr-BE"/>
        </w:rPr>
      </w:pPr>
      <w:r w:rsidRPr="004F35BC">
        <w:rPr>
          <w:rFonts w:asciiTheme="minorHAnsi" w:hAnsiTheme="minorHAnsi" w:cstheme="minorHAnsi"/>
          <w:lang w:val="fr-BE"/>
        </w:rPr>
        <w:t xml:space="preserve">C’est également dans ce contexte que la Belgique continue à renforcer le cadre législatif, juridique et politique qui permet aux droits </w:t>
      </w:r>
      <w:r w:rsidR="00E41DDE" w:rsidRPr="004F35BC">
        <w:rPr>
          <w:rFonts w:asciiTheme="minorHAnsi" w:hAnsiTheme="minorHAnsi" w:cstheme="minorHAnsi"/>
          <w:lang w:val="fr-BE"/>
        </w:rPr>
        <w:t>humains</w:t>
      </w:r>
      <w:r w:rsidRPr="004F35BC">
        <w:rPr>
          <w:rFonts w:asciiTheme="minorHAnsi" w:hAnsiTheme="minorHAnsi" w:cstheme="minorHAnsi"/>
          <w:lang w:val="fr-BE"/>
        </w:rPr>
        <w:t xml:space="preserve"> d’être protégés dans notre pays. Ce </w:t>
      </w:r>
      <w:r w:rsidRPr="004E7FAA">
        <w:rPr>
          <w:rFonts w:asciiTheme="minorHAnsi" w:hAnsiTheme="minorHAnsi" w:cstheme="minorHAnsi"/>
          <w:b/>
          <w:bCs/>
          <w:lang w:val="fr-BE"/>
        </w:rPr>
        <w:t>cadre institutionnel</w:t>
      </w:r>
      <w:r w:rsidRPr="004F35BC">
        <w:rPr>
          <w:rFonts w:asciiTheme="minorHAnsi" w:hAnsiTheme="minorHAnsi" w:cstheme="minorHAnsi"/>
          <w:lang w:val="fr-BE"/>
        </w:rPr>
        <w:t xml:space="preserve"> implique des responsabilités à différents niveaux de pouvoir mais aussi une responsabilité partagée sur certains sujets. Il est important de le comprendre, alors que je m’adresse à vous aujourd’hui au nom de la Belgique dans son ensemble.</w:t>
      </w:r>
    </w:p>
    <w:p w14:paraId="22492526" w14:textId="6B22E244" w:rsidR="00273BFC" w:rsidRPr="004F35BC" w:rsidRDefault="00273BFC" w:rsidP="005C34DD">
      <w:pPr>
        <w:jc w:val="both"/>
        <w:rPr>
          <w:rFonts w:asciiTheme="minorHAnsi" w:hAnsiTheme="minorHAnsi" w:cstheme="minorHAnsi"/>
          <w:lang w:val="fr-BE"/>
        </w:rPr>
      </w:pPr>
    </w:p>
    <w:p w14:paraId="601AD19A" w14:textId="6542C67D" w:rsidR="00F96EA6" w:rsidRPr="00D60F72" w:rsidRDefault="00F17272" w:rsidP="005C34DD">
      <w:pPr>
        <w:jc w:val="both"/>
        <w:rPr>
          <w:lang w:val="fr-BE"/>
        </w:rPr>
      </w:pPr>
      <w:r w:rsidRPr="00D60F72">
        <w:rPr>
          <w:lang w:val="fr-BE"/>
        </w:rPr>
        <w:t>Lors de cette session,</w:t>
      </w:r>
      <w:r w:rsidR="00273BFC" w:rsidRPr="00D60F72">
        <w:rPr>
          <w:lang w:val="fr-BE"/>
        </w:rPr>
        <w:t xml:space="preserve"> </w:t>
      </w:r>
      <w:r w:rsidRPr="00D60F72">
        <w:rPr>
          <w:lang w:val="fr-BE"/>
        </w:rPr>
        <w:t xml:space="preserve">j'aborderai le </w:t>
      </w:r>
      <w:r w:rsidRPr="00FC2BDD">
        <w:rPr>
          <w:b/>
          <w:bCs/>
          <w:lang w:val="fr-BE"/>
        </w:rPr>
        <w:t>suivi donné par l</w:t>
      </w:r>
      <w:r w:rsidR="00195F1F" w:rsidRPr="00FC2BDD">
        <w:rPr>
          <w:b/>
          <w:bCs/>
          <w:lang w:val="fr-BE"/>
        </w:rPr>
        <w:t xml:space="preserve">a Belgique </w:t>
      </w:r>
      <w:r w:rsidRPr="00FC2BDD">
        <w:rPr>
          <w:b/>
          <w:bCs/>
          <w:lang w:val="fr-BE"/>
        </w:rPr>
        <w:t xml:space="preserve">aux recommandations acceptées </w:t>
      </w:r>
      <w:r w:rsidR="008006CC" w:rsidRPr="00FC2BDD">
        <w:rPr>
          <w:b/>
          <w:bCs/>
          <w:lang w:val="fr-BE"/>
        </w:rPr>
        <w:t xml:space="preserve">lors de </w:t>
      </w:r>
      <w:r w:rsidRPr="00FC2BDD">
        <w:rPr>
          <w:b/>
          <w:bCs/>
          <w:lang w:val="fr-BE"/>
        </w:rPr>
        <w:t>l'E</w:t>
      </w:r>
      <w:r w:rsidR="004E08EB" w:rsidRPr="00FC2BDD">
        <w:rPr>
          <w:b/>
          <w:bCs/>
          <w:lang w:val="fr-BE"/>
        </w:rPr>
        <w:t xml:space="preserve">xamen </w:t>
      </w:r>
      <w:r w:rsidRPr="00FC2BDD">
        <w:rPr>
          <w:b/>
          <w:bCs/>
          <w:lang w:val="fr-BE"/>
        </w:rPr>
        <w:t>P</w:t>
      </w:r>
      <w:r w:rsidR="004E08EB" w:rsidRPr="00FC2BDD">
        <w:rPr>
          <w:b/>
          <w:bCs/>
          <w:lang w:val="fr-BE"/>
        </w:rPr>
        <w:t xml:space="preserve">ériodique </w:t>
      </w:r>
      <w:r w:rsidRPr="00FC2BDD">
        <w:rPr>
          <w:b/>
          <w:bCs/>
          <w:lang w:val="fr-BE"/>
        </w:rPr>
        <w:t>U</w:t>
      </w:r>
      <w:r w:rsidR="004E08EB" w:rsidRPr="00FC2BDD">
        <w:rPr>
          <w:b/>
          <w:bCs/>
          <w:lang w:val="fr-BE"/>
        </w:rPr>
        <w:t>niversel précédent</w:t>
      </w:r>
      <w:r w:rsidRPr="00FC2BDD">
        <w:rPr>
          <w:b/>
          <w:bCs/>
          <w:lang w:val="fr-BE"/>
        </w:rPr>
        <w:t xml:space="preserve"> </w:t>
      </w:r>
      <w:r w:rsidR="00057DA3" w:rsidRPr="00FC2BDD">
        <w:rPr>
          <w:b/>
          <w:bCs/>
          <w:lang w:val="fr-BE"/>
        </w:rPr>
        <w:t xml:space="preserve">en </w:t>
      </w:r>
      <w:r w:rsidRPr="00FC2BDD">
        <w:rPr>
          <w:b/>
          <w:bCs/>
          <w:lang w:val="fr-BE"/>
        </w:rPr>
        <w:t>2016</w:t>
      </w:r>
      <w:r w:rsidRPr="00D60F72">
        <w:rPr>
          <w:lang w:val="fr-BE"/>
        </w:rPr>
        <w:t>. J</w:t>
      </w:r>
      <w:r w:rsidR="0033389C" w:rsidRPr="00D60F72">
        <w:rPr>
          <w:lang w:val="fr-BE"/>
        </w:rPr>
        <w:t xml:space="preserve">e compte </w:t>
      </w:r>
      <w:r w:rsidRPr="00D60F72">
        <w:rPr>
          <w:lang w:val="fr-BE"/>
        </w:rPr>
        <w:t xml:space="preserve">aussi </w:t>
      </w:r>
      <w:r w:rsidR="004E08EB">
        <w:rPr>
          <w:lang w:val="fr-BE"/>
        </w:rPr>
        <w:t xml:space="preserve">remettre dans leur contexte </w:t>
      </w:r>
      <w:r w:rsidR="0033389C" w:rsidRPr="00D60F72">
        <w:rPr>
          <w:lang w:val="fr-BE"/>
        </w:rPr>
        <w:t xml:space="preserve">certaines des évolutions qui ont caractérisé le paysage de la protection des droits humains depuis lors. </w:t>
      </w:r>
      <w:r w:rsidR="00A77979" w:rsidRPr="00D60F72">
        <w:rPr>
          <w:lang w:val="fr-BE"/>
        </w:rPr>
        <w:t>J</w:t>
      </w:r>
      <w:r w:rsidR="004E08EB">
        <w:rPr>
          <w:lang w:val="fr-BE"/>
        </w:rPr>
        <w:t>’aborderai</w:t>
      </w:r>
      <w:r w:rsidR="00A77979" w:rsidRPr="00D60F72">
        <w:rPr>
          <w:lang w:val="fr-BE"/>
        </w:rPr>
        <w:t xml:space="preserve"> </w:t>
      </w:r>
      <w:r w:rsidRPr="00D60F72">
        <w:rPr>
          <w:lang w:val="fr-BE"/>
        </w:rPr>
        <w:t>également</w:t>
      </w:r>
      <w:r w:rsidR="00273BFC" w:rsidRPr="00D60F72">
        <w:rPr>
          <w:lang w:val="fr-BE"/>
        </w:rPr>
        <w:t xml:space="preserve"> </w:t>
      </w:r>
      <w:r w:rsidR="004E08EB">
        <w:rPr>
          <w:lang w:val="fr-BE"/>
        </w:rPr>
        <w:t xml:space="preserve">les </w:t>
      </w:r>
      <w:r w:rsidR="00273BFC" w:rsidRPr="00D60F72">
        <w:rPr>
          <w:lang w:val="fr-BE"/>
        </w:rPr>
        <w:t xml:space="preserve">principaux défis que nous identifions actuellement. </w:t>
      </w:r>
      <w:r w:rsidR="00F96EA6" w:rsidRPr="00D60F72">
        <w:rPr>
          <w:lang w:val="fr-BE"/>
        </w:rPr>
        <w:t>Depuis l</w:t>
      </w:r>
      <w:r w:rsidR="004E08EB">
        <w:rPr>
          <w:lang w:val="fr-BE"/>
        </w:rPr>
        <w:t>e</w:t>
      </w:r>
      <w:r w:rsidR="00F96EA6" w:rsidRPr="00D60F72">
        <w:rPr>
          <w:lang w:val="fr-BE"/>
        </w:rPr>
        <w:t xml:space="preserve"> </w:t>
      </w:r>
      <w:r w:rsidR="00DF74EA">
        <w:rPr>
          <w:lang w:val="fr-BE"/>
        </w:rPr>
        <w:t xml:space="preserve">précédent </w:t>
      </w:r>
      <w:r w:rsidR="004E08EB">
        <w:rPr>
          <w:lang w:val="fr-BE"/>
        </w:rPr>
        <w:t xml:space="preserve">Examen,  </w:t>
      </w:r>
      <w:r w:rsidR="00F96EA6" w:rsidRPr="00D60F72">
        <w:rPr>
          <w:lang w:val="fr-BE"/>
        </w:rPr>
        <w:t xml:space="preserve">des progrès importants ont été réalisés dans de nombreux domaines </w:t>
      </w:r>
      <w:r w:rsidR="004E08EB">
        <w:rPr>
          <w:lang w:val="fr-BE"/>
        </w:rPr>
        <w:t xml:space="preserve">mais je ne vais pas </w:t>
      </w:r>
      <w:r w:rsidR="000F01BE">
        <w:rPr>
          <w:lang w:val="fr-BE"/>
        </w:rPr>
        <w:t xml:space="preserve">faire l’impasse sur </w:t>
      </w:r>
      <w:r w:rsidR="00F96EA6" w:rsidRPr="00D60F72">
        <w:rPr>
          <w:lang w:val="fr-BE"/>
        </w:rPr>
        <w:t xml:space="preserve">les défis auxquels nous devons encore faire face. </w:t>
      </w:r>
    </w:p>
    <w:p w14:paraId="18F6C883" w14:textId="209B3CD6" w:rsidR="005332E4" w:rsidRDefault="005332E4">
      <w:pPr>
        <w:spacing w:after="160" w:line="259" w:lineRule="auto"/>
        <w:rPr>
          <w:lang w:val="fr-BE"/>
        </w:rPr>
      </w:pPr>
      <w:r>
        <w:rPr>
          <w:lang w:val="fr-BE"/>
        </w:rPr>
        <w:br w:type="page"/>
      </w:r>
    </w:p>
    <w:p w14:paraId="7E79A5D2" w14:textId="77777777" w:rsidR="00273BFC" w:rsidRPr="00D60F72" w:rsidRDefault="00273BFC" w:rsidP="005C34DD">
      <w:pPr>
        <w:jc w:val="both"/>
        <w:rPr>
          <w:lang w:val="fr-BE"/>
        </w:rPr>
      </w:pPr>
    </w:p>
    <w:p w14:paraId="75340609" w14:textId="44AB03B2" w:rsidR="00E41DDE" w:rsidRPr="00E27B5D" w:rsidRDefault="00273BFC" w:rsidP="005C34DD">
      <w:pPr>
        <w:jc w:val="both"/>
        <w:rPr>
          <w:rFonts w:asciiTheme="minorHAnsi" w:hAnsiTheme="minorHAnsi" w:cstheme="minorHAnsi"/>
          <w:lang w:val="fr-BE"/>
        </w:rPr>
      </w:pPr>
      <w:r w:rsidRPr="006375B2">
        <w:rPr>
          <w:rFonts w:asciiTheme="minorHAnsi" w:hAnsiTheme="minorHAnsi" w:cstheme="minorHAnsi"/>
          <w:lang w:val="fr-BE"/>
        </w:rPr>
        <w:t xml:space="preserve">De manière générale, je souligne que les droits </w:t>
      </w:r>
      <w:r w:rsidR="00BB4DD8" w:rsidRPr="006375B2">
        <w:rPr>
          <w:rFonts w:asciiTheme="minorHAnsi" w:hAnsiTheme="minorHAnsi" w:cstheme="minorHAnsi"/>
          <w:lang w:val="fr-BE"/>
        </w:rPr>
        <w:t>humains</w:t>
      </w:r>
      <w:r w:rsidRPr="006375B2">
        <w:rPr>
          <w:rFonts w:asciiTheme="minorHAnsi" w:hAnsiTheme="minorHAnsi" w:cstheme="minorHAnsi"/>
          <w:lang w:val="fr-BE"/>
        </w:rPr>
        <w:t xml:space="preserve"> sont effectivement soutenus et protégés en Belgique, tant par </w:t>
      </w:r>
      <w:r w:rsidRPr="006375B2">
        <w:rPr>
          <w:rStyle w:val="Heading1Char"/>
          <w:rFonts w:asciiTheme="minorHAnsi" w:hAnsiTheme="minorHAnsi" w:cstheme="minorHAnsi"/>
          <w:color w:val="auto"/>
        </w:rPr>
        <w:t xml:space="preserve">le </w:t>
      </w:r>
      <w:r w:rsidRPr="006375B2">
        <w:rPr>
          <w:rStyle w:val="Heading1Char"/>
          <w:rFonts w:asciiTheme="minorHAnsi" w:hAnsiTheme="minorHAnsi" w:cstheme="minorHAnsi"/>
          <w:b/>
          <w:bCs/>
          <w:color w:val="auto"/>
        </w:rPr>
        <w:t>cadre législatif</w:t>
      </w:r>
      <w:r w:rsidRPr="006375B2">
        <w:rPr>
          <w:rStyle w:val="Heading1Char"/>
          <w:rFonts w:asciiTheme="minorHAnsi" w:hAnsiTheme="minorHAnsi" w:cstheme="minorHAnsi"/>
          <w:color w:val="auto"/>
        </w:rPr>
        <w:t xml:space="preserve"> en vigueur</w:t>
      </w:r>
      <w:r w:rsidRPr="006375B2">
        <w:rPr>
          <w:rFonts w:asciiTheme="minorHAnsi" w:hAnsiTheme="minorHAnsi" w:cstheme="minorHAnsi"/>
          <w:lang w:val="fr-BE"/>
        </w:rPr>
        <w:t xml:space="preserve">, que par une mise en œuvre rigoureuse de celui-ci. Notre pays attache une grande importance à ces standards internationaux universels et </w:t>
      </w:r>
      <w:r w:rsidR="00812AF4">
        <w:rPr>
          <w:rFonts w:asciiTheme="minorHAnsi" w:hAnsiTheme="minorHAnsi" w:cstheme="minorHAnsi"/>
          <w:lang w:val="fr-BE"/>
        </w:rPr>
        <w:t>fourni</w:t>
      </w:r>
      <w:r w:rsidR="002A2058">
        <w:rPr>
          <w:rFonts w:asciiTheme="minorHAnsi" w:hAnsiTheme="minorHAnsi" w:cstheme="minorHAnsi"/>
          <w:lang w:val="fr-BE"/>
        </w:rPr>
        <w:t>t</w:t>
      </w:r>
      <w:r w:rsidR="00812AF4" w:rsidRPr="006375B2">
        <w:rPr>
          <w:rFonts w:asciiTheme="minorHAnsi" w:hAnsiTheme="minorHAnsi" w:cstheme="minorHAnsi"/>
          <w:lang w:val="fr-BE"/>
        </w:rPr>
        <w:t xml:space="preserve"> </w:t>
      </w:r>
      <w:r w:rsidRPr="006375B2">
        <w:rPr>
          <w:rFonts w:asciiTheme="minorHAnsi" w:hAnsiTheme="minorHAnsi" w:cstheme="minorHAnsi"/>
          <w:lang w:val="fr-BE"/>
        </w:rPr>
        <w:t xml:space="preserve">de </w:t>
      </w:r>
      <w:r w:rsidR="00812AF4" w:rsidRPr="000C0F5A">
        <w:rPr>
          <w:rFonts w:asciiTheme="minorHAnsi" w:hAnsiTheme="minorHAnsi" w:cstheme="minorHAnsi"/>
          <w:lang w:val="fr-BE"/>
        </w:rPr>
        <w:t xml:space="preserve">réels </w:t>
      </w:r>
      <w:r w:rsidRPr="006375B2">
        <w:rPr>
          <w:rFonts w:asciiTheme="minorHAnsi" w:hAnsiTheme="minorHAnsi" w:cstheme="minorHAnsi"/>
          <w:lang w:val="fr-BE"/>
        </w:rPr>
        <w:t xml:space="preserve">efforts pour </w:t>
      </w:r>
      <w:r w:rsidR="00812AF4">
        <w:rPr>
          <w:rFonts w:asciiTheme="minorHAnsi" w:hAnsiTheme="minorHAnsi" w:cstheme="minorHAnsi"/>
          <w:lang w:val="fr-BE"/>
        </w:rPr>
        <w:t>qu’ils soient appliqués</w:t>
      </w:r>
      <w:r w:rsidRPr="006375B2">
        <w:rPr>
          <w:rFonts w:asciiTheme="minorHAnsi" w:hAnsiTheme="minorHAnsi" w:cstheme="minorHAnsi"/>
          <w:lang w:val="fr-BE"/>
        </w:rPr>
        <w:t xml:space="preserve">. </w:t>
      </w:r>
      <w:r w:rsidR="004E08EB">
        <w:rPr>
          <w:rFonts w:asciiTheme="minorHAnsi" w:hAnsiTheme="minorHAnsi" w:cstheme="minorHAnsi"/>
          <w:lang w:val="fr-BE"/>
        </w:rPr>
        <w:t xml:space="preserve">Un exemple concret de cet engagement: </w:t>
      </w:r>
      <w:r w:rsidRPr="006375B2">
        <w:rPr>
          <w:rFonts w:asciiTheme="minorHAnsi" w:hAnsiTheme="minorHAnsi" w:cstheme="minorHAnsi"/>
          <w:lang w:val="fr-BE"/>
        </w:rPr>
        <w:t xml:space="preserve">la Belgique fait partie du groupe restreint de pays qui n’accusent </w:t>
      </w:r>
      <w:r w:rsidR="00BA3181" w:rsidRPr="006375B2">
        <w:rPr>
          <w:rFonts w:asciiTheme="minorHAnsi" w:hAnsiTheme="minorHAnsi" w:cstheme="minorHAnsi"/>
          <w:lang w:val="fr-BE"/>
        </w:rPr>
        <w:t>pas</w:t>
      </w:r>
      <w:r w:rsidRPr="006375B2">
        <w:rPr>
          <w:rFonts w:asciiTheme="minorHAnsi" w:hAnsiTheme="minorHAnsi" w:cstheme="minorHAnsi"/>
          <w:lang w:val="fr-BE"/>
        </w:rPr>
        <w:t xml:space="preserve"> </w:t>
      </w:r>
      <w:r w:rsidR="00BA3181" w:rsidRPr="006375B2">
        <w:rPr>
          <w:rFonts w:asciiTheme="minorHAnsi" w:hAnsiTheme="minorHAnsi" w:cstheme="minorHAnsi"/>
          <w:lang w:val="fr-BE"/>
        </w:rPr>
        <w:t xml:space="preserve">de </w:t>
      </w:r>
      <w:r w:rsidRPr="006375B2">
        <w:rPr>
          <w:rFonts w:asciiTheme="minorHAnsi" w:hAnsiTheme="minorHAnsi" w:cstheme="minorHAnsi"/>
          <w:lang w:val="fr-BE"/>
        </w:rPr>
        <w:t>retard dans la présentation de</w:t>
      </w:r>
      <w:r w:rsidR="004E08EB">
        <w:rPr>
          <w:rFonts w:asciiTheme="minorHAnsi" w:hAnsiTheme="minorHAnsi" w:cstheme="minorHAnsi"/>
          <w:lang w:val="fr-BE"/>
        </w:rPr>
        <w:t>s</w:t>
      </w:r>
      <w:r w:rsidRPr="006375B2">
        <w:rPr>
          <w:rFonts w:asciiTheme="minorHAnsi" w:hAnsiTheme="minorHAnsi" w:cstheme="minorHAnsi"/>
          <w:lang w:val="fr-BE"/>
        </w:rPr>
        <w:t xml:space="preserve">  rapports périodiques aux</w:t>
      </w:r>
      <w:r w:rsidRPr="006375B2">
        <w:rPr>
          <w:rFonts w:asciiTheme="minorHAnsi" w:hAnsiTheme="minorHAnsi" w:cstheme="minorHAnsi"/>
          <w:b/>
          <w:bCs/>
          <w:lang w:val="fr-BE"/>
        </w:rPr>
        <w:t xml:space="preserve"> organes des traités des Nations Unies</w:t>
      </w:r>
      <w:r w:rsidRPr="006375B2">
        <w:rPr>
          <w:rFonts w:asciiTheme="minorHAnsi" w:hAnsiTheme="minorHAnsi" w:cstheme="minorHAnsi"/>
          <w:lang w:val="fr-BE"/>
        </w:rPr>
        <w:t xml:space="preserve"> </w:t>
      </w:r>
      <w:r w:rsidRPr="006375B2">
        <w:rPr>
          <w:rFonts w:asciiTheme="minorHAnsi" w:hAnsiTheme="minorHAnsi" w:cstheme="minorHAnsi"/>
          <w:b/>
          <w:bCs/>
          <w:lang w:val="fr-BE"/>
        </w:rPr>
        <w:t xml:space="preserve">liés aux droits </w:t>
      </w:r>
      <w:r w:rsidR="0003643B" w:rsidRPr="006375B2">
        <w:rPr>
          <w:rFonts w:asciiTheme="minorHAnsi" w:hAnsiTheme="minorHAnsi" w:cstheme="minorHAnsi"/>
          <w:b/>
          <w:bCs/>
          <w:lang w:val="fr-BE"/>
        </w:rPr>
        <w:t>humains</w:t>
      </w:r>
      <w:r w:rsidR="00E41DDE" w:rsidRPr="006375B2">
        <w:rPr>
          <w:rFonts w:asciiTheme="minorHAnsi" w:hAnsiTheme="minorHAnsi" w:cstheme="minorHAnsi"/>
          <w:b/>
          <w:bCs/>
          <w:lang w:val="fr-BE"/>
        </w:rPr>
        <w:t>.</w:t>
      </w:r>
      <w:r w:rsidR="00E41DDE" w:rsidRPr="006375B2">
        <w:rPr>
          <w:rFonts w:asciiTheme="minorHAnsi" w:hAnsiTheme="minorHAnsi" w:cstheme="minorHAnsi"/>
          <w:lang w:val="fr-BE"/>
        </w:rPr>
        <w:t xml:space="preserve"> </w:t>
      </w:r>
      <w:r w:rsidR="004E08EB">
        <w:rPr>
          <w:rFonts w:asciiTheme="minorHAnsi" w:hAnsiTheme="minorHAnsi" w:cstheme="minorHAnsi"/>
          <w:lang w:val="fr-BE"/>
        </w:rPr>
        <w:t>E</w:t>
      </w:r>
      <w:r w:rsidR="00E41DDE" w:rsidRPr="006375B2">
        <w:rPr>
          <w:rFonts w:asciiTheme="minorHAnsi" w:hAnsiTheme="minorHAnsi" w:cstheme="minorHAnsi"/>
          <w:lang w:val="fr-BE"/>
        </w:rPr>
        <w:t xml:space="preserve">ntre 2016 et 2021, la Belgique a </w:t>
      </w:r>
      <w:r w:rsidR="00285F70" w:rsidRPr="006375B2">
        <w:rPr>
          <w:rFonts w:asciiTheme="minorHAnsi" w:hAnsiTheme="minorHAnsi" w:cstheme="minorHAnsi"/>
          <w:lang w:val="fr-BE"/>
        </w:rPr>
        <w:t>soumis</w:t>
      </w:r>
      <w:r w:rsidR="00134145" w:rsidRPr="006375B2">
        <w:rPr>
          <w:rFonts w:asciiTheme="minorHAnsi" w:hAnsiTheme="minorHAnsi" w:cstheme="minorHAnsi"/>
          <w:lang w:val="fr-BE"/>
        </w:rPr>
        <w:t xml:space="preserve"> </w:t>
      </w:r>
      <w:r w:rsidR="00B855ED" w:rsidRPr="006375B2">
        <w:rPr>
          <w:rFonts w:asciiTheme="minorHAnsi" w:hAnsiTheme="minorHAnsi" w:cstheme="minorHAnsi"/>
          <w:lang w:val="fr-BE"/>
        </w:rPr>
        <w:t xml:space="preserve">huit </w:t>
      </w:r>
      <w:r w:rsidR="00E41DDE" w:rsidRPr="006375B2">
        <w:rPr>
          <w:rFonts w:asciiTheme="minorHAnsi" w:hAnsiTheme="minorHAnsi" w:cstheme="minorHAnsi"/>
          <w:lang w:val="fr-BE"/>
        </w:rPr>
        <w:t>rapports aux organes de</w:t>
      </w:r>
      <w:r w:rsidR="004E08EB">
        <w:rPr>
          <w:rFonts w:asciiTheme="minorHAnsi" w:hAnsiTheme="minorHAnsi" w:cstheme="minorHAnsi"/>
          <w:lang w:val="fr-BE"/>
        </w:rPr>
        <w:t>s</w:t>
      </w:r>
      <w:r w:rsidR="00E41DDE" w:rsidRPr="006375B2">
        <w:rPr>
          <w:rFonts w:asciiTheme="minorHAnsi" w:hAnsiTheme="minorHAnsi" w:cstheme="minorHAnsi"/>
          <w:lang w:val="fr-BE"/>
        </w:rPr>
        <w:t xml:space="preserve"> traités. Le </w:t>
      </w:r>
      <w:r w:rsidR="003A0B1C" w:rsidRPr="006375B2">
        <w:rPr>
          <w:rFonts w:asciiTheme="minorHAnsi" w:hAnsiTheme="minorHAnsi" w:cstheme="minorHAnsi"/>
          <w:lang w:val="fr-BE"/>
        </w:rPr>
        <w:t>dialogue constructif</w:t>
      </w:r>
      <w:r w:rsidR="00FD2F33" w:rsidRPr="006375B2">
        <w:rPr>
          <w:rFonts w:asciiTheme="minorHAnsi" w:hAnsiTheme="minorHAnsi" w:cstheme="minorHAnsi"/>
          <w:lang w:val="fr-BE"/>
        </w:rPr>
        <w:t xml:space="preserve"> </w:t>
      </w:r>
      <w:r w:rsidR="004E08EB">
        <w:rPr>
          <w:rFonts w:asciiTheme="minorHAnsi" w:hAnsiTheme="minorHAnsi" w:cstheme="minorHAnsi"/>
          <w:lang w:val="fr-BE"/>
        </w:rPr>
        <w:t xml:space="preserve">le plus récent </w:t>
      </w:r>
      <w:r w:rsidR="00812AF4">
        <w:rPr>
          <w:rFonts w:asciiTheme="minorHAnsi" w:hAnsiTheme="minorHAnsi" w:cstheme="minorHAnsi"/>
          <w:lang w:val="fr-BE"/>
        </w:rPr>
        <w:t>s’est déroulé</w:t>
      </w:r>
      <w:r w:rsidR="00812AF4" w:rsidRPr="006375B2">
        <w:rPr>
          <w:rFonts w:asciiTheme="minorHAnsi" w:hAnsiTheme="minorHAnsi" w:cstheme="minorHAnsi"/>
          <w:lang w:val="fr-BE"/>
        </w:rPr>
        <w:t xml:space="preserve"> </w:t>
      </w:r>
      <w:r w:rsidR="003A0B1C" w:rsidRPr="006375B2">
        <w:rPr>
          <w:rFonts w:asciiTheme="minorHAnsi" w:hAnsiTheme="minorHAnsi" w:cstheme="minorHAnsi"/>
          <w:lang w:val="fr-BE"/>
        </w:rPr>
        <w:t>avec le</w:t>
      </w:r>
      <w:r w:rsidR="00E41DDE" w:rsidRPr="006375B2">
        <w:rPr>
          <w:rFonts w:asciiTheme="minorHAnsi" w:hAnsiTheme="minorHAnsi" w:cstheme="minorHAnsi"/>
          <w:lang w:val="fr-BE"/>
        </w:rPr>
        <w:t xml:space="preserve"> Comité</w:t>
      </w:r>
      <w:r w:rsidR="004E7C1B" w:rsidRPr="006375B2">
        <w:rPr>
          <w:rFonts w:asciiTheme="minorHAnsi" w:hAnsiTheme="minorHAnsi" w:cstheme="minorHAnsi"/>
          <w:lang w:val="fr-BE"/>
        </w:rPr>
        <w:t xml:space="preserve"> pour l'élimination de la discrimination raciale</w:t>
      </w:r>
      <w:r w:rsidR="00FD2F33" w:rsidRPr="006375B2">
        <w:rPr>
          <w:rFonts w:asciiTheme="minorHAnsi" w:hAnsiTheme="minorHAnsi" w:cstheme="minorHAnsi"/>
          <w:lang w:val="fr-BE"/>
        </w:rPr>
        <w:t xml:space="preserve"> il y a </w:t>
      </w:r>
      <w:r w:rsidR="004E08EB">
        <w:rPr>
          <w:rFonts w:asciiTheme="minorHAnsi" w:hAnsiTheme="minorHAnsi" w:cstheme="minorHAnsi"/>
          <w:lang w:val="fr-BE"/>
        </w:rPr>
        <w:t>deux semaines</w:t>
      </w:r>
      <w:r w:rsidR="00E41DDE" w:rsidRPr="00E27B5D">
        <w:rPr>
          <w:rFonts w:asciiTheme="minorHAnsi" w:hAnsiTheme="minorHAnsi" w:cstheme="minorHAnsi"/>
          <w:lang w:val="fr-BE"/>
        </w:rPr>
        <w:t xml:space="preserve">. </w:t>
      </w:r>
    </w:p>
    <w:p w14:paraId="5151F8F9" w14:textId="77777777" w:rsidR="0003643B" w:rsidRPr="00D60F72" w:rsidRDefault="0003643B" w:rsidP="005C34DD">
      <w:pPr>
        <w:jc w:val="both"/>
        <w:rPr>
          <w:lang w:val="fr-BE"/>
        </w:rPr>
      </w:pPr>
    </w:p>
    <w:p w14:paraId="60E3C1AB" w14:textId="42C3B7A5" w:rsidR="004E08EB" w:rsidRDefault="00DA2FED" w:rsidP="005C34DD">
      <w:pPr>
        <w:jc w:val="both"/>
        <w:rPr>
          <w:lang w:val="fr-BE"/>
        </w:rPr>
      </w:pPr>
      <w:r w:rsidRPr="00D60F72">
        <w:rPr>
          <w:lang w:val="fr-BE"/>
        </w:rPr>
        <w:t xml:space="preserve">En ratifiant </w:t>
      </w:r>
      <w:r w:rsidR="00A96959" w:rsidRPr="00D60F72">
        <w:rPr>
          <w:lang w:val="fr-BE"/>
        </w:rPr>
        <w:t>sept</w:t>
      </w:r>
      <w:r w:rsidRPr="00D60F72">
        <w:rPr>
          <w:lang w:val="fr-BE"/>
        </w:rPr>
        <w:t xml:space="preserve"> conventions et </w:t>
      </w:r>
      <w:r w:rsidR="00A96959" w:rsidRPr="00D60F72">
        <w:rPr>
          <w:lang w:val="fr-BE"/>
        </w:rPr>
        <w:t>un</w:t>
      </w:r>
      <w:r w:rsidRPr="00D60F72">
        <w:rPr>
          <w:lang w:val="fr-BE"/>
        </w:rPr>
        <w:t xml:space="preserve"> protocole depuis 2016, la Belgique a continué à soutenir la mise en œuvre du cadre normatif de l’O</w:t>
      </w:r>
      <w:r w:rsidR="004E08EB">
        <w:rPr>
          <w:lang w:val="fr-BE"/>
        </w:rPr>
        <w:t xml:space="preserve">rganisation </w:t>
      </w:r>
      <w:r w:rsidRPr="00D60F72">
        <w:rPr>
          <w:lang w:val="fr-BE"/>
        </w:rPr>
        <w:t>I</w:t>
      </w:r>
      <w:r w:rsidR="004E08EB">
        <w:rPr>
          <w:lang w:val="fr-BE"/>
        </w:rPr>
        <w:t xml:space="preserve">nternationale du </w:t>
      </w:r>
      <w:r w:rsidRPr="00D60F72">
        <w:rPr>
          <w:lang w:val="fr-BE"/>
        </w:rPr>
        <w:t>T</w:t>
      </w:r>
      <w:r w:rsidR="004E08EB">
        <w:rPr>
          <w:lang w:val="fr-BE"/>
        </w:rPr>
        <w:t>ravail</w:t>
      </w:r>
      <w:r w:rsidRPr="00D60F72">
        <w:rPr>
          <w:lang w:val="fr-BE"/>
        </w:rPr>
        <w:t xml:space="preserve"> dans son système juridique national.</w:t>
      </w:r>
      <w:r w:rsidR="00BD796D" w:rsidRPr="00D60F72">
        <w:rPr>
          <w:lang w:val="fr-BE"/>
        </w:rPr>
        <w:t xml:space="preserve"> </w:t>
      </w:r>
    </w:p>
    <w:p w14:paraId="68486C51" w14:textId="77777777" w:rsidR="004E08EB" w:rsidRDefault="004E08EB" w:rsidP="005C34DD">
      <w:pPr>
        <w:jc w:val="both"/>
        <w:rPr>
          <w:lang w:val="fr-BE"/>
        </w:rPr>
      </w:pPr>
    </w:p>
    <w:p w14:paraId="0A1D5DF8" w14:textId="09075E0C" w:rsidR="00B22238" w:rsidRDefault="0003643B" w:rsidP="005C34DD">
      <w:pPr>
        <w:jc w:val="both"/>
        <w:rPr>
          <w:lang w:val="fr-BE"/>
        </w:rPr>
      </w:pPr>
      <w:r w:rsidRPr="00D60F72">
        <w:rPr>
          <w:lang w:val="fr-BE"/>
        </w:rPr>
        <w:t xml:space="preserve">Depuis le dernier examen </w:t>
      </w:r>
      <w:r w:rsidR="004E08EB" w:rsidRPr="00D60F72">
        <w:rPr>
          <w:lang w:val="fr-BE"/>
        </w:rPr>
        <w:t xml:space="preserve">périodique </w:t>
      </w:r>
      <w:r w:rsidRPr="00D60F72">
        <w:rPr>
          <w:lang w:val="fr-BE"/>
        </w:rPr>
        <w:t xml:space="preserve">universel, la </w:t>
      </w:r>
      <w:r w:rsidRPr="00D60F72">
        <w:rPr>
          <w:b/>
          <w:bCs/>
          <w:lang w:val="fr-BE"/>
        </w:rPr>
        <w:t xml:space="preserve">Convention d’Istanbul </w:t>
      </w:r>
      <w:r w:rsidRPr="0035561A">
        <w:rPr>
          <w:lang w:val="fr-BE"/>
        </w:rPr>
        <w:t>sur la lutte contre la violence à l’égard des femmes et la violence domestique</w:t>
      </w:r>
      <w:r w:rsidRPr="00D60F72">
        <w:rPr>
          <w:lang w:val="fr-BE"/>
        </w:rPr>
        <w:t xml:space="preserve"> du Conseil de l’Europe a été ratifiée et est entrée en vigueur en juillet </w:t>
      </w:r>
      <w:r w:rsidR="00BD796D" w:rsidRPr="00D60F72">
        <w:rPr>
          <w:lang w:val="fr-BE"/>
        </w:rPr>
        <w:t xml:space="preserve">2016. </w:t>
      </w:r>
      <w:r w:rsidRPr="00D60F72">
        <w:rPr>
          <w:lang w:val="fr-BE"/>
        </w:rPr>
        <w:t xml:space="preserve"> </w:t>
      </w:r>
      <w:r w:rsidR="00E73792" w:rsidRPr="00D60F72">
        <w:rPr>
          <w:lang w:val="fr-BE"/>
        </w:rPr>
        <w:t xml:space="preserve">Nous avons immédiatement commencé à </w:t>
      </w:r>
      <w:r w:rsidR="004E08EB">
        <w:rPr>
          <w:lang w:val="fr-BE"/>
        </w:rPr>
        <w:t xml:space="preserve">en </w:t>
      </w:r>
      <w:r w:rsidR="00E73792" w:rsidRPr="00D60F72">
        <w:rPr>
          <w:lang w:val="fr-BE"/>
        </w:rPr>
        <w:t>mettre en œuvre</w:t>
      </w:r>
      <w:r w:rsidR="00027D54" w:rsidRPr="00D60F72">
        <w:rPr>
          <w:lang w:val="fr-BE"/>
        </w:rPr>
        <w:t xml:space="preserve"> les dispositions</w:t>
      </w:r>
      <w:r w:rsidR="00E73792" w:rsidRPr="00D60F72">
        <w:rPr>
          <w:lang w:val="fr-BE"/>
        </w:rPr>
        <w:t xml:space="preserve">. Un rapport intermédiaire et un rapport </w:t>
      </w:r>
      <w:r w:rsidR="002C71E2" w:rsidRPr="00D60F72">
        <w:rPr>
          <w:lang w:val="fr-BE"/>
        </w:rPr>
        <w:t>étatique</w:t>
      </w:r>
      <w:r w:rsidR="00E73792" w:rsidRPr="00D60F72">
        <w:rPr>
          <w:lang w:val="fr-BE"/>
        </w:rPr>
        <w:t xml:space="preserve"> sur cette </w:t>
      </w:r>
      <w:r w:rsidR="002C71E2" w:rsidRPr="00D60F72">
        <w:rPr>
          <w:lang w:val="fr-BE"/>
        </w:rPr>
        <w:t>C</w:t>
      </w:r>
      <w:r w:rsidR="00E73792" w:rsidRPr="00D60F72">
        <w:rPr>
          <w:lang w:val="fr-BE"/>
        </w:rPr>
        <w:t xml:space="preserve">onvention donnent un aperçu des initiatives menées dans le </w:t>
      </w:r>
      <w:r w:rsidR="00E73792" w:rsidRPr="004D5ADF">
        <w:rPr>
          <w:rFonts w:asciiTheme="minorHAnsi" w:hAnsiTheme="minorHAnsi" w:cstheme="minorHAnsi"/>
          <w:lang w:val="fr-BE"/>
        </w:rPr>
        <w:t xml:space="preserve">cadre du plan d'action </w:t>
      </w:r>
      <w:r w:rsidR="00E73792" w:rsidRPr="004D5ADF">
        <w:rPr>
          <w:rStyle w:val="Heading1Char"/>
          <w:rFonts w:asciiTheme="minorHAnsi" w:hAnsiTheme="minorHAnsi" w:cstheme="minorHAnsi"/>
          <w:color w:val="auto"/>
        </w:rPr>
        <w:t xml:space="preserve">national de lutte contre la </w:t>
      </w:r>
      <w:r w:rsidR="00E73792" w:rsidRPr="004D5ADF">
        <w:rPr>
          <w:rStyle w:val="Heading1Char"/>
          <w:rFonts w:asciiTheme="minorHAnsi" w:hAnsiTheme="minorHAnsi" w:cstheme="minorHAnsi"/>
          <w:b/>
          <w:bCs/>
          <w:color w:val="auto"/>
        </w:rPr>
        <w:t>violence basée sur le genre</w:t>
      </w:r>
      <w:r w:rsidR="00E73792" w:rsidRPr="004D5ADF">
        <w:rPr>
          <w:rFonts w:asciiTheme="minorHAnsi" w:hAnsiTheme="minorHAnsi" w:cstheme="minorHAnsi"/>
          <w:b/>
          <w:bCs/>
          <w:lang w:val="fr-BE"/>
        </w:rPr>
        <w:t xml:space="preserve"> </w:t>
      </w:r>
      <w:r w:rsidR="000F01BE">
        <w:rPr>
          <w:rFonts w:asciiTheme="minorHAnsi" w:hAnsiTheme="minorHAnsi" w:cstheme="minorHAnsi"/>
          <w:b/>
          <w:bCs/>
          <w:lang w:val="fr-BE"/>
        </w:rPr>
        <w:t xml:space="preserve">pour la période </w:t>
      </w:r>
      <w:r w:rsidR="00E73792" w:rsidRPr="004D5ADF">
        <w:rPr>
          <w:rFonts w:asciiTheme="minorHAnsi" w:hAnsiTheme="minorHAnsi" w:cstheme="minorHAnsi"/>
          <w:lang w:val="fr-BE"/>
        </w:rPr>
        <w:t>2015-2019.</w:t>
      </w:r>
      <w:r w:rsidR="00731D2D" w:rsidRPr="004D5ADF">
        <w:rPr>
          <w:rFonts w:asciiTheme="minorHAnsi" w:hAnsiTheme="minorHAnsi" w:cstheme="minorHAnsi"/>
          <w:lang w:val="fr-BE"/>
        </w:rPr>
        <w:t xml:space="preserve"> </w:t>
      </w:r>
      <w:r w:rsidR="00731D2D" w:rsidRPr="00D60F72">
        <w:rPr>
          <w:lang w:val="fr-BE"/>
        </w:rPr>
        <w:t xml:space="preserve">Les entités fédérées ont élaboré des plans d’actions en 2020. </w:t>
      </w:r>
    </w:p>
    <w:p w14:paraId="634F5185" w14:textId="1BDB5F74" w:rsidR="005332E4" w:rsidRDefault="005332E4">
      <w:pPr>
        <w:spacing w:after="160" w:line="259" w:lineRule="auto"/>
        <w:rPr>
          <w:lang w:val="fr-BE"/>
        </w:rPr>
      </w:pPr>
      <w:r>
        <w:rPr>
          <w:lang w:val="fr-BE"/>
        </w:rPr>
        <w:br w:type="page"/>
      </w:r>
    </w:p>
    <w:p w14:paraId="49E9A9D9" w14:textId="77777777" w:rsidR="00B22238" w:rsidRDefault="00B22238" w:rsidP="005C34DD">
      <w:pPr>
        <w:jc w:val="both"/>
        <w:rPr>
          <w:lang w:val="fr-BE"/>
        </w:rPr>
      </w:pPr>
    </w:p>
    <w:p w14:paraId="2764A3BE" w14:textId="3393ECAC" w:rsidR="00731D2D" w:rsidRPr="00D60F72" w:rsidRDefault="005F1563" w:rsidP="005C34DD">
      <w:pPr>
        <w:jc w:val="both"/>
        <w:rPr>
          <w:lang w:val="fr-BE"/>
        </w:rPr>
      </w:pPr>
      <w:r w:rsidRPr="00FC2BDD">
        <w:rPr>
          <w:b/>
          <w:bCs/>
          <w:lang w:val="fr-BE"/>
        </w:rPr>
        <w:t>La politique criminelle</w:t>
      </w:r>
      <w:r w:rsidRPr="00D60F72">
        <w:rPr>
          <w:lang w:val="fr-BE"/>
        </w:rPr>
        <w:t xml:space="preserve"> s’est renforcée</w:t>
      </w:r>
      <w:r w:rsidR="00953D20" w:rsidRPr="00D60F72">
        <w:rPr>
          <w:lang w:val="fr-BE"/>
        </w:rPr>
        <w:t>: l</w:t>
      </w:r>
      <w:r w:rsidR="00731D2D" w:rsidRPr="00D60F72">
        <w:rPr>
          <w:lang w:val="fr-BE"/>
        </w:rPr>
        <w:t>a législation relative à l’interdiction temporaire de résidence</w:t>
      </w:r>
      <w:r w:rsidR="0022420E">
        <w:rPr>
          <w:lang w:val="fr-BE"/>
        </w:rPr>
        <w:t>,</w:t>
      </w:r>
      <w:r w:rsidR="00731D2D" w:rsidRPr="00D60F72">
        <w:rPr>
          <w:lang w:val="fr-BE"/>
        </w:rPr>
        <w:t xml:space="preserve"> </w:t>
      </w:r>
      <w:r w:rsidR="0022420E">
        <w:rPr>
          <w:lang w:val="fr-BE"/>
        </w:rPr>
        <w:t xml:space="preserve">décidée par le Parquet </w:t>
      </w:r>
      <w:r w:rsidR="00731D2D" w:rsidRPr="00D60F72">
        <w:rPr>
          <w:lang w:val="fr-BE"/>
        </w:rPr>
        <w:t>en cas de violence domestique</w:t>
      </w:r>
      <w:r w:rsidR="0022420E">
        <w:rPr>
          <w:lang w:val="fr-BE"/>
        </w:rPr>
        <w:t>,</w:t>
      </w:r>
      <w:r w:rsidR="00731D2D" w:rsidRPr="00D60F72">
        <w:rPr>
          <w:lang w:val="fr-BE"/>
        </w:rPr>
        <w:t xml:space="preserve"> </w:t>
      </w:r>
      <w:r w:rsidR="00B22238">
        <w:rPr>
          <w:lang w:val="fr-BE"/>
        </w:rPr>
        <w:t xml:space="preserve">a été </w:t>
      </w:r>
      <w:r w:rsidR="00731D2D" w:rsidRPr="00D60F72">
        <w:rPr>
          <w:lang w:val="fr-BE"/>
        </w:rPr>
        <w:t xml:space="preserve">modifiée afin </w:t>
      </w:r>
      <w:r w:rsidR="004B2E34" w:rsidRPr="004B2E34">
        <w:rPr>
          <w:lang w:val="fr-BE"/>
        </w:rPr>
        <w:t>d’en augmenter son utilisation</w:t>
      </w:r>
      <w:r w:rsidR="00731D2D" w:rsidRPr="00D60F72">
        <w:rPr>
          <w:lang w:val="fr-BE"/>
        </w:rPr>
        <w:t>.  Trois Centres de prise en charge des</w:t>
      </w:r>
      <w:r w:rsidR="00B22238">
        <w:rPr>
          <w:lang w:val="fr-BE"/>
        </w:rPr>
        <w:t xml:space="preserve"> victimes de</w:t>
      </w:r>
      <w:r w:rsidR="00731D2D" w:rsidRPr="00D60F72">
        <w:rPr>
          <w:lang w:val="fr-BE"/>
        </w:rPr>
        <w:t xml:space="preserve"> violences sexuelles ont vu le jour en 2017. </w:t>
      </w:r>
      <w:r w:rsidR="00831C26" w:rsidRPr="00D60F72">
        <w:rPr>
          <w:lang w:val="fr-BE"/>
        </w:rPr>
        <w:t>En juin 2020</w:t>
      </w:r>
      <w:r w:rsidR="00E2778F" w:rsidRPr="00D60F72">
        <w:rPr>
          <w:lang w:val="fr-BE"/>
        </w:rPr>
        <w:t>,</w:t>
      </w:r>
      <w:r w:rsidR="00731D2D" w:rsidRPr="00D60F72">
        <w:rPr>
          <w:lang w:val="fr-BE"/>
        </w:rPr>
        <w:t xml:space="preserve"> </w:t>
      </w:r>
      <w:r w:rsidR="00B22238">
        <w:rPr>
          <w:lang w:val="fr-BE"/>
        </w:rPr>
        <w:t>il a été décidé de passer de 3 à 10 de ces centres. L</w:t>
      </w:r>
      <w:r w:rsidR="00E77CFE" w:rsidRPr="00D60F72">
        <w:rPr>
          <w:lang w:val="fr-BE"/>
        </w:rPr>
        <w:t xml:space="preserve">a Communauté flamande </w:t>
      </w:r>
      <w:r w:rsidR="00B22238">
        <w:rPr>
          <w:lang w:val="fr-BE"/>
        </w:rPr>
        <w:t xml:space="preserve">a créé des </w:t>
      </w:r>
      <w:r w:rsidR="00E77CFE" w:rsidRPr="00D60F72">
        <w:rPr>
          <w:lang w:val="fr-BE"/>
        </w:rPr>
        <w:t>‘</w:t>
      </w:r>
      <w:r w:rsidR="00E77CFE" w:rsidRPr="008764CD">
        <w:rPr>
          <w:i/>
          <w:iCs/>
          <w:lang w:val="fr-BE"/>
        </w:rPr>
        <w:t>Family Justice Center</w:t>
      </w:r>
      <w:r w:rsidR="00E92FD1" w:rsidRPr="008764CD">
        <w:rPr>
          <w:i/>
          <w:iCs/>
          <w:lang w:val="fr-BE"/>
        </w:rPr>
        <w:t>s</w:t>
      </w:r>
      <w:r w:rsidR="00E77CFE" w:rsidRPr="00D60F72">
        <w:rPr>
          <w:lang w:val="fr-BE"/>
        </w:rPr>
        <w:t>’ (FJC)</w:t>
      </w:r>
      <w:r w:rsidR="00B22238">
        <w:rPr>
          <w:lang w:val="fr-BE"/>
        </w:rPr>
        <w:t xml:space="preserve"> qui développent</w:t>
      </w:r>
      <w:r w:rsidR="00812AF4">
        <w:rPr>
          <w:lang w:val="fr-BE"/>
        </w:rPr>
        <w:t xml:space="preserve"> </w:t>
      </w:r>
      <w:r w:rsidR="00B22238" w:rsidRPr="00D60F72">
        <w:rPr>
          <w:lang w:val="fr-BE"/>
        </w:rPr>
        <w:t>une approche pluridisciplinaire et holistique</w:t>
      </w:r>
      <w:r w:rsidR="00B22238">
        <w:rPr>
          <w:lang w:val="fr-BE"/>
        </w:rPr>
        <w:t>.</w:t>
      </w:r>
      <w:r w:rsidR="00B22238" w:rsidRPr="00D60F72">
        <w:rPr>
          <w:lang w:val="fr-BE"/>
        </w:rPr>
        <w:t xml:space="preserve"> </w:t>
      </w:r>
      <w:r w:rsidR="008524A2">
        <w:rPr>
          <w:lang w:val="fr-BE"/>
        </w:rPr>
        <w:t>D</w:t>
      </w:r>
      <w:r w:rsidR="008524A2" w:rsidRPr="00D60F72">
        <w:rPr>
          <w:lang w:val="fr-BE"/>
        </w:rPr>
        <w:t>ans les dossiers de violence intrafamiliale complexe et à hauts risques</w:t>
      </w:r>
      <w:r w:rsidR="008524A2">
        <w:rPr>
          <w:lang w:val="fr-BE"/>
        </w:rPr>
        <w:t xml:space="preserve">, </w:t>
      </w:r>
      <w:r w:rsidR="0022420E">
        <w:rPr>
          <w:lang w:val="fr-BE"/>
        </w:rPr>
        <w:t>« </w:t>
      </w:r>
      <w:r w:rsidR="008524A2">
        <w:rPr>
          <w:lang w:val="fr-BE"/>
        </w:rPr>
        <w:t>l</w:t>
      </w:r>
      <w:r w:rsidR="00E77CFE" w:rsidRPr="00D60F72">
        <w:rPr>
          <w:lang w:val="fr-BE"/>
        </w:rPr>
        <w:t>’approche en chaîne</w:t>
      </w:r>
      <w:r w:rsidR="0022420E">
        <w:rPr>
          <w:lang w:val="fr-BE"/>
        </w:rPr>
        <w:t> »</w:t>
      </w:r>
      <w:r w:rsidR="00E77CFE" w:rsidRPr="00D60F72">
        <w:rPr>
          <w:lang w:val="fr-BE"/>
        </w:rPr>
        <w:t xml:space="preserve"> </w:t>
      </w:r>
      <w:r w:rsidR="008524A2">
        <w:rPr>
          <w:lang w:val="fr-BE"/>
        </w:rPr>
        <w:t xml:space="preserve">est privilégiée, à savoir une collaboration étroite entre police, parquet, mécanismes d’aide et administration. </w:t>
      </w:r>
      <w:r w:rsidR="00B22238">
        <w:rPr>
          <w:lang w:val="fr-BE"/>
        </w:rPr>
        <w:t>En Région wallonne, l</w:t>
      </w:r>
      <w:r w:rsidR="00E77CFE" w:rsidRPr="00D60F72">
        <w:rPr>
          <w:lang w:val="fr-BE"/>
        </w:rPr>
        <w:t>e nombre de maisons d’accueil spécialisées est passé de 15 à 20 depuis 2017 et une nouvelle maison d’accueil a vu le jour en Région de Bruxelles-Capitale en 2017.</w:t>
      </w:r>
    </w:p>
    <w:p w14:paraId="5AEA7914" w14:textId="77777777" w:rsidR="00731D2D" w:rsidRPr="00A858FF" w:rsidRDefault="00731D2D" w:rsidP="005C34DD">
      <w:pPr>
        <w:jc w:val="both"/>
        <w:rPr>
          <w:rFonts w:asciiTheme="minorHAnsi" w:hAnsiTheme="minorHAnsi" w:cstheme="minorHAnsi"/>
          <w:lang w:val="fr-BE"/>
        </w:rPr>
      </w:pPr>
    </w:p>
    <w:p w14:paraId="43ADCB59" w14:textId="071852D3" w:rsidR="001C42CA" w:rsidRDefault="00CC183D" w:rsidP="00587902">
      <w:pPr>
        <w:jc w:val="both"/>
        <w:rPr>
          <w:rFonts w:asciiTheme="minorHAnsi" w:hAnsiTheme="minorHAnsi" w:cstheme="minorHAnsi"/>
        </w:rPr>
      </w:pPr>
      <w:r w:rsidRPr="002C4542">
        <w:rPr>
          <w:rFonts w:asciiTheme="minorHAnsi" w:hAnsiTheme="minorHAnsi" w:cstheme="minorHAnsi"/>
        </w:rPr>
        <w:t>La Belgique s’est engagé</w:t>
      </w:r>
      <w:r w:rsidR="00812AF4">
        <w:rPr>
          <w:rFonts w:asciiTheme="minorHAnsi" w:hAnsiTheme="minorHAnsi" w:cstheme="minorHAnsi"/>
        </w:rPr>
        <w:t>e</w:t>
      </w:r>
      <w:r w:rsidRPr="002C4542">
        <w:rPr>
          <w:rFonts w:asciiTheme="minorHAnsi" w:hAnsiTheme="minorHAnsi" w:cstheme="minorHAnsi"/>
        </w:rPr>
        <w:t xml:space="preserve"> à mettre en place une </w:t>
      </w:r>
      <w:r w:rsidRPr="002C4542">
        <w:rPr>
          <w:rStyle w:val="Heading1Char"/>
          <w:rFonts w:asciiTheme="minorHAnsi" w:hAnsiTheme="minorHAnsi" w:cstheme="minorHAnsi"/>
          <w:b/>
          <w:bCs/>
          <w:color w:val="auto"/>
        </w:rPr>
        <w:t>institution nationale des droits humains</w:t>
      </w:r>
      <w:r w:rsidRPr="002C4542">
        <w:rPr>
          <w:rStyle w:val="Heading1Char"/>
          <w:rFonts w:asciiTheme="minorHAnsi" w:hAnsiTheme="minorHAnsi" w:cstheme="minorHAnsi"/>
          <w:color w:val="auto"/>
        </w:rPr>
        <w:t xml:space="preserve"> (INDH) </w:t>
      </w:r>
      <w:r w:rsidRPr="002C4542">
        <w:rPr>
          <w:rFonts w:asciiTheme="minorHAnsi" w:hAnsiTheme="minorHAnsi" w:cstheme="minorHAnsi"/>
        </w:rPr>
        <w:t xml:space="preserve">qui </w:t>
      </w:r>
      <w:r w:rsidR="001C42CA">
        <w:rPr>
          <w:rFonts w:asciiTheme="minorHAnsi" w:hAnsiTheme="minorHAnsi" w:cstheme="minorHAnsi"/>
        </w:rPr>
        <w:t xml:space="preserve">devrait </w:t>
      </w:r>
      <w:r w:rsidR="00EF5BE4" w:rsidRPr="002C4542">
        <w:rPr>
          <w:rFonts w:asciiTheme="minorHAnsi" w:hAnsiTheme="minorHAnsi" w:cstheme="minorHAnsi"/>
        </w:rPr>
        <w:t>couvrir l’ensemble</w:t>
      </w:r>
      <w:r w:rsidRPr="002C4542">
        <w:rPr>
          <w:rFonts w:asciiTheme="minorHAnsi" w:hAnsiTheme="minorHAnsi" w:cstheme="minorHAnsi"/>
        </w:rPr>
        <w:t xml:space="preserve"> des droits fondamentaux pour tout le territoire</w:t>
      </w:r>
      <w:r w:rsidR="003915A5" w:rsidRPr="002C4542">
        <w:rPr>
          <w:rFonts w:asciiTheme="minorHAnsi" w:hAnsiTheme="minorHAnsi" w:cstheme="minorHAnsi"/>
        </w:rPr>
        <w:t>. Cet institut</w:t>
      </w:r>
      <w:r w:rsidRPr="002C4542">
        <w:rPr>
          <w:rFonts w:asciiTheme="minorHAnsi" w:hAnsiTheme="minorHAnsi" w:cstheme="minorHAnsi"/>
        </w:rPr>
        <w:t xml:space="preserve"> </w:t>
      </w:r>
      <w:r w:rsidR="001C42CA">
        <w:rPr>
          <w:rFonts w:asciiTheme="minorHAnsi" w:hAnsiTheme="minorHAnsi" w:cstheme="minorHAnsi"/>
        </w:rPr>
        <w:t xml:space="preserve">devrait être </w:t>
      </w:r>
      <w:r w:rsidRPr="002C4542">
        <w:rPr>
          <w:rFonts w:asciiTheme="minorHAnsi" w:hAnsiTheme="minorHAnsi" w:cstheme="minorHAnsi"/>
        </w:rPr>
        <w:t xml:space="preserve">conforme aux Principes de Paris, ce qui pourrait lui conférer un statut A. </w:t>
      </w:r>
    </w:p>
    <w:p w14:paraId="3F380F14" w14:textId="77777777" w:rsidR="001C42CA" w:rsidRDefault="001C42CA" w:rsidP="00587902">
      <w:pPr>
        <w:jc w:val="both"/>
        <w:rPr>
          <w:rFonts w:asciiTheme="minorHAnsi" w:hAnsiTheme="minorHAnsi" w:cstheme="minorHAnsi"/>
        </w:rPr>
      </w:pPr>
    </w:p>
    <w:p w14:paraId="72BD37E3" w14:textId="2569CAC8" w:rsidR="00CC183D" w:rsidRPr="000D3330" w:rsidRDefault="00587902" w:rsidP="00587902">
      <w:pPr>
        <w:jc w:val="both"/>
        <w:rPr>
          <w:rFonts w:asciiTheme="minorHAnsi" w:hAnsiTheme="minorHAnsi" w:cstheme="minorHAnsi"/>
        </w:rPr>
      </w:pPr>
      <w:r w:rsidRPr="00587902">
        <w:rPr>
          <w:rFonts w:asciiTheme="minorHAnsi" w:hAnsiTheme="minorHAnsi" w:cstheme="minorHAnsi"/>
        </w:rPr>
        <w:t xml:space="preserve">La mise en place d’un </w:t>
      </w:r>
      <w:r w:rsidRPr="00AD33E1">
        <w:rPr>
          <w:rFonts w:asciiTheme="minorHAnsi" w:hAnsiTheme="minorHAnsi" w:cstheme="minorHAnsi"/>
          <w:b/>
          <w:bCs/>
        </w:rPr>
        <w:t>Institut fédéral pour la protection et la promotion des droits humains en 2019</w:t>
      </w:r>
      <w:r w:rsidRPr="00587902">
        <w:rPr>
          <w:rFonts w:asciiTheme="minorHAnsi" w:hAnsiTheme="minorHAnsi" w:cstheme="minorHAnsi"/>
        </w:rPr>
        <w:t xml:space="preserve"> a permis d’avancer en couvrant l’ensemble des questions de droits humains relevant de la compétence fédérale et en proposant un scénario d’inter-fédéralisation dans une deuxième étape</w:t>
      </w:r>
      <w:r w:rsidR="001C42CA">
        <w:rPr>
          <w:rFonts w:asciiTheme="minorHAnsi" w:hAnsiTheme="minorHAnsi" w:cstheme="minorHAnsi"/>
        </w:rPr>
        <w:t>, ce qui assurerait</w:t>
      </w:r>
      <w:r w:rsidRPr="00587902">
        <w:rPr>
          <w:rFonts w:asciiTheme="minorHAnsi" w:hAnsiTheme="minorHAnsi" w:cstheme="minorHAnsi"/>
        </w:rPr>
        <w:t xml:space="preserve"> une couverture totale des droits humains (également au niveau des entités fédérées).</w:t>
      </w:r>
      <w:r w:rsidR="002B41AE">
        <w:rPr>
          <w:rFonts w:asciiTheme="minorHAnsi" w:hAnsiTheme="minorHAnsi" w:cstheme="minorHAnsi"/>
        </w:rPr>
        <w:t xml:space="preserve"> </w:t>
      </w:r>
      <w:r w:rsidRPr="00587902">
        <w:rPr>
          <w:rFonts w:asciiTheme="minorHAnsi" w:hAnsiTheme="minorHAnsi" w:cstheme="minorHAnsi"/>
        </w:rPr>
        <w:t xml:space="preserve">Dans le cadre de l’instauration d’un </w:t>
      </w:r>
      <w:r w:rsidRPr="00AD33E1">
        <w:rPr>
          <w:rFonts w:asciiTheme="minorHAnsi" w:hAnsiTheme="minorHAnsi" w:cstheme="minorHAnsi"/>
          <w:b/>
          <w:bCs/>
        </w:rPr>
        <w:t>Institut national des droits humains</w:t>
      </w:r>
      <w:r w:rsidRPr="00587902">
        <w:rPr>
          <w:rFonts w:asciiTheme="minorHAnsi" w:hAnsiTheme="minorHAnsi" w:cstheme="minorHAnsi"/>
        </w:rPr>
        <w:t xml:space="preserve">, il est également possible qu'une entité fédérée mette en place sa propre institution de droits humains. </w:t>
      </w:r>
      <w:r w:rsidR="001C42CA">
        <w:rPr>
          <w:rFonts w:asciiTheme="minorHAnsi" w:hAnsiTheme="minorHAnsi" w:cstheme="minorHAnsi"/>
        </w:rPr>
        <w:t>Dans l’un ou l’autre cas, l</w:t>
      </w:r>
      <w:r w:rsidRPr="00587902">
        <w:rPr>
          <w:rFonts w:asciiTheme="minorHAnsi" w:hAnsiTheme="minorHAnsi" w:cstheme="minorHAnsi"/>
        </w:rPr>
        <w:t xml:space="preserve">es entités fédérées et l’Etat fédéral </w:t>
      </w:r>
      <w:r w:rsidR="00EF5BE4">
        <w:rPr>
          <w:rFonts w:asciiTheme="minorHAnsi" w:hAnsiTheme="minorHAnsi" w:cstheme="minorHAnsi"/>
        </w:rPr>
        <w:t>devront</w:t>
      </w:r>
      <w:r w:rsidR="001C42CA">
        <w:rPr>
          <w:rFonts w:asciiTheme="minorHAnsi" w:hAnsiTheme="minorHAnsi" w:cstheme="minorHAnsi"/>
        </w:rPr>
        <w:t xml:space="preserve"> </w:t>
      </w:r>
      <w:r w:rsidRPr="00587902">
        <w:rPr>
          <w:rFonts w:asciiTheme="minorHAnsi" w:hAnsiTheme="minorHAnsi" w:cstheme="minorHAnsi"/>
        </w:rPr>
        <w:t>s’accorde</w:t>
      </w:r>
      <w:r w:rsidR="001C42CA">
        <w:rPr>
          <w:rFonts w:asciiTheme="minorHAnsi" w:hAnsiTheme="minorHAnsi" w:cstheme="minorHAnsi"/>
        </w:rPr>
        <w:t>r</w:t>
      </w:r>
      <w:r w:rsidRPr="00587902">
        <w:rPr>
          <w:rFonts w:asciiTheme="minorHAnsi" w:hAnsiTheme="minorHAnsi" w:cstheme="minorHAnsi"/>
        </w:rPr>
        <w:t xml:space="preserve"> sur une vision commune</w:t>
      </w:r>
      <w:r w:rsidR="001C42CA">
        <w:rPr>
          <w:rFonts w:asciiTheme="minorHAnsi" w:hAnsiTheme="minorHAnsi" w:cstheme="minorHAnsi"/>
        </w:rPr>
        <w:t xml:space="preserve">, à travers </w:t>
      </w:r>
      <w:r w:rsidRPr="00587902">
        <w:rPr>
          <w:rFonts w:asciiTheme="minorHAnsi" w:hAnsiTheme="minorHAnsi" w:cstheme="minorHAnsi"/>
        </w:rPr>
        <w:t>un accord de coopération.</w:t>
      </w:r>
    </w:p>
    <w:p w14:paraId="1E6C7F73" w14:textId="2EF82324" w:rsidR="00F8621E" w:rsidRDefault="00F8621E" w:rsidP="005C34DD">
      <w:pPr>
        <w:jc w:val="both"/>
      </w:pPr>
    </w:p>
    <w:p w14:paraId="0068DB06" w14:textId="2425D954" w:rsidR="005332E4" w:rsidRDefault="005332E4">
      <w:pPr>
        <w:spacing w:after="160" w:line="259" w:lineRule="auto"/>
      </w:pPr>
      <w:r>
        <w:lastRenderedPageBreak/>
        <w:br w:type="page"/>
      </w:r>
    </w:p>
    <w:p w14:paraId="5B0F29C8" w14:textId="77777777" w:rsidR="00114F43" w:rsidRDefault="00114F43" w:rsidP="005C34DD">
      <w:pPr>
        <w:jc w:val="both"/>
      </w:pPr>
    </w:p>
    <w:p w14:paraId="6B312419" w14:textId="3B2C5651" w:rsidR="00114F43" w:rsidRDefault="00114F43" w:rsidP="005C34DD">
      <w:pPr>
        <w:jc w:val="both"/>
      </w:pPr>
      <w:r>
        <w:t>Mesdames et Messieurs,</w:t>
      </w:r>
    </w:p>
    <w:p w14:paraId="39B34910" w14:textId="77777777" w:rsidR="00114F43" w:rsidRPr="00D60F72" w:rsidRDefault="00114F43" w:rsidP="005C34DD">
      <w:pPr>
        <w:jc w:val="both"/>
      </w:pPr>
    </w:p>
    <w:p w14:paraId="705DA435" w14:textId="7F97FA41" w:rsidR="00114F43" w:rsidRDefault="00845BB4" w:rsidP="005C34DD">
      <w:pPr>
        <w:jc w:val="both"/>
        <w:rPr>
          <w:rFonts w:asciiTheme="minorHAnsi" w:hAnsiTheme="minorHAnsi" w:cstheme="minorHAnsi"/>
          <w:lang w:val="fr-BE"/>
        </w:rPr>
      </w:pPr>
      <w:r w:rsidRPr="00E71305">
        <w:rPr>
          <w:rFonts w:asciiTheme="minorHAnsi" w:hAnsiTheme="minorHAnsi" w:cstheme="minorHAnsi"/>
          <w:lang w:val="fr-BE"/>
        </w:rPr>
        <w:t>Une priorité importante pour l</w:t>
      </w:r>
      <w:r w:rsidR="00F8621E" w:rsidRPr="00E71305">
        <w:rPr>
          <w:rFonts w:asciiTheme="minorHAnsi" w:hAnsiTheme="minorHAnsi" w:cstheme="minorHAnsi"/>
          <w:lang w:val="fr-BE"/>
        </w:rPr>
        <w:t xml:space="preserve">a Belgique </w:t>
      </w:r>
      <w:r w:rsidR="009816EC" w:rsidRPr="00E71305">
        <w:rPr>
          <w:rFonts w:asciiTheme="minorHAnsi" w:hAnsiTheme="minorHAnsi" w:cstheme="minorHAnsi"/>
          <w:lang w:val="fr-BE"/>
        </w:rPr>
        <w:t>reste</w:t>
      </w:r>
      <w:r w:rsidRPr="00E71305">
        <w:rPr>
          <w:rFonts w:asciiTheme="minorHAnsi" w:hAnsiTheme="minorHAnsi" w:cstheme="minorHAnsi"/>
          <w:lang w:val="fr-BE"/>
        </w:rPr>
        <w:t xml:space="preserve"> </w:t>
      </w:r>
      <w:r w:rsidR="00F8621E" w:rsidRPr="00E71305">
        <w:rPr>
          <w:rFonts w:asciiTheme="minorHAnsi" w:hAnsiTheme="minorHAnsi" w:cstheme="minorHAnsi"/>
          <w:lang w:val="fr-BE"/>
        </w:rPr>
        <w:t>la mise en œuvre de réformes visant à</w:t>
      </w:r>
      <w:r w:rsidR="00F8621E" w:rsidRPr="00E71305">
        <w:rPr>
          <w:rFonts w:asciiTheme="minorHAnsi" w:hAnsiTheme="minorHAnsi" w:cstheme="minorHAnsi"/>
          <w:b/>
          <w:bCs/>
          <w:lang w:val="fr-BE"/>
        </w:rPr>
        <w:t xml:space="preserve"> </w:t>
      </w:r>
      <w:r w:rsidR="00F8621E" w:rsidRPr="00E71305">
        <w:rPr>
          <w:rFonts w:asciiTheme="minorHAnsi" w:hAnsiTheme="minorHAnsi" w:cstheme="minorHAnsi"/>
          <w:lang w:val="fr-BE"/>
        </w:rPr>
        <w:t>améliorer</w:t>
      </w:r>
      <w:r w:rsidR="00F8621E" w:rsidRPr="00E71305">
        <w:rPr>
          <w:rFonts w:asciiTheme="minorHAnsi" w:hAnsiTheme="minorHAnsi" w:cstheme="minorHAnsi"/>
          <w:b/>
          <w:bCs/>
          <w:lang w:val="fr-BE"/>
        </w:rPr>
        <w:t xml:space="preserve"> </w:t>
      </w:r>
      <w:r w:rsidR="00F8621E" w:rsidRPr="00E71305">
        <w:rPr>
          <w:rStyle w:val="Heading1Char"/>
          <w:rFonts w:asciiTheme="minorHAnsi" w:hAnsiTheme="minorHAnsi" w:cstheme="minorHAnsi"/>
          <w:b/>
          <w:bCs/>
          <w:color w:val="auto"/>
        </w:rPr>
        <w:t>les conditions de détention</w:t>
      </w:r>
      <w:r w:rsidR="00F8621E" w:rsidRPr="00E71305">
        <w:rPr>
          <w:rStyle w:val="Heading1Char"/>
          <w:rFonts w:asciiTheme="minorHAnsi" w:hAnsiTheme="minorHAnsi" w:cstheme="minorHAnsi"/>
          <w:color w:val="auto"/>
        </w:rPr>
        <w:t>,</w:t>
      </w:r>
      <w:r w:rsidR="00F8621E" w:rsidRPr="00E71305">
        <w:rPr>
          <w:rFonts w:asciiTheme="minorHAnsi" w:hAnsiTheme="minorHAnsi" w:cstheme="minorHAnsi"/>
          <w:lang w:val="fr-BE"/>
        </w:rPr>
        <w:t xml:space="preserve"> notamment par la réduction de la population carcérale. </w:t>
      </w:r>
      <w:r w:rsidR="0099271D" w:rsidRPr="00362BF7">
        <w:rPr>
          <w:rFonts w:asciiTheme="minorHAnsi" w:hAnsiTheme="minorHAnsi" w:cstheme="minorHAnsi"/>
          <w:lang w:val="fr-BE"/>
        </w:rPr>
        <w:t>Je me réfère ici aux questions soumises à l’avance par l’Allemagne et l’Autrice.</w:t>
      </w:r>
      <w:r w:rsidR="0099271D">
        <w:rPr>
          <w:rFonts w:asciiTheme="minorHAnsi" w:hAnsiTheme="minorHAnsi" w:cstheme="minorHAnsi"/>
          <w:lang w:val="fr-BE"/>
        </w:rPr>
        <w:t xml:space="preserve"> </w:t>
      </w:r>
      <w:r w:rsidR="00FE6253" w:rsidRPr="00E71305">
        <w:rPr>
          <w:rFonts w:asciiTheme="minorHAnsi" w:hAnsiTheme="minorHAnsi" w:cstheme="minorHAnsi"/>
          <w:lang w:val="fr-BE"/>
        </w:rPr>
        <w:t xml:space="preserve">Nous sommes conscients du fait que seules </w:t>
      </w:r>
      <w:r w:rsidR="00F8621E" w:rsidRPr="00E71305">
        <w:rPr>
          <w:rFonts w:asciiTheme="minorHAnsi" w:hAnsiTheme="minorHAnsi" w:cstheme="minorHAnsi"/>
          <w:lang w:val="fr-BE"/>
        </w:rPr>
        <w:t>des modifications structurelles de longue haleine permett</w:t>
      </w:r>
      <w:r w:rsidR="00C15B27" w:rsidRPr="00E71305">
        <w:rPr>
          <w:rFonts w:asciiTheme="minorHAnsi" w:hAnsiTheme="minorHAnsi" w:cstheme="minorHAnsi"/>
          <w:lang w:val="fr-BE"/>
        </w:rPr>
        <w:t>ent</w:t>
      </w:r>
      <w:r w:rsidR="00F8621E" w:rsidRPr="00E71305">
        <w:rPr>
          <w:rFonts w:asciiTheme="minorHAnsi" w:hAnsiTheme="minorHAnsi" w:cstheme="minorHAnsi"/>
          <w:lang w:val="fr-BE"/>
        </w:rPr>
        <w:t xml:space="preserve"> d’améliorer de façon systémique les conditions de vie dans les prisons. Ces modifications structurelles ont pu être initiées</w:t>
      </w:r>
      <w:r w:rsidR="00A156A4" w:rsidRPr="00E71305">
        <w:rPr>
          <w:rFonts w:asciiTheme="minorHAnsi" w:hAnsiTheme="minorHAnsi" w:cstheme="minorHAnsi"/>
          <w:lang w:val="fr-BE"/>
        </w:rPr>
        <w:t xml:space="preserve">. </w:t>
      </w:r>
    </w:p>
    <w:p w14:paraId="42BB2677" w14:textId="77777777" w:rsidR="00114F43" w:rsidRDefault="00114F43" w:rsidP="005C34DD">
      <w:pPr>
        <w:jc w:val="both"/>
        <w:rPr>
          <w:rFonts w:asciiTheme="minorHAnsi" w:hAnsiTheme="minorHAnsi" w:cstheme="minorHAnsi"/>
          <w:lang w:val="fr-BE"/>
        </w:rPr>
      </w:pPr>
    </w:p>
    <w:p w14:paraId="4EA73BB6" w14:textId="77777777" w:rsidR="008524A2" w:rsidRDefault="00A156A4" w:rsidP="005C34DD">
      <w:pPr>
        <w:jc w:val="both"/>
        <w:rPr>
          <w:rFonts w:asciiTheme="minorHAnsi" w:hAnsiTheme="minorHAnsi" w:cstheme="minorHAnsi"/>
          <w:lang w:val="fr-BE"/>
        </w:rPr>
      </w:pPr>
      <w:r w:rsidRPr="00E71305">
        <w:rPr>
          <w:rFonts w:asciiTheme="minorHAnsi" w:hAnsiTheme="minorHAnsi" w:cstheme="minorHAnsi"/>
          <w:lang w:val="fr-BE"/>
        </w:rPr>
        <w:t>Nous travaillons</w:t>
      </w:r>
      <w:r w:rsidR="00F8621E" w:rsidRPr="00E71305">
        <w:rPr>
          <w:rFonts w:asciiTheme="minorHAnsi" w:hAnsiTheme="minorHAnsi" w:cstheme="minorHAnsi"/>
          <w:lang w:val="fr-BE"/>
        </w:rPr>
        <w:t xml:space="preserve"> selon 3 axes:</w:t>
      </w:r>
      <w:r w:rsidR="00BF532F" w:rsidRPr="00E71305">
        <w:rPr>
          <w:rFonts w:asciiTheme="minorHAnsi" w:hAnsiTheme="minorHAnsi" w:cstheme="minorHAnsi"/>
          <w:lang w:val="fr-BE"/>
        </w:rPr>
        <w:t xml:space="preserve"> </w:t>
      </w:r>
    </w:p>
    <w:p w14:paraId="087E258E" w14:textId="4CEB41F3" w:rsidR="008524A2" w:rsidRDefault="00BF532F" w:rsidP="003C4EC2">
      <w:pPr>
        <w:pStyle w:val="ListParagraph"/>
        <w:numPr>
          <w:ilvl w:val="0"/>
          <w:numId w:val="5"/>
        </w:numPr>
        <w:jc w:val="both"/>
        <w:rPr>
          <w:rFonts w:asciiTheme="minorHAnsi" w:hAnsiTheme="minorHAnsi" w:cstheme="minorHAnsi"/>
          <w:lang w:val="fr-BE"/>
        </w:rPr>
      </w:pPr>
      <w:r w:rsidRPr="003C4EC2">
        <w:rPr>
          <w:rFonts w:asciiTheme="minorHAnsi" w:hAnsiTheme="minorHAnsi" w:cstheme="minorHAnsi"/>
          <w:lang w:val="fr-BE"/>
        </w:rPr>
        <w:t>u</w:t>
      </w:r>
      <w:r w:rsidR="00F8621E" w:rsidRPr="003C4EC2">
        <w:rPr>
          <w:rFonts w:asciiTheme="minorHAnsi" w:hAnsiTheme="minorHAnsi" w:cstheme="minorHAnsi"/>
          <w:lang w:val="fr-BE"/>
        </w:rPr>
        <w:t>ne intervention sur le</w:t>
      </w:r>
      <w:r w:rsidR="00114F43" w:rsidRPr="003C4EC2">
        <w:rPr>
          <w:rFonts w:asciiTheme="minorHAnsi" w:hAnsiTheme="minorHAnsi" w:cstheme="minorHAnsi"/>
          <w:lang w:val="fr-BE"/>
        </w:rPr>
        <w:t>s</w:t>
      </w:r>
      <w:r w:rsidR="00F8621E" w:rsidRPr="003C4EC2">
        <w:rPr>
          <w:rFonts w:asciiTheme="minorHAnsi" w:hAnsiTheme="minorHAnsi" w:cstheme="minorHAnsi"/>
          <w:lang w:val="fr-BE"/>
        </w:rPr>
        <w:t xml:space="preserve"> bâti</w:t>
      </w:r>
      <w:r w:rsidR="00114F43" w:rsidRPr="003C4EC2">
        <w:rPr>
          <w:rFonts w:asciiTheme="minorHAnsi" w:hAnsiTheme="minorHAnsi" w:cstheme="minorHAnsi"/>
          <w:lang w:val="fr-BE"/>
        </w:rPr>
        <w:t xml:space="preserve">ments (permettant </w:t>
      </w:r>
      <w:r w:rsidR="007774F0" w:rsidRPr="003C4EC2">
        <w:rPr>
          <w:rFonts w:asciiTheme="minorHAnsi" w:hAnsiTheme="minorHAnsi" w:cstheme="minorHAnsi"/>
          <w:lang w:val="fr-BE"/>
        </w:rPr>
        <w:t xml:space="preserve">notamment de réduire </w:t>
      </w:r>
      <w:r w:rsidR="00114F43" w:rsidRPr="003C4EC2">
        <w:rPr>
          <w:rFonts w:asciiTheme="minorHAnsi" w:hAnsiTheme="minorHAnsi" w:cstheme="minorHAnsi"/>
          <w:lang w:val="fr-BE"/>
        </w:rPr>
        <w:t xml:space="preserve">la surpopulation carcérale de 15%), </w:t>
      </w:r>
      <w:r w:rsidRPr="003C4EC2">
        <w:rPr>
          <w:rFonts w:asciiTheme="minorHAnsi" w:hAnsiTheme="minorHAnsi" w:cstheme="minorHAnsi"/>
          <w:lang w:val="fr-BE"/>
        </w:rPr>
        <w:t xml:space="preserve"> </w:t>
      </w:r>
    </w:p>
    <w:p w14:paraId="6A0DE796" w14:textId="0CAE7017" w:rsidR="008524A2" w:rsidRDefault="008524A2" w:rsidP="003C4EC2">
      <w:pPr>
        <w:pStyle w:val="ListParagraph"/>
        <w:numPr>
          <w:ilvl w:val="0"/>
          <w:numId w:val="5"/>
        </w:numPr>
        <w:jc w:val="both"/>
        <w:rPr>
          <w:rFonts w:asciiTheme="minorHAnsi" w:hAnsiTheme="minorHAnsi" w:cstheme="minorHAnsi"/>
          <w:lang w:val="fr-BE"/>
        </w:rPr>
      </w:pPr>
      <w:r w:rsidRPr="003C4EC2">
        <w:rPr>
          <w:rFonts w:asciiTheme="minorHAnsi" w:hAnsiTheme="minorHAnsi" w:cstheme="minorHAnsi"/>
          <w:lang w:val="fr-BE"/>
        </w:rPr>
        <w:t xml:space="preserve">la mise en œuvre de </w:t>
      </w:r>
      <w:r w:rsidR="00BE50BA" w:rsidRPr="003C4EC2">
        <w:rPr>
          <w:rFonts w:asciiTheme="minorHAnsi" w:hAnsiTheme="minorHAnsi" w:cstheme="minorHAnsi"/>
          <w:lang w:val="fr-BE"/>
        </w:rPr>
        <w:t xml:space="preserve">la loi </w:t>
      </w:r>
      <w:r w:rsidRPr="003C4EC2">
        <w:rPr>
          <w:rFonts w:asciiTheme="minorHAnsi" w:hAnsiTheme="minorHAnsi" w:cstheme="minorHAnsi"/>
          <w:lang w:val="fr-BE"/>
        </w:rPr>
        <w:t xml:space="preserve">sur </w:t>
      </w:r>
      <w:r w:rsidR="00F8621E" w:rsidRPr="003C4EC2">
        <w:rPr>
          <w:rFonts w:asciiTheme="minorHAnsi" w:hAnsiTheme="minorHAnsi" w:cstheme="minorHAnsi"/>
          <w:lang w:val="fr-BE"/>
        </w:rPr>
        <w:t>la situation personnelle des détenus</w:t>
      </w:r>
      <w:r w:rsidRPr="003C4EC2">
        <w:rPr>
          <w:rFonts w:asciiTheme="minorHAnsi" w:hAnsiTheme="minorHAnsi" w:cstheme="minorHAnsi"/>
          <w:lang w:val="fr-BE"/>
        </w:rPr>
        <w:t xml:space="preserve"> (</w:t>
      </w:r>
      <w:r w:rsidRPr="003C4EC2">
        <w:rPr>
          <w:rFonts w:asciiTheme="minorHAnsi" w:hAnsiTheme="minorHAnsi" w:cstheme="minorHAnsi"/>
          <w:lang w:val="fr-FR"/>
        </w:rPr>
        <w:t xml:space="preserve">extension du travail en prison, </w:t>
      </w:r>
      <w:r w:rsidRPr="002A2058">
        <w:rPr>
          <w:rFonts w:asciiTheme="minorHAnsi" w:hAnsiTheme="minorHAnsi" w:cstheme="minorHAnsi"/>
          <w:lang w:val="fr-FR"/>
        </w:rPr>
        <w:t>droit de plainte</w:t>
      </w:r>
      <w:r w:rsidR="003C4EC2" w:rsidRPr="002A2058">
        <w:rPr>
          <w:rFonts w:asciiTheme="minorHAnsi" w:hAnsiTheme="minorHAnsi" w:cstheme="minorHAnsi"/>
          <w:lang w:val="fr-FR"/>
        </w:rPr>
        <w:t xml:space="preserve">, </w:t>
      </w:r>
      <w:r w:rsidR="002A2058">
        <w:rPr>
          <w:rFonts w:asciiTheme="minorHAnsi" w:hAnsiTheme="minorHAnsi" w:cstheme="minorHAnsi"/>
          <w:lang w:val="fr-FR"/>
        </w:rPr>
        <w:t>notamment</w:t>
      </w:r>
      <w:r w:rsidRPr="002A2058">
        <w:rPr>
          <w:rFonts w:asciiTheme="minorHAnsi" w:hAnsiTheme="minorHAnsi" w:cstheme="minorHAnsi"/>
          <w:lang w:val="fr-BE"/>
        </w:rPr>
        <w:t>)</w:t>
      </w:r>
      <w:r w:rsidR="00114F43" w:rsidRPr="003C4EC2">
        <w:rPr>
          <w:rFonts w:asciiTheme="minorHAnsi" w:hAnsiTheme="minorHAnsi" w:cstheme="minorHAnsi"/>
          <w:lang w:val="fr-BE"/>
        </w:rPr>
        <w:t xml:space="preserve"> </w:t>
      </w:r>
    </w:p>
    <w:p w14:paraId="1777AA92" w14:textId="1B0EE56B" w:rsidR="008524A2" w:rsidRDefault="005D40B7" w:rsidP="003C4EC2">
      <w:pPr>
        <w:pStyle w:val="ListParagraph"/>
        <w:numPr>
          <w:ilvl w:val="0"/>
          <w:numId w:val="5"/>
        </w:numPr>
        <w:jc w:val="both"/>
        <w:rPr>
          <w:rFonts w:asciiTheme="minorHAnsi" w:hAnsiTheme="minorHAnsi" w:cstheme="minorHAnsi"/>
          <w:lang w:val="fr-BE"/>
        </w:rPr>
      </w:pPr>
      <w:r w:rsidRPr="003C4EC2">
        <w:rPr>
          <w:rFonts w:asciiTheme="minorHAnsi" w:hAnsiTheme="minorHAnsi" w:cstheme="minorHAnsi"/>
          <w:lang w:val="fr-BE"/>
        </w:rPr>
        <w:t>et</w:t>
      </w:r>
      <w:r w:rsidR="00BF532F" w:rsidRPr="003C4EC2">
        <w:rPr>
          <w:rFonts w:asciiTheme="minorHAnsi" w:hAnsiTheme="minorHAnsi" w:cstheme="minorHAnsi"/>
          <w:lang w:val="fr-BE"/>
        </w:rPr>
        <w:t xml:space="preserve"> u</w:t>
      </w:r>
      <w:r w:rsidR="00F8621E" w:rsidRPr="003C4EC2">
        <w:rPr>
          <w:rFonts w:asciiTheme="minorHAnsi" w:hAnsiTheme="minorHAnsi" w:cstheme="minorHAnsi"/>
          <w:lang w:val="fr-BE"/>
        </w:rPr>
        <w:t>ne lutte contre la surpopulation</w:t>
      </w:r>
      <w:r w:rsidR="00464F30" w:rsidRPr="003C4EC2">
        <w:rPr>
          <w:rFonts w:asciiTheme="minorHAnsi" w:hAnsiTheme="minorHAnsi" w:cstheme="minorHAnsi"/>
          <w:lang w:val="fr-BE"/>
        </w:rPr>
        <w:t>,</w:t>
      </w:r>
      <w:r w:rsidR="002A2058">
        <w:rPr>
          <w:rFonts w:asciiTheme="minorHAnsi" w:hAnsiTheme="minorHAnsi" w:cstheme="minorHAnsi"/>
          <w:lang w:val="fr-BE"/>
        </w:rPr>
        <w:t xml:space="preserve"> </w:t>
      </w:r>
      <w:r w:rsidR="00464F30" w:rsidRPr="003C4EC2">
        <w:rPr>
          <w:rFonts w:asciiTheme="minorHAnsi" w:hAnsiTheme="minorHAnsi" w:cstheme="minorHAnsi"/>
          <w:lang w:val="fr-BE"/>
        </w:rPr>
        <w:t xml:space="preserve">en prenant des mesures </w:t>
      </w:r>
      <w:r w:rsidR="0092087F" w:rsidRPr="003C4EC2">
        <w:rPr>
          <w:rFonts w:asciiTheme="minorHAnsi" w:hAnsiTheme="minorHAnsi" w:cstheme="minorHAnsi"/>
          <w:lang w:val="fr-BE"/>
        </w:rPr>
        <w:t>pour diminuer le recours à la peine de détention en milieu carcéral. Par exemple, un renforcement de la surveillance électronique et une augmentation de la qualité du suivi des peines de travail et des probations.</w:t>
      </w:r>
      <w:r w:rsidR="004B5076" w:rsidRPr="003C4EC2">
        <w:rPr>
          <w:rFonts w:asciiTheme="minorHAnsi" w:hAnsiTheme="minorHAnsi" w:cstheme="minorHAnsi"/>
          <w:lang w:val="fr-BE"/>
        </w:rPr>
        <w:t xml:space="preserve"> </w:t>
      </w:r>
    </w:p>
    <w:p w14:paraId="3BA35117" w14:textId="327A4361" w:rsidR="00114F43" w:rsidRPr="003C4EC2" w:rsidRDefault="00195F1F" w:rsidP="003C4EC2">
      <w:pPr>
        <w:ind w:left="360"/>
        <w:jc w:val="both"/>
        <w:rPr>
          <w:rFonts w:asciiTheme="minorHAnsi" w:hAnsiTheme="minorHAnsi" w:cstheme="minorHAnsi"/>
          <w:lang w:val="fr-BE"/>
        </w:rPr>
      </w:pPr>
      <w:r w:rsidRPr="003C4EC2">
        <w:rPr>
          <w:rFonts w:asciiTheme="minorHAnsi" w:hAnsiTheme="minorHAnsi" w:cstheme="minorHAnsi"/>
          <w:lang w:val="fr-BE"/>
        </w:rPr>
        <w:t>N</w:t>
      </w:r>
      <w:r w:rsidR="00EB5346" w:rsidRPr="003C4EC2">
        <w:rPr>
          <w:rFonts w:asciiTheme="minorHAnsi" w:hAnsiTheme="minorHAnsi" w:cstheme="minorHAnsi"/>
          <w:lang w:val="fr-BE"/>
        </w:rPr>
        <w:t xml:space="preserve">ous allons poursuivre </w:t>
      </w:r>
      <w:r w:rsidR="00812AF4" w:rsidRPr="003C4EC2">
        <w:rPr>
          <w:rFonts w:asciiTheme="minorHAnsi" w:hAnsiTheme="minorHAnsi" w:cstheme="minorHAnsi"/>
          <w:lang w:val="fr-BE"/>
        </w:rPr>
        <w:t xml:space="preserve">dans </w:t>
      </w:r>
      <w:r w:rsidR="00EB5346" w:rsidRPr="003C4EC2">
        <w:rPr>
          <w:rFonts w:asciiTheme="minorHAnsi" w:hAnsiTheme="minorHAnsi" w:cstheme="minorHAnsi"/>
          <w:lang w:val="fr-BE"/>
        </w:rPr>
        <w:t>cette voie</w:t>
      </w:r>
      <w:r w:rsidR="005D40B7" w:rsidRPr="003C4EC2">
        <w:rPr>
          <w:rFonts w:asciiTheme="minorHAnsi" w:hAnsiTheme="minorHAnsi" w:cstheme="minorHAnsi"/>
          <w:lang w:val="fr-BE"/>
        </w:rPr>
        <w:t>.</w:t>
      </w:r>
    </w:p>
    <w:p w14:paraId="2CC04DD5" w14:textId="77777777" w:rsidR="00114F43" w:rsidRDefault="00114F43" w:rsidP="005C34DD">
      <w:pPr>
        <w:jc w:val="both"/>
        <w:rPr>
          <w:rFonts w:asciiTheme="minorHAnsi" w:hAnsiTheme="minorHAnsi" w:cstheme="minorHAnsi"/>
          <w:lang w:val="fr-BE"/>
        </w:rPr>
      </w:pPr>
    </w:p>
    <w:p w14:paraId="4F0AB3C3" w14:textId="557A80E2" w:rsidR="00F8621E" w:rsidRPr="001475B1" w:rsidRDefault="00667233" w:rsidP="005C34DD">
      <w:pPr>
        <w:jc w:val="both"/>
        <w:rPr>
          <w:rFonts w:asciiTheme="minorHAnsi" w:hAnsiTheme="minorHAnsi" w:cstheme="minorHAnsi"/>
          <w:lang w:val="fr-BE"/>
        </w:rPr>
      </w:pPr>
      <w:r w:rsidRPr="001475B1">
        <w:rPr>
          <w:rFonts w:asciiTheme="minorHAnsi" w:hAnsiTheme="minorHAnsi" w:cstheme="minorHAnsi"/>
        </w:rPr>
        <w:t xml:space="preserve">Finalement, </w:t>
      </w:r>
      <w:r w:rsidR="000F406E" w:rsidRPr="001475B1">
        <w:rPr>
          <w:rFonts w:asciiTheme="minorHAnsi" w:hAnsiTheme="minorHAnsi" w:cstheme="minorHAnsi"/>
        </w:rPr>
        <w:t>je tiens à souligner qu</w:t>
      </w:r>
      <w:r w:rsidR="002A2058">
        <w:rPr>
          <w:rFonts w:asciiTheme="minorHAnsi" w:hAnsiTheme="minorHAnsi" w:cstheme="minorHAnsi"/>
        </w:rPr>
        <w:t xml:space="preserve">’une vaste réforme a été menée concernant </w:t>
      </w:r>
      <w:r w:rsidRPr="001475B1">
        <w:rPr>
          <w:rFonts w:asciiTheme="minorHAnsi" w:hAnsiTheme="minorHAnsi" w:cstheme="minorHAnsi"/>
        </w:rPr>
        <w:t>l</w:t>
      </w:r>
      <w:r w:rsidR="007A42EE" w:rsidRPr="001475B1">
        <w:rPr>
          <w:rFonts w:asciiTheme="minorHAnsi" w:hAnsiTheme="minorHAnsi" w:cstheme="minorHAnsi"/>
        </w:rPr>
        <w:t xml:space="preserve">a </w:t>
      </w:r>
      <w:r w:rsidR="00F8621E" w:rsidRPr="001475B1">
        <w:rPr>
          <w:rFonts w:asciiTheme="minorHAnsi" w:hAnsiTheme="minorHAnsi" w:cstheme="minorHAnsi"/>
        </w:rPr>
        <w:t xml:space="preserve">prise en charge des </w:t>
      </w:r>
      <w:r w:rsidR="00F8621E" w:rsidRPr="001475B1">
        <w:rPr>
          <w:rFonts w:asciiTheme="minorHAnsi" w:hAnsiTheme="minorHAnsi" w:cstheme="minorHAnsi"/>
          <w:b/>
          <w:bCs/>
        </w:rPr>
        <w:t xml:space="preserve">personnes </w:t>
      </w:r>
      <w:r w:rsidR="008524A2">
        <w:rPr>
          <w:rFonts w:asciiTheme="minorHAnsi" w:hAnsiTheme="minorHAnsi" w:cstheme="minorHAnsi"/>
          <w:b/>
          <w:bCs/>
        </w:rPr>
        <w:t xml:space="preserve">faisant l’objet d’un </w:t>
      </w:r>
      <w:r w:rsidR="00F8621E" w:rsidRPr="001475B1">
        <w:rPr>
          <w:rFonts w:asciiTheme="minorHAnsi" w:hAnsiTheme="minorHAnsi" w:cstheme="minorHAnsi"/>
          <w:b/>
          <w:bCs/>
        </w:rPr>
        <w:t>intern</w:t>
      </w:r>
      <w:r w:rsidR="008524A2">
        <w:rPr>
          <w:rFonts w:asciiTheme="minorHAnsi" w:hAnsiTheme="minorHAnsi" w:cstheme="minorHAnsi"/>
          <w:b/>
          <w:bCs/>
        </w:rPr>
        <w:t>ement psychiatrique</w:t>
      </w:r>
      <w:r w:rsidR="001D2010" w:rsidRPr="001475B1">
        <w:rPr>
          <w:rFonts w:asciiTheme="minorHAnsi" w:hAnsiTheme="minorHAnsi" w:cstheme="minorHAnsi"/>
        </w:rPr>
        <w:t xml:space="preserve">. </w:t>
      </w:r>
      <w:r w:rsidR="00954E90" w:rsidRPr="001475B1">
        <w:rPr>
          <w:rFonts w:asciiTheme="minorHAnsi" w:hAnsiTheme="minorHAnsi" w:cstheme="minorHAnsi"/>
        </w:rPr>
        <w:t xml:space="preserve">Elle a été introduite </w:t>
      </w:r>
      <w:r w:rsidR="00114F43">
        <w:rPr>
          <w:rFonts w:asciiTheme="minorHAnsi" w:hAnsiTheme="minorHAnsi" w:cstheme="minorHAnsi"/>
        </w:rPr>
        <w:t>à</w:t>
      </w:r>
      <w:r w:rsidR="001D2010" w:rsidRPr="00D512E3">
        <w:rPr>
          <w:rFonts w:asciiTheme="minorHAnsi" w:hAnsiTheme="minorHAnsi" w:cstheme="minorHAnsi"/>
        </w:rPr>
        <w:t xml:space="preserve"> trois échelons : au niveau</w:t>
      </w:r>
      <w:r w:rsidR="00F8621E" w:rsidRPr="00D512E3">
        <w:rPr>
          <w:rFonts w:asciiTheme="minorHAnsi" w:hAnsiTheme="minorHAnsi" w:cstheme="minorHAnsi"/>
        </w:rPr>
        <w:t xml:space="preserve"> légal </w:t>
      </w:r>
      <w:r w:rsidR="007A42EE" w:rsidRPr="00D512E3">
        <w:rPr>
          <w:rFonts w:asciiTheme="minorHAnsi" w:hAnsiTheme="minorHAnsi" w:cstheme="minorHAnsi"/>
        </w:rPr>
        <w:t xml:space="preserve">avec une </w:t>
      </w:r>
      <w:r w:rsidR="00F8621E" w:rsidRPr="00D512E3">
        <w:rPr>
          <w:rFonts w:asciiTheme="minorHAnsi" w:hAnsiTheme="minorHAnsi" w:cstheme="minorHAnsi"/>
        </w:rPr>
        <w:t>nouvelle loi,</w:t>
      </w:r>
      <w:r w:rsidR="007A42EE" w:rsidRPr="00D512E3">
        <w:rPr>
          <w:rFonts w:asciiTheme="minorHAnsi" w:hAnsiTheme="minorHAnsi" w:cstheme="minorHAnsi"/>
        </w:rPr>
        <w:t xml:space="preserve"> au niveau</w:t>
      </w:r>
      <w:r w:rsidR="00F8621E" w:rsidRPr="00D512E3">
        <w:rPr>
          <w:rFonts w:asciiTheme="minorHAnsi" w:hAnsiTheme="minorHAnsi" w:cstheme="minorHAnsi"/>
        </w:rPr>
        <w:t xml:space="preserve"> stratégique </w:t>
      </w:r>
      <w:r w:rsidR="007A42EE" w:rsidRPr="00D512E3">
        <w:rPr>
          <w:rFonts w:asciiTheme="minorHAnsi" w:hAnsiTheme="minorHAnsi" w:cstheme="minorHAnsi"/>
        </w:rPr>
        <w:t xml:space="preserve">avec une </w:t>
      </w:r>
      <w:r w:rsidR="00F8621E" w:rsidRPr="00D512E3">
        <w:rPr>
          <w:rFonts w:asciiTheme="minorHAnsi" w:hAnsiTheme="minorHAnsi" w:cstheme="minorHAnsi"/>
        </w:rPr>
        <w:t xml:space="preserve">nouvelle vision </w:t>
      </w:r>
      <w:r w:rsidR="007A42EE" w:rsidRPr="00D512E3">
        <w:rPr>
          <w:rFonts w:asciiTheme="minorHAnsi" w:hAnsiTheme="minorHAnsi" w:cstheme="minorHAnsi"/>
        </w:rPr>
        <w:t>et au niveau</w:t>
      </w:r>
      <w:r w:rsidR="00F8621E" w:rsidRPr="00D512E3">
        <w:rPr>
          <w:rFonts w:asciiTheme="minorHAnsi" w:hAnsiTheme="minorHAnsi" w:cstheme="minorHAnsi"/>
        </w:rPr>
        <w:t xml:space="preserve"> opérationnel </w:t>
      </w:r>
      <w:r w:rsidR="007A42EE" w:rsidRPr="00D512E3">
        <w:rPr>
          <w:rFonts w:asciiTheme="minorHAnsi" w:hAnsiTheme="minorHAnsi" w:cstheme="minorHAnsi"/>
        </w:rPr>
        <w:t xml:space="preserve">avec de </w:t>
      </w:r>
      <w:r w:rsidR="00F8621E" w:rsidRPr="00D512E3">
        <w:rPr>
          <w:rFonts w:asciiTheme="minorHAnsi" w:hAnsiTheme="minorHAnsi" w:cstheme="minorHAnsi"/>
        </w:rPr>
        <w:t>nouvelles infrastructures. Cette réforme s’articule autour de la philosophie du ‘</w:t>
      </w:r>
      <w:r w:rsidR="00F8621E" w:rsidRPr="00D512E3">
        <w:rPr>
          <w:rFonts w:asciiTheme="minorHAnsi" w:hAnsiTheme="minorHAnsi" w:cstheme="minorHAnsi"/>
          <w:i/>
          <w:iCs/>
        </w:rPr>
        <w:t>trajet de soins’</w:t>
      </w:r>
      <w:r w:rsidR="001D2010" w:rsidRPr="00D512E3">
        <w:rPr>
          <w:rFonts w:asciiTheme="minorHAnsi" w:hAnsiTheme="minorHAnsi" w:cstheme="minorHAnsi"/>
        </w:rPr>
        <w:t>. Elle</w:t>
      </w:r>
      <w:r w:rsidR="001C4D45" w:rsidRPr="00D512E3">
        <w:rPr>
          <w:rFonts w:asciiTheme="minorHAnsi" w:hAnsiTheme="minorHAnsi" w:cstheme="minorHAnsi"/>
        </w:rPr>
        <w:t xml:space="preserve"> </w:t>
      </w:r>
      <w:r w:rsidR="00F8621E" w:rsidRPr="00D512E3">
        <w:rPr>
          <w:rFonts w:asciiTheme="minorHAnsi" w:hAnsiTheme="minorHAnsi" w:cstheme="minorHAnsi"/>
        </w:rPr>
        <w:t>permet d’adapter l’offre de soins aux usagers en fonction de leur évolution</w:t>
      </w:r>
      <w:r w:rsidR="002F0EE5" w:rsidRPr="00D512E3">
        <w:rPr>
          <w:rFonts w:asciiTheme="minorHAnsi" w:hAnsiTheme="minorHAnsi" w:cstheme="minorHAnsi"/>
        </w:rPr>
        <w:t xml:space="preserve"> et</w:t>
      </w:r>
      <w:r w:rsidR="00F8621E" w:rsidRPr="00D512E3">
        <w:rPr>
          <w:rFonts w:asciiTheme="minorHAnsi" w:hAnsiTheme="minorHAnsi" w:cstheme="minorHAnsi"/>
          <w:lang w:val="fr-BE"/>
        </w:rPr>
        <w:t xml:space="preserve"> d’assurer l’intégration </w:t>
      </w:r>
      <w:r w:rsidR="00114F43">
        <w:rPr>
          <w:rFonts w:asciiTheme="minorHAnsi" w:hAnsiTheme="minorHAnsi" w:cstheme="minorHAnsi"/>
          <w:lang w:val="fr-BE"/>
        </w:rPr>
        <w:t xml:space="preserve">ou la réintégration </w:t>
      </w:r>
      <w:r w:rsidR="00F8621E" w:rsidRPr="001475B1">
        <w:rPr>
          <w:rFonts w:asciiTheme="minorHAnsi" w:hAnsiTheme="minorHAnsi" w:cstheme="minorHAnsi"/>
          <w:lang w:val="fr-BE"/>
        </w:rPr>
        <w:t xml:space="preserve">de ces personnes vulnérables et à problématique complexe dans la société. </w:t>
      </w:r>
    </w:p>
    <w:p w14:paraId="1BB2F890" w14:textId="77777777" w:rsidR="00D16058" w:rsidRPr="001475B1" w:rsidRDefault="00D16058" w:rsidP="005C34DD">
      <w:pPr>
        <w:jc w:val="both"/>
        <w:rPr>
          <w:rFonts w:asciiTheme="minorHAnsi" w:hAnsiTheme="minorHAnsi" w:cstheme="minorHAnsi"/>
          <w:lang w:val="fr-BE"/>
        </w:rPr>
      </w:pPr>
    </w:p>
    <w:p w14:paraId="64FA7D8B" w14:textId="57AF4008" w:rsidR="00FD79B5" w:rsidRDefault="00114F43" w:rsidP="005C34DD">
      <w:pPr>
        <w:jc w:val="both"/>
        <w:rPr>
          <w:rFonts w:asciiTheme="minorHAnsi" w:hAnsiTheme="minorHAnsi" w:cstheme="minorHAnsi"/>
          <w:color w:val="000000" w:themeColor="text1"/>
          <w:lang w:val="fr-BE"/>
        </w:rPr>
      </w:pPr>
      <w:r>
        <w:rPr>
          <w:rFonts w:asciiTheme="minorHAnsi" w:hAnsiTheme="minorHAnsi" w:cstheme="minorHAnsi"/>
          <w:lang w:val="fr-BE"/>
        </w:rPr>
        <w:t>En ce qui concerne</w:t>
      </w:r>
      <w:r w:rsidR="00DB23D3" w:rsidRPr="00D512E3">
        <w:rPr>
          <w:rFonts w:asciiTheme="minorHAnsi" w:hAnsiTheme="minorHAnsi" w:cstheme="minorHAnsi"/>
          <w:lang w:val="fr-BE"/>
        </w:rPr>
        <w:t xml:space="preserve"> </w:t>
      </w:r>
      <w:r w:rsidR="00DB23D3" w:rsidRPr="00D512E3">
        <w:rPr>
          <w:rStyle w:val="Heading1Char"/>
          <w:rFonts w:asciiTheme="minorHAnsi" w:hAnsiTheme="minorHAnsi" w:cstheme="minorHAnsi"/>
          <w:b/>
          <w:bCs/>
          <w:color w:val="auto"/>
        </w:rPr>
        <w:t xml:space="preserve">le respect des droits humains par les </w:t>
      </w:r>
      <w:r w:rsidR="003C0E14">
        <w:rPr>
          <w:rStyle w:val="Heading1Char"/>
          <w:rFonts w:asciiTheme="minorHAnsi" w:hAnsiTheme="minorHAnsi" w:cstheme="minorHAnsi"/>
          <w:b/>
          <w:bCs/>
          <w:color w:val="auto"/>
        </w:rPr>
        <w:t>forces de l’</w:t>
      </w:r>
      <w:r w:rsidR="00DB23D3" w:rsidRPr="001475B1">
        <w:rPr>
          <w:rStyle w:val="Heading1Char"/>
          <w:rFonts w:asciiTheme="minorHAnsi" w:hAnsiTheme="minorHAnsi" w:cstheme="minorHAnsi"/>
          <w:b/>
          <w:bCs/>
          <w:color w:val="auto"/>
        </w:rPr>
        <w:t>ordre</w:t>
      </w:r>
      <w:r w:rsidR="0099271D">
        <w:rPr>
          <w:rStyle w:val="Heading1Char"/>
          <w:rFonts w:asciiTheme="minorHAnsi" w:hAnsiTheme="minorHAnsi" w:cstheme="minorHAnsi"/>
          <w:b/>
          <w:bCs/>
          <w:color w:val="auto"/>
        </w:rPr>
        <w:t xml:space="preserve"> </w:t>
      </w:r>
      <w:r w:rsidR="0099271D" w:rsidRPr="0079488E">
        <w:rPr>
          <w:rStyle w:val="Heading1Char"/>
          <w:rFonts w:asciiTheme="minorHAnsi" w:hAnsiTheme="minorHAnsi" w:cstheme="minorHAnsi"/>
          <w:b/>
          <w:bCs/>
          <w:color w:val="auto"/>
        </w:rPr>
        <w:t>– comme demandé par l’Espagne -</w:t>
      </w:r>
      <w:r w:rsidR="0099271D">
        <w:rPr>
          <w:rStyle w:val="Heading1Char"/>
          <w:rFonts w:asciiTheme="minorHAnsi" w:hAnsiTheme="minorHAnsi" w:cstheme="minorHAnsi"/>
          <w:b/>
          <w:bCs/>
          <w:color w:val="auto"/>
        </w:rPr>
        <w:t xml:space="preserve"> </w:t>
      </w:r>
      <w:r w:rsidR="00DB23D3" w:rsidRPr="001475B1">
        <w:rPr>
          <w:rFonts w:asciiTheme="minorHAnsi" w:hAnsiTheme="minorHAnsi" w:cstheme="minorHAnsi"/>
          <w:lang w:val="fr-BE"/>
        </w:rPr>
        <w:t xml:space="preserve">, </w:t>
      </w:r>
      <w:r w:rsidR="00C9796E" w:rsidRPr="001475B1">
        <w:rPr>
          <w:rFonts w:asciiTheme="minorHAnsi" w:hAnsiTheme="minorHAnsi" w:cstheme="minorHAnsi"/>
          <w:lang w:val="fr-BE"/>
        </w:rPr>
        <w:t>l</w:t>
      </w:r>
      <w:r w:rsidR="003823FA" w:rsidRPr="001475B1">
        <w:rPr>
          <w:rFonts w:asciiTheme="minorHAnsi" w:hAnsiTheme="minorHAnsi" w:cstheme="minorHAnsi"/>
          <w:lang w:val="fr-BE"/>
        </w:rPr>
        <w:t xml:space="preserve">e statut des services de police repose notamment sur les principes d’impartialité, </w:t>
      </w:r>
      <w:r>
        <w:rPr>
          <w:rFonts w:asciiTheme="minorHAnsi" w:hAnsiTheme="minorHAnsi" w:cstheme="minorHAnsi"/>
          <w:lang w:val="fr-BE"/>
        </w:rPr>
        <w:t>d’</w:t>
      </w:r>
      <w:r w:rsidR="003823FA" w:rsidRPr="001475B1">
        <w:rPr>
          <w:rFonts w:asciiTheme="minorHAnsi" w:hAnsiTheme="minorHAnsi" w:cstheme="minorHAnsi"/>
          <w:lang w:val="fr-BE"/>
        </w:rPr>
        <w:t xml:space="preserve">intégrité et </w:t>
      </w:r>
      <w:r>
        <w:rPr>
          <w:rFonts w:asciiTheme="minorHAnsi" w:hAnsiTheme="minorHAnsi" w:cstheme="minorHAnsi"/>
          <w:lang w:val="fr-BE"/>
        </w:rPr>
        <w:t xml:space="preserve">de </w:t>
      </w:r>
      <w:r w:rsidR="003823FA" w:rsidRPr="001475B1">
        <w:rPr>
          <w:rFonts w:asciiTheme="minorHAnsi" w:hAnsiTheme="minorHAnsi" w:cstheme="minorHAnsi"/>
          <w:lang w:val="fr-BE"/>
        </w:rPr>
        <w:t>dignité</w:t>
      </w:r>
      <w:r>
        <w:rPr>
          <w:rFonts w:asciiTheme="minorHAnsi" w:hAnsiTheme="minorHAnsi" w:cstheme="minorHAnsi"/>
          <w:lang w:val="fr-BE"/>
        </w:rPr>
        <w:t>.</w:t>
      </w:r>
      <w:r w:rsidR="003823FA" w:rsidRPr="00D512E3">
        <w:rPr>
          <w:rFonts w:asciiTheme="minorHAnsi" w:hAnsiTheme="minorHAnsi" w:cstheme="minorHAnsi"/>
          <w:lang w:val="fr-BE"/>
        </w:rPr>
        <w:t xml:space="preserve"> </w:t>
      </w:r>
      <w:r>
        <w:rPr>
          <w:rFonts w:asciiTheme="minorHAnsi" w:hAnsiTheme="minorHAnsi" w:cstheme="minorHAnsi"/>
          <w:lang w:val="fr-BE"/>
        </w:rPr>
        <w:t xml:space="preserve">Il </w:t>
      </w:r>
      <w:r w:rsidR="003823FA" w:rsidRPr="001475B1">
        <w:rPr>
          <w:rFonts w:asciiTheme="minorHAnsi" w:hAnsiTheme="minorHAnsi" w:cstheme="minorHAnsi"/>
          <w:lang w:val="fr-BE"/>
        </w:rPr>
        <w:t>proscrit toute discrimination</w:t>
      </w:r>
      <w:r>
        <w:rPr>
          <w:rFonts w:asciiTheme="minorHAnsi" w:hAnsiTheme="minorHAnsi" w:cstheme="minorHAnsi"/>
          <w:lang w:val="fr-BE"/>
        </w:rPr>
        <w:t xml:space="preserve"> et l</w:t>
      </w:r>
      <w:r w:rsidR="00A71850" w:rsidRPr="001475B1">
        <w:rPr>
          <w:rFonts w:asciiTheme="minorHAnsi" w:hAnsiTheme="minorHAnsi" w:cstheme="minorHAnsi"/>
          <w:lang w:val="fr-BE"/>
        </w:rPr>
        <w:t xml:space="preserve">e profilage ethnique est interdit en Belgique. </w:t>
      </w:r>
    </w:p>
    <w:p w14:paraId="751B567E" w14:textId="77777777" w:rsidR="00FD79B5" w:rsidRDefault="00FD79B5" w:rsidP="005C34DD">
      <w:pPr>
        <w:jc w:val="both"/>
        <w:rPr>
          <w:rFonts w:asciiTheme="minorHAnsi" w:hAnsiTheme="minorHAnsi" w:cstheme="minorHAnsi"/>
          <w:color w:val="000000" w:themeColor="text1"/>
          <w:lang w:val="fr-BE"/>
        </w:rPr>
      </w:pPr>
    </w:p>
    <w:p w14:paraId="08AE7A8A" w14:textId="08A5B621" w:rsidR="006E3600" w:rsidRPr="001475B1" w:rsidRDefault="00B90676" w:rsidP="005C34DD">
      <w:pPr>
        <w:jc w:val="both"/>
        <w:rPr>
          <w:rFonts w:asciiTheme="minorHAnsi" w:hAnsiTheme="minorHAnsi" w:cstheme="minorHAnsi"/>
          <w:color w:val="000000"/>
          <w:lang w:val="fr-BE"/>
        </w:rPr>
      </w:pPr>
      <w:r w:rsidRPr="001475B1">
        <w:rPr>
          <w:rFonts w:asciiTheme="minorHAnsi" w:hAnsiTheme="minorHAnsi" w:cstheme="minorHAnsi"/>
          <w:color w:val="000000" w:themeColor="text1"/>
          <w:lang w:val="fr-BE"/>
        </w:rPr>
        <w:t>Le contrôle est</w:t>
      </w:r>
      <w:r w:rsidR="007C664E" w:rsidRPr="001475B1">
        <w:rPr>
          <w:rFonts w:asciiTheme="minorHAnsi" w:hAnsiTheme="minorHAnsi" w:cstheme="minorHAnsi"/>
          <w:color w:val="000000" w:themeColor="text1"/>
          <w:lang w:val="fr-BE"/>
        </w:rPr>
        <w:t xml:space="preserve"> </w:t>
      </w:r>
      <w:r w:rsidR="00620884">
        <w:rPr>
          <w:rFonts w:asciiTheme="minorHAnsi" w:hAnsiTheme="minorHAnsi" w:cstheme="minorHAnsi"/>
          <w:color w:val="000000" w:themeColor="text1"/>
          <w:lang w:val="fr-BE"/>
        </w:rPr>
        <w:t>exercé</w:t>
      </w:r>
      <w:r w:rsidR="00620884" w:rsidRPr="001475B1">
        <w:rPr>
          <w:rFonts w:asciiTheme="minorHAnsi" w:hAnsiTheme="minorHAnsi" w:cstheme="minorHAnsi"/>
          <w:color w:val="000000" w:themeColor="text1"/>
          <w:lang w:val="fr-BE"/>
        </w:rPr>
        <w:t xml:space="preserve"> </w:t>
      </w:r>
      <w:r w:rsidR="00114F43">
        <w:rPr>
          <w:rFonts w:asciiTheme="minorHAnsi" w:hAnsiTheme="minorHAnsi" w:cstheme="minorHAnsi"/>
          <w:color w:val="000000" w:themeColor="text1"/>
          <w:lang w:val="fr-BE"/>
        </w:rPr>
        <w:t xml:space="preserve">par des organes </w:t>
      </w:r>
      <w:r w:rsidR="007C664E" w:rsidRPr="00C65BC7">
        <w:rPr>
          <w:rFonts w:asciiTheme="minorHAnsi" w:hAnsiTheme="minorHAnsi" w:cstheme="minorHAnsi"/>
          <w:color w:val="000000" w:themeColor="text1"/>
          <w:lang w:val="fr-BE"/>
        </w:rPr>
        <w:t>au niveau des trois pouvoirs constitués</w:t>
      </w:r>
      <w:r w:rsidRPr="001475B1">
        <w:rPr>
          <w:rFonts w:asciiTheme="minorHAnsi" w:hAnsiTheme="minorHAnsi" w:cstheme="minorHAnsi"/>
          <w:color w:val="000000" w:themeColor="text1"/>
          <w:lang w:val="fr-BE"/>
        </w:rPr>
        <w:t xml:space="preserve"> </w:t>
      </w:r>
      <w:r w:rsidR="00D42176">
        <w:rPr>
          <w:rFonts w:asciiTheme="minorHAnsi" w:hAnsiTheme="minorHAnsi" w:cstheme="minorHAnsi"/>
          <w:color w:val="000000" w:themeColor="text1"/>
          <w:lang w:val="fr-BE"/>
        </w:rPr>
        <w:t xml:space="preserve">(législatif, exécutif et judiciaire) </w:t>
      </w:r>
      <w:r w:rsidRPr="001475B1">
        <w:rPr>
          <w:rFonts w:asciiTheme="minorHAnsi" w:hAnsiTheme="minorHAnsi" w:cstheme="minorHAnsi"/>
          <w:color w:val="000000" w:themeColor="text1"/>
          <w:lang w:val="fr-BE"/>
        </w:rPr>
        <w:t>et</w:t>
      </w:r>
      <w:r w:rsidR="007C664E" w:rsidRPr="001475B1">
        <w:rPr>
          <w:rFonts w:asciiTheme="minorHAnsi" w:hAnsiTheme="minorHAnsi" w:cstheme="minorHAnsi"/>
          <w:color w:val="000000" w:themeColor="text1"/>
          <w:lang w:val="fr-BE"/>
        </w:rPr>
        <w:t xml:space="preserve"> au </w:t>
      </w:r>
      <w:r w:rsidR="00C36A49">
        <w:rPr>
          <w:rFonts w:asciiTheme="minorHAnsi" w:hAnsiTheme="minorHAnsi" w:cstheme="minorHAnsi"/>
          <w:color w:val="000000" w:themeColor="text1"/>
          <w:lang w:val="fr-BE"/>
        </w:rPr>
        <w:t>sein</w:t>
      </w:r>
      <w:r w:rsidR="00C36A49" w:rsidRPr="001475B1">
        <w:rPr>
          <w:rFonts w:asciiTheme="minorHAnsi" w:hAnsiTheme="minorHAnsi" w:cstheme="minorHAnsi"/>
          <w:color w:val="000000" w:themeColor="text1"/>
          <w:lang w:val="fr-BE"/>
        </w:rPr>
        <w:t xml:space="preserve"> </w:t>
      </w:r>
      <w:r w:rsidR="007C664E" w:rsidRPr="001475B1">
        <w:rPr>
          <w:rFonts w:asciiTheme="minorHAnsi" w:hAnsiTheme="minorHAnsi" w:cstheme="minorHAnsi"/>
          <w:color w:val="000000" w:themeColor="text1"/>
          <w:lang w:val="fr-BE"/>
        </w:rPr>
        <w:t>des services de police. Ces différents acteurs permettent un contrôle efficace, sous différents angles qui se complètent, du respect du cadre légal et des dispositions de protection des droits humains par la police.</w:t>
      </w:r>
      <w:r w:rsidR="00F004DF" w:rsidRPr="001475B1">
        <w:rPr>
          <w:rFonts w:asciiTheme="minorHAnsi" w:hAnsiTheme="minorHAnsi" w:cstheme="minorHAnsi"/>
          <w:color w:val="000000" w:themeColor="text1"/>
          <w:lang w:val="fr-BE"/>
        </w:rPr>
        <w:t xml:space="preserve"> </w:t>
      </w:r>
      <w:r w:rsidR="00B554DE" w:rsidRPr="001475B1">
        <w:rPr>
          <w:rFonts w:asciiTheme="minorHAnsi" w:hAnsiTheme="minorHAnsi" w:cstheme="minorHAnsi"/>
          <w:color w:val="000000" w:themeColor="text1"/>
          <w:lang w:val="fr-BE"/>
        </w:rPr>
        <w:t>Le cas échéant, d</w:t>
      </w:r>
      <w:r w:rsidR="00593CDF" w:rsidRPr="001475B1">
        <w:rPr>
          <w:rFonts w:asciiTheme="minorHAnsi" w:hAnsiTheme="minorHAnsi" w:cstheme="minorHAnsi"/>
          <w:color w:val="000000" w:themeColor="text1"/>
          <w:lang w:val="fr-BE"/>
        </w:rPr>
        <w:t>es sanctions, y compris pénales, sont infligées</w:t>
      </w:r>
      <w:r w:rsidR="00C36A49">
        <w:rPr>
          <w:rFonts w:asciiTheme="minorHAnsi" w:hAnsiTheme="minorHAnsi" w:cstheme="minorHAnsi"/>
          <w:color w:val="000000" w:themeColor="text1"/>
          <w:lang w:val="fr-BE"/>
        </w:rPr>
        <w:t>,</w:t>
      </w:r>
      <w:r w:rsidR="00593CDF" w:rsidRPr="001475B1">
        <w:rPr>
          <w:rFonts w:asciiTheme="minorHAnsi" w:hAnsiTheme="minorHAnsi" w:cstheme="minorHAnsi"/>
          <w:color w:val="000000" w:themeColor="text1"/>
          <w:lang w:val="fr-BE"/>
        </w:rPr>
        <w:t xml:space="preserve"> sous la responsabilité des autorités compétentes et dans le respect des procédures existantes.</w:t>
      </w:r>
    </w:p>
    <w:p w14:paraId="5CBF0B1A" w14:textId="77777777" w:rsidR="002762ED" w:rsidRPr="001475B1" w:rsidRDefault="002762ED" w:rsidP="005C34DD">
      <w:pPr>
        <w:jc w:val="both"/>
        <w:rPr>
          <w:rFonts w:asciiTheme="minorHAnsi" w:hAnsiTheme="minorHAnsi" w:cstheme="minorHAnsi"/>
          <w:color w:val="000000"/>
          <w:lang w:val="fr-BE"/>
        </w:rPr>
      </w:pPr>
    </w:p>
    <w:p w14:paraId="48EBFBBC" w14:textId="5909C33A" w:rsidR="008D221D" w:rsidRDefault="004C5C34" w:rsidP="005C34DD">
      <w:pPr>
        <w:jc w:val="both"/>
        <w:rPr>
          <w:rFonts w:asciiTheme="minorHAnsi" w:hAnsiTheme="minorHAnsi" w:cstheme="minorHAnsi"/>
          <w:lang w:val="fr-BE"/>
        </w:rPr>
      </w:pPr>
      <w:r w:rsidRPr="001475B1">
        <w:rPr>
          <w:rFonts w:asciiTheme="minorHAnsi" w:hAnsiTheme="minorHAnsi" w:cstheme="minorHAnsi"/>
          <w:color w:val="000000" w:themeColor="text1"/>
          <w:lang w:val="fr-BE"/>
        </w:rPr>
        <w:t>La lutte contre toutes</w:t>
      </w:r>
      <w:r w:rsidR="00184B6E" w:rsidRPr="001475B1">
        <w:rPr>
          <w:rFonts w:asciiTheme="minorHAnsi" w:hAnsiTheme="minorHAnsi" w:cstheme="minorHAnsi"/>
          <w:color w:val="000000" w:themeColor="text1"/>
          <w:lang w:val="fr-BE"/>
        </w:rPr>
        <w:t xml:space="preserve"> for</w:t>
      </w:r>
      <w:r w:rsidR="001434B5" w:rsidRPr="001475B1">
        <w:rPr>
          <w:rFonts w:asciiTheme="minorHAnsi" w:hAnsiTheme="minorHAnsi" w:cstheme="minorHAnsi"/>
          <w:color w:val="000000" w:themeColor="text1"/>
          <w:lang w:val="fr-BE"/>
        </w:rPr>
        <w:t>m</w:t>
      </w:r>
      <w:r w:rsidR="00184B6E" w:rsidRPr="001475B1">
        <w:rPr>
          <w:rFonts w:asciiTheme="minorHAnsi" w:hAnsiTheme="minorHAnsi" w:cstheme="minorHAnsi"/>
          <w:color w:val="000000" w:themeColor="text1"/>
          <w:lang w:val="fr-BE"/>
        </w:rPr>
        <w:t>es de</w:t>
      </w:r>
      <w:r w:rsidR="00184B6E" w:rsidRPr="001475B1">
        <w:rPr>
          <w:rFonts w:asciiTheme="minorHAnsi" w:hAnsiTheme="minorHAnsi" w:cstheme="minorHAnsi"/>
          <w:b/>
          <w:bCs/>
          <w:color w:val="000000" w:themeColor="text1"/>
          <w:lang w:val="fr-BE"/>
        </w:rPr>
        <w:t xml:space="preserve"> </w:t>
      </w:r>
      <w:r w:rsidR="00184B6E" w:rsidRPr="001475B1">
        <w:rPr>
          <w:rStyle w:val="Heading1Char"/>
          <w:rFonts w:asciiTheme="minorHAnsi" w:hAnsiTheme="minorHAnsi" w:cstheme="minorHAnsi"/>
          <w:b/>
          <w:bCs/>
          <w:color w:val="auto"/>
        </w:rPr>
        <w:t>discrimination</w:t>
      </w:r>
      <w:r w:rsidRPr="001475B1">
        <w:rPr>
          <w:rFonts w:asciiTheme="minorHAnsi" w:hAnsiTheme="minorHAnsi" w:cstheme="minorHAnsi"/>
          <w:b/>
          <w:bCs/>
          <w:color w:val="000000" w:themeColor="text1"/>
          <w:lang w:val="fr-BE"/>
        </w:rPr>
        <w:t xml:space="preserve"> </w:t>
      </w:r>
      <w:r w:rsidRPr="001475B1">
        <w:rPr>
          <w:rFonts w:asciiTheme="minorHAnsi" w:hAnsiTheme="minorHAnsi" w:cstheme="minorHAnsi"/>
          <w:color w:val="000000" w:themeColor="text1"/>
          <w:lang w:val="fr-BE"/>
        </w:rPr>
        <w:t>est au cœur de nos préoccupations.</w:t>
      </w:r>
      <w:r w:rsidR="00372BAD" w:rsidRPr="001475B1">
        <w:rPr>
          <w:rFonts w:asciiTheme="minorHAnsi" w:hAnsiTheme="minorHAnsi" w:cstheme="minorHAnsi"/>
          <w:color w:val="000000" w:themeColor="text1"/>
          <w:lang w:val="fr-BE"/>
        </w:rPr>
        <w:t xml:space="preserve"> </w:t>
      </w:r>
      <w:r w:rsidR="002762ED" w:rsidRPr="001475B1">
        <w:rPr>
          <w:rFonts w:asciiTheme="minorHAnsi" w:hAnsiTheme="minorHAnsi" w:cstheme="minorHAnsi"/>
          <w:lang w:val="fr-BE"/>
        </w:rPr>
        <w:t xml:space="preserve">Dans le cadre de </w:t>
      </w:r>
      <w:r w:rsidR="002762ED" w:rsidRPr="001475B1">
        <w:rPr>
          <w:rFonts w:asciiTheme="minorHAnsi" w:hAnsiTheme="minorHAnsi" w:cstheme="minorHAnsi"/>
          <w:b/>
          <w:bCs/>
          <w:lang w:val="fr-BE"/>
        </w:rPr>
        <w:t>la lutte contre le racisme, la discrimination raciale, la xénophobie et l’intolérance</w:t>
      </w:r>
      <w:r w:rsidR="002762ED" w:rsidRPr="001475B1">
        <w:rPr>
          <w:rFonts w:asciiTheme="minorHAnsi" w:hAnsiTheme="minorHAnsi" w:cstheme="minorHAnsi"/>
          <w:lang w:val="fr-BE"/>
        </w:rPr>
        <w:t xml:space="preserve"> qui y est associée,</w:t>
      </w:r>
      <w:r w:rsidR="00761259">
        <w:rPr>
          <w:rFonts w:asciiTheme="minorHAnsi" w:hAnsiTheme="minorHAnsi" w:cstheme="minorHAnsi"/>
          <w:lang w:val="fr-BE"/>
        </w:rPr>
        <w:t xml:space="preserve"> des</w:t>
      </w:r>
      <w:r w:rsidR="002762ED" w:rsidRPr="001475B1">
        <w:rPr>
          <w:rFonts w:asciiTheme="minorHAnsi" w:hAnsiTheme="minorHAnsi" w:cstheme="minorHAnsi"/>
          <w:lang w:val="fr-BE"/>
        </w:rPr>
        <w:t xml:space="preserve"> initiatives juridique</w:t>
      </w:r>
      <w:r w:rsidR="00C36A49">
        <w:rPr>
          <w:rFonts w:asciiTheme="minorHAnsi" w:hAnsiTheme="minorHAnsi" w:cstheme="minorHAnsi"/>
          <w:lang w:val="fr-BE"/>
        </w:rPr>
        <w:t>s</w:t>
      </w:r>
      <w:r w:rsidR="002762ED" w:rsidRPr="001475B1">
        <w:rPr>
          <w:rFonts w:asciiTheme="minorHAnsi" w:hAnsiTheme="minorHAnsi" w:cstheme="minorHAnsi"/>
          <w:lang w:val="fr-BE"/>
        </w:rPr>
        <w:t xml:space="preserve"> visant à renforcer le cadre existant sont en cours de réalisation ou déjà finalisées.</w:t>
      </w:r>
      <w:r w:rsidR="00887B12" w:rsidRPr="001475B1">
        <w:rPr>
          <w:rFonts w:asciiTheme="minorHAnsi" w:hAnsiTheme="minorHAnsi" w:cstheme="minorHAnsi"/>
          <w:lang w:val="fr-BE"/>
        </w:rPr>
        <w:t xml:space="preserve"> </w:t>
      </w:r>
      <w:r w:rsidR="00BD14F2" w:rsidRPr="001475B1">
        <w:rPr>
          <w:rFonts w:asciiTheme="minorHAnsi" w:hAnsiTheme="minorHAnsi" w:cstheme="minorHAnsi"/>
          <w:lang w:val="fr-BE"/>
        </w:rPr>
        <w:t xml:space="preserve">Le volet formation a aussi été intégré. </w:t>
      </w:r>
    </w:p>
    <w:p w14:paraId="4CD66402" w14:textId="77777777" w:rsidR="008D221D" w:rsidRDefault="008D221D" w:rsidP="005C34DD">
      <w:pPr>
        <w:jc w:val="both"/>
        <w:rPr>
          <w:rFonts w:asciiTheme="minorHAnsi" w:hAnsiTheme="minorHAnsi" w:cstheme="minorHAnsi"/>
          <w:lang w:val="fr-BE"/>
        </w:rPr>
      </w:pPr>
    </w:p>
    <w:p w14:paraId="7575C384" w14:textId="20252A59" w:rsidR="00C36A49" w:rsidRDefault="002762ED" w:rsidP="005C34DD">
      <w:pPr>
        <w:jc w:val="both"/>
        <w:rPr>
          <w:rFonts w:asciiTheme="minorHAnsi" w:hAnsiTheme="minorHAnsi" w:cstheme="minorHAnsi"/>
          <w:lang w:val="fr-BE"/>
        </w:rPr>
      </w:pPr>
      <w:r w:rsidRPr="001475B1">
        <w:rPr>
          <w:rFonts w:asciiTheme="minorHAnsi" w:hAnsiTheme="minorHAnsi" w:cstheme="minorHAnsi"/>
          <w:lang w:val="fr-BE"/>
        </w:rPr>
        <w:t>Les entités fédérées disposent également d'un cadre légal solide contre la discrimination et le racisme</w:t>
      </w:r>
      <w:r w:rsidR="007774F0">
        <w:rPr>
          <w:rFonts w:asciiTheme="minorHAnsi" w:hAnsiTheme="minorHAnsi" w:cstheme="minorHAnsi"/>
          <w:lang w:val="fr-BE"/>
        </w:rPr>
        <w:t>,</w:t>
      </w:r>
      <w:r w:rsidRPr="005C425B">
        <w:rPr>
          <w:rFonts w:asciiTheme="minorHAnsi" w:hAnsiTheme="minorHAnsi" w:cstheme="minorHAnsi"/>
          <w:lang w:val="fr-BE"/>
        </w:rPr>
        <w:t xml:space="preserve"> renforcé au cours des dernières années</w:t>
      </w:r>
      <w:r w:rsidR="00C36A49">
        <w:rPr>
          <w:rFonts w:asciiTheme="minorHAnsi" w:hAnsiTheme="minorHAnsi" w:cstheme="minorHAnsi"/>
          <w:lang w:val="fr-BE"/>
        </w:rPr>
        <w:t xml:space="preserve"> dans certains cas</w:t>
      </w:r>
      <w:r w:rsidRPr="001475B1">
        <w:rPr>
          <w:rFonts w:asciiTheme="minorHAnsi" w:hAnsiTheme="minorHAnsi" w:cstheme="minorHAnsi"/>
          <w:lang w:val="fr-BE"/>
        </w:rPr>
        <w:t>.</w:t>
      </w:r>
      <w:r w:rsidRPr="001475B1">
        <w:rPr>
          <w:rFonts w:asciiTheme="minorHAnsi" w:hAnsiTheme="minorHAnsi" w:cstheme="minorHAnsi"/>
          <w:color w:val="4472C4" w:themeColor="accent1"/>
          <w:lang w:val="fr-BE"/>
        </w:rPr>
        <w:t xml:space="preserve"> </w:t>
      </w:r>
      <w:r w:rsidRPr="001475B1">
        <w:rPr>
          <w:rFonts w:asciiTheme="minorHAnsi" w:hAnsiTheme="minorHAnsi" w:cstheme="minorHAnsi"/>
          <w:lang w:val="fr-BE"/>
        </w:rPr>
        <w:t>Plusieurs entités fédérées ont mis en place un système d’évaluation de leur législation</w:t>
      </w:r>
      <w:r w:rsidR="001C42CA">
        <w:rPr>
          <w:rFonts w:asciiTheme="minorHAnsi" w:hAnsiTheme="minorHAnsi" w:cstheme="minorHAnsi"/>
          <w:lang w:val="fr-BE"/>
        </w:rPr>
        <w:t xml:space="preserve"> relative à la </w:t>
      </w:r>
      <w:r w:rsidR="00EF5BE4">
        <w:rPr>
          <w:rFonts w:asciiTheme="minorHAnsi" w:hAnsiTheme="minorHAnsi" w:cstheme="minorHAnsi"/>
          <w:lang w:val="fr-BE"/>
        </w:rPr>
        <w:t>non-discrimination</w:t>
      </w:r>
      <w:r w:rsidRPr="001475B1">
        <w:rPr>
          <w:rFonts w:asciiTheme="minorHAnsi" w:hAnsiTheme="minorHAnsi" w:cstheme="minorHAnsi"/>
          <w:lang w:val="fr-BE"/>
        </w:rPr>
        <w:t>.</w:t>
      </w:r>
      <w:r w:rsidR="0002087E" w:rsidRPr="001475B1">
        <w:rPr>
          <w:rFonts w:asciiTheme="minorHAnsi" w:hAnsiTheme="minorHAnsi" w:cstheme="minorHAnsi"/>
          <w:lang w:val="fr-BE"/>
        </w:rPr>
        <w:t xml:space="preserve"> </w:t>
      </w:r>
    </w:p>
    <w:p w14:paraId="77C2D9C2" w14:textId="3BF663D6" w:rsidR="005332E4" w:rsidRDefault="005332E4">
      <w:pPr>
        <w:spacing w:after="160" w:line="259" w:lineRule="auto"/>
        <w:rPr>
          <w:rFonts w:asciiTheme="minorHAnsi" w:hAnsiTheme="minorHAnsi" w:cstheme="minorHAnsi"/>
          <w:lang w:val="fr-BE"/>
        </w:rPr>
      </w:pPr>
      <w:r>
        <w:rPr>
          <w:rFonts w:asciiTheme="minorHAnsi" w:hAnsiTheme="minorHAnsi" w:cstheme="minorHAnsi"/>
          <w:lang w:val="fr-BE"/>
        </w:rPr>
        <w:br w:type="page"/>
      </w:r>
    </w:p>
    <w:p w14:paraId="7660D311" w14:textId="77777777" w:rsidR="00C36A49" w:rsidRDefault="00C36A49" w:rsidP="005C34DD">
      <w:pPr>
        <w:jc w:val="both"/>
        <w:rPr>
          <w:rFonts w:asciiTheme="minorHAnsi" w:hAnsiTheme="minorHAnsi" w:cstheme="minorHAnsi"/>
          <w:lang w:val="fr-BE"/>
        </w:rPr>
      </w:pPr>
    </w:p>
    <w:p w14:paraId="23D53D85" w14:textId="77777777" w:rsidR="00DA3BA5" w:rsidRDefault="00C36A49" w:rsidP="005C34DD">
      <w:pPr>
        <w:jc w:val="both"/>
        <w:rPr>
          <w:rFonts w:asciiTheme="minorHAnsi" w:hAnsiTheme="minorHAnsi" w:cstheme="minorHAnsi"/>
          <w:lang w:val="fr-BE"/>
        </w:rPr>
      </w:pPr>
      <w:r>
        <w:rPr>
          <w:rFonts w:asciiTheme="minorHAnsi" w:hAnsiTheme="minorHAnsi" w:cstheme="minorHAnsi"/>
          <w:lang w:val="fr-BE"/>
        </w:rPr>
        <w:t xml:space="preserve">En ce qui concerne </w:t>
      </w:r>
      <w:r w:rsidR="002762ED" w:rsidRPr="005332E4">
        <w:rPr>
          <w:rFonts w:asciiTheme="minorHAnsi" w:hAnsiTheme="minorHAnsi" w:cstheme="minorHAnsi"/>
          <w:b/>
          <w:bCs/>
          <w:lang w:val="fr-BE"/>
        </w:rPr>
        <w:t xml:space="preserve">les politiques </w:t>
      </w:r>
      <w:r w:rsidRPr="005332E4">
        <w:rPr>
          <w:rFonts w:asciiTheme="minorHAnsi" w:hAnsiTheme="minorHAnsi" w:cstheme="minorHAnsi"/>
          <w:b/>
          <w:bCs/>
          <w:lang w:val="fr-BE"/>
        </w:rPr>
        <w:t xml:space="preserve">de </w:t>
      </w:r>
      <w:r w:rsidR="002762ED" w:rsidRPr="005332E4">
        <w:rPr>
          <w:rFonts w:asciiTheme="minorHAnsi" w:hAnsiTheme="minorHAnsi" w:cstheme="minorHAnsi"/>
          <w:b/>
          <w:bCs/>
          <w:lang w:val="fr-BE"/>
        </w:rPr>
        <w:t>lutte contre le racisme et la discrimination</w:t>
      </w:r>
      <w:r w:rsidR="002762ED" w:rsidRPr="001475B1">
        <w:rPr>
          <w:rFonts w:asciiTheme="minorHAnsi" w:hAnsiTheme="minorHAnsi" w:cstheme="minorHAnsi"/>
          <w:lang w:val="fr-BE"/>
        </w:rPr>
        <w:t xml:space="preserve">, plusieurs initiatives méritent </w:t>
      </w:r>
      <w:r>
        <w:rPr>
          <w:rFonts w:asciiTheme="minorHAnsi" w:hAnsiTheme="minorHAnsi" w:cstheme="minorHAnsi"/>
          <w:lang w:val="fr-BE"/>
        </w:rPr>
        <w:t xml:space="preserve">notre </w:t>
      </w:r>
      <w:r w:rsidR="002762ED" w:rsidRPr="002B4616">
        <w:rPr>
          <w:rFonts w:asciiTheme="minorHAnsi" w:hAnsiTheme="minorHAnsi" w:cstheme="minorHAnsi"/>
          <w:lang w:val="fr-BE"/>
        </w:rPr>
        <w:t xml:space="preserve">attention. En juin 2019, la Décennie des personnes d’ascendance africaine a été proclamée au niveau national. </w:t>
      </w:r>
      <w:r w:rsidR="008D50E2" w:rsidRPr="002B4616">
        <w:rPr>
          <w:rFonts w:asciiTheme="minorHAnsi" w:hAnsiTheme="minorHAnsi" w:cstheme="minorHAnsi"/>
          <w:lang w:val="fr-BE"/>
        </w:rPr>
        <w:t>Début</w:t>
      </w:r>
      <w:r w:rsidR="002762ED" w:rsidRPr="002B4616">
        <w:rPr>
          <w:rFonts w:asciiTheme="minorHAnsi" w:hAnsiTheme="minorHAnsi" w:cstheme="minorHAnsi"/>
          <w:lang w:val="fr-BE"/>
        </w:rPr>
        <w:t xml:space="preserve"> octobre 2019</w:t>
      </w:r>
      <w:r>
        <w:rPr>
          <w:rFonts w:asciiTheme="minorHAnsi" w:hAnsiTheme="minorHAnsi" w:cstheme="minorHAnsi"/>
          <w:lang w:val="fr-BE"/>
        </w:rPr>
        <w:t>,</w:t>
      </w:r>
      <w:r w:rsidR="002762ED" w:rsidRPr="001475B1">
        <w:rPr>
          <w:rFonts w:asciiTheme="minorHAnsi" w:hAnsiTheme="minorHAnsi" w:cstheme="minorHAnsi"/>
          <w:lang w:val="fr-BE"/>
        </w:rPr>
        <w:t xml:space="preserve"> une consultation de la société civile</w:t>
      </w:r>
      <w:r w:rsidR="00EB2EC8" w:rsidRPr="001475B1">
        <w:rPr>
          <w:rFonts w:asciiTheme="minorHAnsi" w:hAnsiTheme="minorHAnsi" w:cstheme="minorHAnsi"/>
          <w:lang w:val="fr-BE"/>
        </w:rPr>
        <w:t xml:space="preserve"> a eu lieu,</w:t>
      </w:r>
      <w:r w:rsidR="002762ED" w:rsidRPr="001475B1">
        <w:rPr>
          <w:rFonts w:asciiTheme="minorHAnsi" w:hAnsiTheme="minorHAnsi" w:cstheme="minorHAnsi"/>
          <w:lang w:val="fr-BE"/>
        </w:rPr>
        <w:t xml:space="preserve"> en collaboration avec </w:t>
      </w:r>
      <w:r w:rsidR="002762ED" w:rsidRPr="001475B1">
        <w:rPr>
          <w:rFonts w:asciiTheme="minorHAnsi" w:hAnsiTheme="minorHAnsi" w:cstheme="minorHAnsi"/>
          <w:shd w:val="clear" w:color="auto" w:fill="FFFFFF"/>
          <w:lang w:val="fr-BE"/>
        </w:rPr>
        <w:t>le Haut-Commissariat des Nations Unies aux Droits de l’Homme</w:t>
      </w:r>
      <w:r>
        <w:rPr>
          <w:rFonts w:asciiTheme="minorHAnsi" w:hAnsiTheme="minorHAnsi" w:cstheme="minorHAnsi"/>
          <w:shd w:val="clear" w:color="auto" w:fill="FFFFFF"/>
          <w:lang w:val="fr-BE"/>
        </w:rPr>
        <w:t>,</w:t>
      </w:r>
      <w:r w:rsidR="002762ED" w:rsidRPr="001475B1">
        <w:rPr>
          <w:rFonts w:asciiTheme="minorHAnsi" w:hAnsiTheme="minorHAnsi" w:cstheme="minorHAnsi"/>
          <w:lang w:val="fr-BE"/>
        </w:rPr>
        <w:t xml:space="preserve"> dans le cadre de la préparation d’un plan national contre le racisme. </w:t>
      </w:r>
    </w:p>
    <w:p w14:paraId="6646E708" w14:textId="77777777" w:rsidR="00DA3BA5" w:rsidRDefault="00DA3BA5" w:rsidP="005C34DD">
      <w:pPr>
        <w:jc w:val="both"/>
        <w:rPr>
          <w:rFonts w:asciiTheme="minorHAnsi" w:hAnsiTheme="minorHAnsi" w:cstheme="minorHAnsi"/>
          <w:lang w:val="fr-BE"/>
        </w:rPr>
      </w:pPr>
    </w:p>
    <w:p w14:paraId="19C5F1D9" w14:textId="46A5EB76" w:rsidR="009475F2" w:rsidRPr="001475B1" w:rsidRDefault="00DC2ABA" w:rsidP="005C34DD">
      <w:pPr>
        <w:jc w:val="both"/>
        <w:rPr>
          <w:rFonts w:asciiTheme="minorHAnsi" w:hAnsiTheme="minorHAnsi" w:cstheme="minorHAnsi"/>
          <w:lang w:val="fr-BE"/>
        </w:rPr>
      </w:pPr>
      <w:r w:rsidRPr="001475B1">
        <w:rPr>
          <w:rFonts w:asciiTheme="minorHAnsi" w:hAnsiTheme="minorHAnsi" w:cstheme="minorHAnsi"/>
          <w:lang w:val="fr-BE"/>
        </w:rPr>
        <w:t>En</w:t>
      </w:r>
      <w:r w:rsidR="002762ED" w:rsidRPr="001475B1">
        <w:rPr>
          <w:rFonts w:asciiTheme="minorHAnsi" w:hAnsiTheme="minorHAnsi" w:cstheme="minorHAnsi"/>
          <w:lang w:val="fr-BE"/>
        </w:rPr>
        <w:t xml:space="preserve"> février 2020, l’État fédéral, les Communautés et les Régions ont décidé de créer une </w:t>
      </w:r>
      <w:r w:rsidR="00620884">
        <w:rPr>
          <w:rFonts w:asciiTheme="minorHAnsi" w:hAnsiTheme="minorHAnsi" w:cstheme="minorHAnsi"/>
          <w:lang w:val="fr-BE"/>
        </w:rPr>
        <w:t>C</w:t>
      </w:r>
      <w:r w:rsidR="00620884" w:rsidRPr="001475B1">
        <w:rPr>
          <w:rFonts w:asciiTheme="minorHAnsi" w:hAnsiTheme="minorHAnsi" w:cstheme="minorHAnsi"/>
          <w:lang w:val="fr-BE"/>
        </w:rPr>
        <w:t xml:space="preserve">onférence </w:t>
      </w:r>
      <w:r w:rsidR="002762ED" w:rsidRPr="001475B1">
        <w:rPr>
          <w:rFonts w:asciiTheme="minorHAnsi" w:hAnsiTheme="minorHAnsi" w:cstheme="minorHAnsi"/>
          <w:lang w:val="fr-BE"/>
        </w:rPr>
        <w:t>interministérielle</w:t>
      </w:r>
      <w:r w:rsidR="00620884">
        <w:rPr>
          <w:rFonts w:asciiTheme="minorHAnsi" w:hAnsiTheme="minorHAnsi" w:cstheme="minorHAnsi"/>
          <w:lang w:val="fr-BE"/>
        </w:rPr>
        <w:t xml:space="preserve"> de lutte</w:t>
      </w:r>
      <w:r w:rsidR="002762ED" w:rsidRPr="001475B1">
        <w:rPr>
          <w:rFonts w:asciiTheme="minorHAnsi" w:hAnsiTheme="minorHAnsi" w:cstheme="minorHAnsi"/>
          <w:lang w:val="fr-BE"/>
        </w:rPr>
        <w:t xml:space="preserve"> contre le racisme. Des travaux sont en cours pour le lancement d’un Plan interfédéral de lutte contre le racisme</w:t>
      </w:r>
      <w:r w:rsidR="006E5289" w:rsidRPr="001475B1">
        <w:rPr>
          <w:rFonts w:asciiTheme="minorHAnsi" w:hAnsiTheme="minorHAnsi" w:cstheme="minorHAnsi"/>
          <w:lang w:val="fr-BE"/>
        </w:rPr>
        <w:t xml:space="preserve"> encore</w:t>
      </w:r>
      <w:r w:rsidR="002762ED" w:rsidRPr="001475B1">
        <w:rPr>
          <w:rFonts w:asciiTheme="minorHAnsi" w:hAnsiTheme="minorHAnsi" w:cstheme="minorHAnsi"/>
          <w:lang w:val="fr-BE"/>
        </w:rPr>
        <w:t xml:space="preserve"> </w:t>
      </w:r>
      <w:r w:rsidR="009824BD" w:rsidRPr="001475B1">
        <w:rPr>
          <w:rFonts w:asciiTheme="minorHAnsi" w:hAnsiTheme="minorHAnsi" w:cstheme="minorHAnsi"/>
          <w:lang w:val="fr-BE"/>
        </w:rPr>
        <w:t>cette année</w:t>
      </w:r>
      <w:r w:rsidR="002762ED" w:rsidRPr="001475B1">
        <w:rPr>
          <w:rFonts w:asciiTheme="minorHAnsi" w:hAnsiTheme="minorHAnsi" w:cstheme="minorHAnsi"/>
          <w:lang w:val="fr-BE"/>
        </w:rPr>
        <w:t>.</w:t>
      </w:r>
    </w:p>
    <w:p w14:paraId="4EE46FFD" w14:textId="773D6F68" w:rsidR="00DC2ABA" w:rsidRDefault="00DC2ABA" w:rsidP="005C34DD">
      <w:pPr>
        <w:jc w:val="both"/>
        <w:rPr>
          <w:rFonts w:asciiTheme="minorHAnsi" w:hAnsiTheme="minorHAnsi" w:cstheme="minorHAnsi"/>
          <w:lang w:val="fr-BE"/>
        </w:rPr>
      </w:pPr>
    </w:p>
    <w:p w14:paraId="632812C9" w14:textId="713B70DE" w:rsidR="00E443C5" w:rsidRDefault="00E443C5" w:rsidP="00E443C5">
      <w:pPr>
        <w:jc w:val="both"/>
        <w:rPr>
          <w:rFonts w:asciiTheme="minorHAnsi" w:hAnsiTheme="minorHAnsi" w:cstheme="minorHAnsi"/>
          <w:lang w:val="fr-BE"/>
        </w:rPr>
      </w:pPr>
      <w:r w:rsidRPr="00E443C5">
        <w:rPr>
          <w:rFonts w:asciiTheme="minorHAnsi" w:hAnsiTheme="minorHAnsi" w:cstheme="minorHAnsi"/>
          <w:lang w:val="fr-BE"/>
        </w:rPr>
        <w:t>La Belgique a également mis en place une conférence interministérielle portant sur les droits des femmes en décembre 2019, avec une priorité faite à la question des violences faites aux femmes.</w:t>
      </w:r>
      <w:r w:rsidR="00BF63A8">
        <w:rPr>
          <w:rFonts w:asciiTheme="minorHAnsi" w:hAnsiTheme="minorHAnsi" w:cstheme="minorHAnsi"/>
          <w:lang w:val="fr-BE"/>
        </w:rPr>
        <w:t xml:space="preserve"> </w:t>
      </w:r>
      <w:r w:rsidRPr="00E443C5">
        <w:rPr>
          <w:rFonts w:asciiTheme="minorHAnsi" w:hAnsiTheme="minorHAnsi" w:cstheme="minorHAnsi"/>
          <w:lang w:val="fr-BE"/>
        </w:rPr>
        <w:t xml:space="preserve">La création </w:t>
      </w:r>
      <w:r w:rsidR="00BF63A8">
        <w:rPr>
          <w:rFonts w:asciiTheme="minorHAnsi" w:hAnsiTheme="minorHAnsi" w:cstheme="minorHAnsi"/>
          <w:lang w:val="fr-BE"/>
        </w:rPr>
        <w:t>cette conférence</w:t>
      </w:r>
      <w:r w:rsidRPr="00E443C5">
        <w:rPr>
          <w:rFonts w:asciiTheme="minorHAnsi" w:hAnsiTheme="minorHAnsi" w:cstheme="minorHAnsi"/>
          <w:lang w:val="fr-BE"/>
        </w:rPr>
        <w:t xml:space="preserve"> a permis de développer des politiques intégrées, cohérentes et efficaces en Belgique pour lutter contre les discriminations et les violences faites aux femmes.</w:t>
      </w:r>
    </w:p>
    <w:p w14:paraId="1065F0CF" w14:textId="77777777" w:rsidR="003C4EC2" w:rsidRPr="00E443C5" w:rsidRDefault="003C4EC2" w:rsidP="00E443C5">
      <w:pPr>
        <w:jc w:val="both"/>
        <w:rPr>
          <w:rFonts w:asciiTheme="minorHAnsi" w:hAnsiTheme="minorHAnsi" w:cstheme="minorHAnsi"/>
          <w:lang w:val="fr-BE"/>
        </w:rPr>
      </w:pPr>
    </w:p>
    <w:p w14:paraId="5C1819F2" w14:textId="632D1402" w:rsidR="008524A2" w:rsidRDefault="008524A2" w:rsidP="005C34DD">
      <w:pPr>
        <w:jc w:val="both"/>
        <w:rPr>
          <w:rFonts w:asciiTheme="minorHAnsi" w:hAnsiTheme="minorHAnsi" w:cstheme="minorHAnsi"/>
          <w:lang w:val="fr-BE"/>
        </w:rPr>
      </w:pPr>
      <w:r>
        <w:rPr>
          <w:rFonts w:asciiTheme="minorHAnsi" w:hAnsiTheme="minorHAnsi" w:cstheme="minorHAnsi"/>
          <w:lang w:val="fr-BE"/>
        </w:rPr>
        <w:t>N</w:t>
      </w:r>
      <w:r w:rsidR="005C1216" w:rsidRPr="00E53C27">
        <w:rPr>
          <w:rFonts w:asciiTheme="minorHAnsi" w:hAnsiTheme="minorHAnsi" w:cstheme="minorHAnsi"/>
          <w:lang w:val="fr-BE"/>
        </w:rPr>
        <w:t xml:space="preserve">otre pays </w:t>
      </w:r>
      <w:r w:rsidR="00C36A49">
        <w:rPr>
          <w:rFonts w:asciiTheme="minorHAnsi" w:hAnsiTheme="minorHAnsi" w:cstheme="minorHAnsi"/>
          <w:lang w:val="fr-BE"/>
        </w:rPr>
        <w:t xml:space="preserve">peut mettre en avant </w:t>
      </w:r>
      <w:r w:rsidR="00620884">
        <w:rPr>
          <w:rFonts w:asciiTheme="minorHAnsi" w:hAnsiTheme="minorHAnsi" w:cstheme="minorHAnsi"/>
          <w:lang w:val="fr-BE"/>
        </w:rPr>
        <w:t xml:space="preserve">un </w:t>
      </w:r>
      <w:r w:rsidR="00C36A49">
        <w:rPr>
          <w:rFonts w:asciiTheme="minorHAnsi" w:hAnsiTheme="minorHAnsi" w:cstheme="minorHAnsi"/>
          <w:lang w:val="fr-BE"/>
        </w:rPr>
        <w:t>certain</w:t>
      </w:r>
      <w:r w:rsidR="00620884">
        <w:rPr>
          <w:rFonts w:asciiTheme="minorHAnsi" w:hAnsiTheme="minorHAnsi" w:cstheme="minorHAnsi"/>
          <w:lang w:val="fr-BE"/>
        </w:rPr>
        <w:t xml:space="preserve"> nombre de</w:t>
      </w:r>
      <w:r w:rsidR="00C36A49">
        <w:rPr>
          <w:rFonts w:asciiTheme="minorHAnsi" w:hAnsiTheme="minorHAnsi" w:cstheme="minorHAnsi"/>
          <w:lang w:val="fr-BE"/>
        </w:rPr>
        <w:t xml:space="preserve"> </w:t>
      </w:r>
      <w:r w:rsidR="005C1216" w:rsidRPr="00E53C27">
        <w:rPr>
          <w:rFonts w:asciiTheme="minorHAnsi" w:hAnsiTheme="minorHAnsi" w:cstheme="minorHAnsi"/>
          <w:lang w:val="fr-BE"/>
        </w:rPr>
        <w:t>progrès</w:t>
      </w:r>
      <w:r w:rsidRPr="008524A2">
        <w:rPr>
          <w:rFonts w:asciiTheme="minorHAnsi" w:hAnsiTheme="minorHAnsi" w:cstheme="minorHAnsi"/>
          <w:lang w:val="fr-BE"/>
        </w:rPr>
        <w:t xml:space="preserve"> </w:t>
      </w:r>
      <w:r>
        <w:rPr>
          <w:rFonts w:asciiTheme="minorHAnsi" w:hAnsiTheme="minorHAnsi" w:cstheme="minorHAnsi"/>
          <w:lang w:val="fr-BE"/>
        </w:rPr>
        <w:t>en matière d</w:t>
      </w:r>
      <w:r w:rsidRPr="001475B1">
        <w:rPr>
          <w:rFonts w:asciiTheme="minorHAnsi" w:hAnsiTheme="minorHAnsi" w:cstheme="minorHAnsi"/>
          <w:lang w:val="fr-BE"/>
        </w:rPr>
        <w:t>’</w:t>
      </w:r>
      <w:r w:rsidRPr="009145BD">
        <w:rPr>
          <w:rFonts w:asciiTheme="minorHAnsi" w:hAnsiTheme="minorHAnsi" w:cstheme="minorHAnsi"/>
          <w:b/>
          <w:bCs/>
          <w:lang w:val="fr-BE"/>
        </w:rPr>
        <w:t>égalité des genres</w:t>
      </w:r>
      <w:r w:rsidR="005C1216" w:rsidRPr="00E53C27">
        <w:rPr>
          <w:rFonts w:asciiTheme="minorHAnsi" w:hAnsiTheme="minorHAnsi" w:cstheme="minorHAnsi"/>
          <w:lang w:val="fr-BE"/>
        </w:rPr>
        <w:t xml:space="preserve">. </w:t>
      </w:r>
      <w:r w:rsidR="0099271D" w:rsidRPr="003461AC">
        <w:rPr>
          <w:rFonts w:asciiTheme="minorHAnsi" w:hAnsiTheme="minorHAnsi" w:cstheme="minorHAnsi"/>
          <w:lang w:val="fr-BE"/>
        </w:rPr>
        <w:t>Je me réfère ici à la question reçue en avance de la Moldavie relative à l’écart salarial.</w:t>
      </w:r>
      <w:r w:rsidR="0099271D">
        <w:rPr>
          <w:rFonts w:asciiTheme="minorHAnsi" w:hAnsiTheme="minorHAnsi" w:cstheme="minorHAnsi"/>
          <w:lang w:val="fr-BE"/>
        </w:rPr>
        <w:t xml:space="preserve"> </w:t>
      </w:r>
      <w:r w:rsidR="00C36A49">
        <w:rPr>
          <w:rFonts w:asciiTheme="minorHAnsi" w:hAnsiTheme="minorHAnsi" w:cstheme="minorHAnsi"/>
        </w:rPr>
        <w:t>L</w:t>
      </w:r>
      <w:r w:rsidR="003C1E4B" w:rsidRPr="001475B1">
        <w:rPr>
          <w:rFonts w:asciiTheme="minorHAnsi" w:hAnsiTheme="minorHAnsi" w:cstheme="minorHAnsi"/>
        </w:rPr>
        <w:t>a Belgique a poursuivi la lutte contre l’écart salarial</w:t>
      </w:r>
      <w:r w:rsidR="00C36A49">
        <w:rPr>
          <w:rFonts w:asciiTheme="minorHAnsi" w:hAnsiTheme="minorHAnsi" w:cstheme="minorHAnsi"/>
        </w:rPr>
        <w:t xml:space="preserve"> et est aujourd’hui l’un des pays avec l’écart le plus faible au monde</w:t>
      </w:r>
      <w:r w:rsidR="003C1E4B" w:rsidRPr="001475B1">
        <w:rPr>
          <w:rFonts w:asciiTheme="minorHAnsi" w:hAnsiTheme="minorHAnsi" w:cstheme="minorHAnsi"/>
        </w:rPr>
        <w:t>. Réduire l’écart de</w:t>
      </w:r>
      <w:r w:rsidR="00C36A49">
        <w:rPr>
          <w:rFonts w:asciiTheme="minorHAnsi" w:hAnsiTheme="minorHAnsi" w:cstheme="minorHAnsi"/>
        </w:rPr>
        <w:t>s</w:t>
      </w:r>
      <w:r w:rsidR="003C1E4B" w:rsidRPr="001475B1">
        <w:rPr>
          <w:rFonts w:asciiTheme="minorHAnsi" w:hAnsiTheme="minorHAnsi" w:cstheme="minorHAnsi"/>
        </w:rPr>
        <w:t xml:space="preserve"> pension</w:t>
      </w:r>
      <w:r w:rsidR="00C36A49">
        <w:rPr>
          <w:rFonts w:asciiTheme="minorHAnsi" w:hAnsiTheme="minorHAnsi" w:cstheme="minorHAnsi"/>
        </w:rPr>
        <w:t>s</w:t>
      </w:r>
      <w:r w:rsidR="003C1E4B" w:rsidRPr="001475B1">
        <w:rPr>
          <w:rFonts w:asciiTheme="minorHAnsi" w:hAnsiTheme="minorHAnsi" w:cstheme="minorHAnsi"/>
        </w:rPr>
        <w:t xml:space="preserve"> </w:t>
      </w:r>
      <w:r w:rsidR="00C36A49">
        <w:rPr>
          <w:rFonts w:asciiTheme="minorHAnsi" w:hAnsiTheme="minorHAnsi" w:cstheme="minorHAnsi"/>
        </w:rPr>
        <w:t xml:space="preserve">(retraites) </w:t>
      </w:r>
      <w:r w:rsidR="00602D6D">
        <w:rPr>
          <w:rFonts w:asciiTheme="minorHAnsi" w:hAnsiTheme="minorHAnsi" w:cstheme="minorHAnsi"/>
        </w:rPr>
        <w:t>r</w:t>
      </w:r>
      <w:r w:rsidR="003C1E4B" w:rsidRPr="001475B1">
        <w:rPr>
          <w:rFonts w:asciiTheme="minorHAnsi" w:hAnsiTheme="minorHAnsi" w:cstheme="minorHAnsi"/>
        </w:rPr>
        <w:t>est</w:t>
      </w:r>
      <w:r w:rsidR="00602D6D">
        <w:rPr>
          <w:rFonts w:asciiTheme="minorHAnsi" w:hAnsiTheme="minorHAnsi" w:cstheme="minorHAnsi"/>
        </w:rPr>
        <w:t>e</w:t>
      </w:r>
      <w:r w:rsidR="003C1E4B" w:rsidRPr="001475B1">
        <w:rPr>
          <w:rFonts w:asciiTheme="minorHAnsi" w:hAnsiTheme="minorHAnsi" w:cstheme="minorHAnsi"/>
        </w:rPr>
        <w:t xml:space="preserve"> </w:t>
      </w:r>
      <w:r w:rsidR="00C36A49">
        <w:rPr>
          <w:rFonts w:asciiTheme="minorHAnsi" w:hAnsiTheme="minorHAnsi" w:cstheme="minorHAnsi"/>
        </w:rPr>
        <w:t xml:space="preserve">également </w:t>
      </w:r>
      <w:r w:rsidR="003C1E4B" w:rsidRPr="00520DB3">
        <w:rPr>
          <w:rFonts w:asciiTheme="minorHAnsi" w:hAnsiTheme="minorHAnsi" w:cstheme="minorHAnsi"/>
        </w:rPr>
        <w:t>une priorité.</w:t>
      </w:r>
      <w:r w:rsidR="0091062A" w:rsidRPr="00520DB3">
        <w:rPr>
          <w:rFonts w:asciiTheme="minorHAnsi" w:hAnsiTheme="minorHAnsi" w:cstheme="minorHAnsi"/>
          <w:lang w:val="fr-BE"/>
        </w:rPr>
        <w:t xml:space="preserve"> </w:t>
      </w:r>
    </w:p>
    <w:p w14:paraId="0B5BB1FD" w14:textId="31D3E7ED" w:rsidR="003C4EC2" w:rsidRDefault="003C4EC2">
      <w:pPr>
        <w:spacing w:after="160" w:line="259" w:lineRule="auto"/>
        <w:rPr>
          <w:rFonts w:asciiTheme="minorHAnsi" w:hAnsiTheme="minorHAnsi" w:cstheme="minorHAnsi"/>
          <w:lang w:val="fr-BE"/>
        </w:rPr>
      </w:pPr>
      <w:r>
        <w:rPr>
          <w:rFonts w:asciiTheme="minorHAnsi" w:hAnsiTheme="minorHAnsi" w:cstheme="minorHAnsi"/>
          <w:lang w:val="fr-BE"/>
        </w:rPr>
        <w:br w:type="page"/>
      </w:r>
    </w:p>
    <w:p w14:paraId="297547D1" w14:textId="77777777" w:rsidR="008524A2" w:rsidRDefault="008524A2" w:rsidP="005C34DD">
      <w:pPr>
        <w:jc w:val="both"/>
        <w:rPr>
          <w:rFonts w:asciiTheme="minorHAnsi" w:hAnsiTheme="minorHAnsi" w:cstheme="minorHAnsi"/>
          <w:lang w:val="fr-BE"/>
        </w:rPr>
      </w:pPr>
    </w:p>
    <w:p w14:paraId="58BAC1C0" w14:textId="23A851ED" w:rsidR="000538FD" w:rsidRDefault="00773C87" w:rsidP="005C34DD">
      <w:pPr>
        <w:jc w:val="both"/>
        <w:rPr>
          <w:rFonts w:asciiTheme="minorHAnsi" w:hAnsiTheme="minorHAnsi" w:cstheme="minorHAnsi"/>
        </w:rPr>
      </w:pPr>
      <w:r w:rsidRPr="00520DB3">
        <w:rPr>
          <w:rFonts w:asciiTheme="minorHAnsi" w:hAnsiTheme="minorHAnsi" w:cstheme="minorHAnsi"/>
        </w:rPr>
        <w:t>Depuis 2011, l</w:t>
      </w:r>
      <w:r w:rsidR="003C1E4B" w:rsidRPr="00520DB3">
        <w:rPr>
          <w:rFonts w:asciiTheme="minorHAnsi" w:hAnsiTheme="minorHAnsi" w:cstheme="minorHAnsi"/>
        </w:rPr>
        <w:t xml:space="preserve">a Belgique a aussi adopté </w:t>
      </w:r>
      <w:r w:rsidR="00C36A49">
        <w:rPr>
          <w:rFonts w:asciiTheme="minorHAnsi" w:hAnsiTheme="minorHAnsi" w:cstheme="minorHAnsi"/>
        </w:rPr>
        <w:t>une</w:t>
      </w:r>
      <w:r w:rsidR="003C1E4B" w:rsidRPr="00E53C27">
        <w:rPr>
          <w:rFonts w:asciiTheme="minorHAnsi" w:hAnsiTheme="minorHAnsi" w:cstheme="minorHAnsi"/>
        </w:rPr>
        <w:t xml:space="preserve"> méthode contraignante de </w:t>
      </w:r>
      <w:r w:rsidR="003C1E4B" w:rsidRPr="003C4EC2">
        <w:rPr>
          <w:rFonts w:asciiTheme="minorHAnsi" w:hAnsiTheme="minorHAnsi" w:cstheme="minorHAnsi"/>
          <w:b/>
          <w:bCs/>
        </w:rPr>
        <w:t>quotas</w:t>
      </w:r>
      <w:r w:rsidR="003C1E4B" w:rsidRPr="00E53C27">
        <w:rPr>
          <w:rFonts w:asciiTheme="minorHAnsi" w:hAnsiTheme="minorHAnsi" w:cstheme="minorHAnsi"/>
        </w:rPr>
        <w:t xml:space="preserve"> dans différents secteurs</w:t>
      </w:r>
      <w:r w:rsidR="00C36A49">
        <w:rPr>
          <w:rFonts w:asciiTheme="minorHAnsi" w:hAnsiTheme="minorHAnsi" w:cstheme="minorHAnsi"/>
        </w:rPr>
        <w:t>,</w:t>
      </w:r>
      <w:r w:rsidR="003C1E4B" w:rsidRPr="00520DB3">
        <w:rPr>
          <w:rFonts w:asciiTheme="minorHAnsi" w:hAnsiTheme="minorHAnsi" w:cstheme="minorHAnsi"/>
        </w:rPr>
        <w:t xml:space="preserve"> tant publics que privés. Cette législation a eu un impact sur la représentation des femmes: </w:t>
      </w:r>
      <w:r w:rsidR="00C36A49">
        <w:rPr>
          <w:rFonts w:asciiTheme="minorHAnsi" w:hAnsiTheme="minorHAnsi" w:cstheme="minorHAnsi"/>
        </w:rPr>
        <w:t xml:space="preserve">par exemple, </w:t>
      </w:r>
      <w:r w:rsidR="003C1E4B" w:rsidRPr="00520DB3">
        <w:rPr>
          <w:rFonts w:asciiTheme="minorHAnsi" w:hAnsiTheme="minorHAnsi" w:cstheme="minorHAnsi"/>
        </w:rPr>
        <w:t xml:space="preserve">entre 2008 et 2017, la proportion de femmes au sein des conseils d’administration des entreprises cotées en bourse et des entreprises publiques </w:t>
      </w:r>
      <w:r w:rsidR="00C36A49">
        <w:rPr>
          <w:rFonts w:asciiTheme="minorHAnsi" w:hAnsiTheme="minorHAnsi" w:cstheme="minorHAnsi"/>
        </w:rPr>
        <w:t xml:space="preserve">(un bastion traditionnellement masculin) </w:t>
      </w:r>
      <w:r w:rsidR="003C1E4B" w:rsidRPr="00520DB3">
        <w:rPr>
          <w:rFonts w:asciiTheme="minorHAnsi" w:hAnsiTheme="minorHAnsi" w:cstheme="minorHAnsi"/>
        </w:rPr>
        <w:t xml:space="preserve">est passée de 8,2% à 26,8%.  </w:t>
      </w:r>
      <w:r w:rsidR="00C36A49">
        <w:rPr>
          <w:rFonts w:asciiTheme="minorHAnsi" w:hAnsiTheme="minorHAnsi" w:cstheme="minorHAnsi"/>
        </w:rPr>
        <w:t>Ce n’est pas assez, mais nous avançons.</w:t>
      </w:r>
      <w:r w:rsidR="00FB4AFE">
        <w:rPr>
          <w:rFonts w:asciiTheme="minorHAnsi" w:hAnsiTheme="minorHAnsi" w:cstheme="minorHAnsi"/>
        </w:rPr>
        <w:t xml:space="preserve"> </w:t>
      </w:r>
      <w:r w:rsidR="00D409B2">
        <w:rPr>
          <w:rFonts w:asciiTheme="minorHAnsi" w:hAnsiTheme="minorHAnsi" w:cstheme="minorHAnsi"/>
        </w:rPr>
        <w:t>Il existe</w:t>
      </w:r>
      <w:r w:rsidR="008524A2">
        <w:rPr>
          <w:rFonts w:asciiTheme="minorHAnsi" w:hAnsiTheme="minorHAnsi" w:cstheme="minorHAnsi"/>
        </w:rPr>
        <w:t xml:space="preserve"> en outre</w:t>
      </w:r>
      <w:r w:rsidR="00D409B2">
        <w:rPr>
          <w:rFonts w:asciiTheme="minorHAnsi" w:hAnsiTheme="minorHAnsi" w:cstheme="minorHAnsi"/>
        </w:rPr>
        <w:t xml:space="preserve"> une</w:t>
      </w:r>
      <w:r w:rsidR="00FB4AFE">
        <w:rPr>
          <w:rFonts w:asciiTheme="minorHAnsi" w:hAnsiTheme="minorHAnsi" w:cstheme="minorHAnsi"/>
        </w:rPr>
        <w:t xml:space="preserve"> parité entre hommes et femmes</w:t>
      </w:r>
      <w:r w:rsidR="00D409B2">
        <w:rPr>
          <w:rFonts w:asciiTheme="minorHAnsi" w:hAnsiTheme="minorHAnsi" w:cstheme="minorHAnsi"/>
        </w:rPr>
        <w:t xml:space="preserve"> au sein du Gouvernement fédéral</w:t>
      </w:r>
      <w:r w:rsidR="00FB4AFE">
        <w:rPr>
          <w:rFonts w:asciiTheme="minorHAnsi" w:hAnsiTheme="minorHAnsi" w:cstheme="minorHAnsi"/>
        </w:rPr>
        <w:t xml:space="preserve">. </w:t>
      </w:r>
    </w:p>
    <w:p w14:paraId="5870F5F9" w14:textId="7A995498" w:rsidR="00BD1F01" w:rsidRDefault="00BD1F01" w:rsidP="005C34DD">
      <w:pPr>
        <w:jc w:val="both"/>
        <w:rPr>
          <w:rFonts w:asciiTheme="minorHAnsi" w:hAnsiTheme="minorHAnsi" w:cstheme="minorHAnsi"/>
        </w:rPr>
      </w:pPr>
    </w:p>
    <w:p w14:paraId="1A69D593" w14:textId="18BBDC04" w:rsidR="004F2529" w:rsidRDefault="00A11E14" w:rsidP="005C34DD">
      <w:pPr>
        <w:jc w:val="both"/>
        <w:rPr>
          <w:rFonts w:asciiTheme="minorHAnsi" w:hAnsiTheme="minorHAnsi" w:cstheme="minorHAnsi"/>
        </w:rPr>
      </w:pPr>
      <w:r w:rsidRPr="00520DB3">
        <w:rPr>
          <w:rFonts w:asciiTheme="minorHAnsi" w:hAnsiTheme="minorHAnsi" w:cstheme="minorHAnsi"/>
        </w:rPr>
        <w:t xml:space="preserve">Le dernier plan fédéral de </w:t>
      </w:r>
      <w:r w:rsidR="003C651C" w:rsidRPr="00520DB3">
        <w:rPr>
          <w:rFonts w:asciiTheme="minorHAnsi" w:hAnsiTheme="minorHAnsi" w:cstheme="minorHAnsi"/>
        </w:rPr>
        <w:t>l’</w:t>
      </w:r>
      <w:r w:rsidR="003C651C" w:rsidRPr="00520DB3">
        <w:rPr>
          <w:rFonts w:asciiTheme="minorHAnsi" w:hAnsiTheme="minorHAnsi" w:cstheme="minorHAnsi"/>
          <w:b/>
          <w:bCs/>
        </w:rPr>
        <w:t xml:space="preserve">intégration de la dimension de genre </w:t>
      </w:r>
      <w:r w:rsidRPr="00520DB3">
        <w:rPr>
          <w:rFonts w:asciiTheme="minorHAnsi" w:hAnsiTheme="minorHAnsi" w:cstheme="minorHAnsi"/>
        </w:rPr>
        <w:t>2014-2019 a été évalué</w:t>
      </w:r>
      <w:r w:rsidR="002E72C8" w:rsidRPr="00520DB3">
        <w:rPr>
          <w:rFonts w:asciiTheme="minorHAnsi" w:hAnsiTheme="minorHAnsi" w:cstheme="minorHAnsi"/>
        </w:rPr>
        <w:t>.</w:t>
      </w:r>
      <w:r w:rsidRPr="00520DB3">
        <w:rPr>
          <w:rFonts w:asciiTheme="minorHAnsi" w:hAnsiTheme="minorHAnsi" w:cstheme="minorHAnsi"/>
        </w:rPr>
        <w:t xml:space="preserve"> Suite à la mise en place du nouveau gouvernement fédéral, un </w:t>
      </w:r>
      <w:r w:rsidRPr="000F01BE">
        <w:rPr>
          <w:rFonts w:asciiTheme="minorHAnsi" w:hAnsiTheme="minorHAnsi" w:cstheme="minorHAnsi"/>
        </w:rPr>
        <w:t xml:space="preserve">plan </w:t>
      </w:r>
      <w:r w:rsidRPr="003C4EC2">
        <w:rPr>
          <w:rFonts w:asciiTheme="minorHAnsi" w:hAnsiTheme="minorHAnsi" w:cstheme="minorHAnsi"/>
        </w:rPr>
        <w:t>202</w:t>
      </w:r>
      <w:r w:rsidR="0099271D" w:rsidRPr="003C4EC2">
        <w:rPr>
          <w:rFonts w:asciiTheme="minorHAnsi" w:hAnsiTheme="minorHAnsi" w:cstheme="minorHAnsi"/>
        </w:rPr>
        <w:t>1</w:t>
      </w:r>
      <w:r w:rsidRPr="00520DB3">
        <w:rPr>
          <w:rFonts w:asciiTheme="minorHAnsi" w:hAnsiTheme="minorHAnsi" w:cstheme="minorHAnsi"/>
        </w:rPr>
        <w:t>-2025 est en cours d’élaboration. Enfin, en réaction à la crise sanitaire, une analyse sur la dimension de genre du COVID-19 en Belgique a été réalisée.</w:t>
      </w:r>
      <w:r w:rsidR="00594498" w:rsidRPr="00520DB3">
        <w:rPr>
          <w:rFonts w:asciiTheme="minorHAnsi" w:hAnsiTheme="minorHAnsi" w:cstheme="minorHAnsi"/>
        </w:rPr>
        <w:t xml:space="preserve"> J’y reviendrai. </w:t>
      </w:r>
    </w:p>
    <w:p w14:paraId="79F43FBF" w14:textId="77777777" w:rsidR="008002CD" w:rsidRPr="00520DB3" w:rsidRDefault="008002CD" w:rsidP="005C34DD">
      <w:pPr>
        <w:jc w:val="both"/>
        <w:rPr>
          <w:rFonts w:asciiTheme="minorHAnsi" w:hAnsiTheme="minorHAnsi" w:cstheme="minorHAnsi"/>
        </w:rPr>
      </w:pPr>
    </w:p>
    <w:p w14:paraId="29D08E8A" w14:textId="347B69FF" w:rsidR="00846F82" w:rsidRPr="004062DC" w:rsidRDefault="005661D4" w:rsidP="005C34DD">
      <w:pPr>
        <w:jc w:val="both"/>
        <w:rPr>
          <w:rFonts w:asciiTheme="minorHAnsi" w:hAnsiTheme="minorHAnsi" w:cstheme="minorHAnsi"/>
        </w:rPr>
      </w:pPr>
      <w:r w:rsidRPr="00520DB3">
        <w:rPr>
          <w:rFonts w:asciiTheme="minorHAnsi" w:hAnsiTheme="minorHAnsi" w:cstheme="minorHAnsi"/>
        </w:rPr>
        <w:t>D</w:t>
      </w:r>
      <w:r w:rsidRPr="00D00D1C">
        <w:rPr>
          <w:rFonts w:asciiTheme="minorHAnsi" w:hAnsiTheme="minorHAnsi" w:cstheme="minorHAnsi"/>
        </w:rPr>
        <w:t>epuis 2018</w:t>
      </w:r>
      <w:r w:rsidR="00B457DD" w:rsidRPr="00520DB3">
        <w:rPr>
          <w:rFonts w:asciiTheme="minorHAnsi" w:hAnsiTheme="minorHAnsi" w:cstheme="minorHAnsi"/>
        </w:rPr>
        <w:t xml:space="preserve">, </w:t>
      </w:r>
      <w:r w:rsidR="002504D5">
        <w:rPr>
          <w:rFonts w:asciiTheme="minorHAnsi" w:hAnsiTheme="minorHAnsi" w:cstheme="minorHAnsi"/>
        </w:rPr>
        <w:t xml:space="preserve">la </w:t>
      </w:r>
      <w:r w:rsidR="002504D5" w:rsidRPr="00520DB3">
        <w:rPr>
          <w:rFonts w:asciiTheme="minorHAnsi" w:hAnsiTheme="minorHAnsi" w:cstheme="minorHAnsi"/>
        </w:rPr>
        <w:t>modifi</w:t>
      </w:r>
      <w:r w:rsidR="002504D5">
        <w:rPr>
          <w:rFonts w:asciiTheme="minorHAnsi" w:hAnsiTheme="minorHAnsi" w:cstheme="minorHAnsi"/>
        </w:rPr>
        <w:t>cation</w:t>
      </w:r>
      <w:r w:rsidR="002504D5" w:rsidRPr="00520DB3">
        <w:rPr>
          <w:rFonts w:asciiTheme="minorHAnsi" w:hAnsiTheme="minorHAnsi" w:cstheme="minorHAnsi"/>
        </w:rPr>
        <w:t xml:space="preserve"> officielle</w:t>
      </w:r>
      <w:r w:rsidR="002504D5">
        <w:rPr>
          <w:rFonts w:asciiTheme="minorHAnsi" w:hAnsiTheme="minorHAnsi" w:cstheme="minorHAnsi"/>
        </w:rPr>
        <w:t xml:space="preserve"> de l’état civil (</w:t>
      </w:r>
      <w:r w:rsidR="002504D5" w:rsidRPr="00520DB3">
        <w:rPr>
          <w:rFonts w:asciiTheme="minorHAnsi" w:hAnsiTheme="minorHAnsi" w:cstheme="minorHAnsi"/>
        </w:rPr>
        <w:t>sexe et prénom</w:t>
      </w:r>
      <w:r w:rsidR="002504D5">
        <w:rPr>
          <w:rFonts w:asciiTheme="minorHAnsi" w:hAnsiTheme="minorHAnsi" w:cstheme="minorHAnsi"/>
        </w:rPr>
        <w:t>) d’</w:t>
      </w:r>
      <w:r w:rsidR="00B457DD" w:rsidRPr="00520DB3">
        <w:rPr>
          <w:rFonts w:asciiTheme="minorHAnsi" w:hAnsiTheme="minorHAnsi" w:cstheme="minorHAnsi"/>
        </w:rPr>
        <w:t>une</w:t>
      </w:r>
      <w:r w:rsidR="003C1E4B" w:rsidRPr="00520DB3">
        <w:rPr>
          <w:rFonts w:asciiTheme="minorHAnsi" w:hAnsiTheme="minorHAnsi" w:cstheme="minorHAnsi"/>
        </w:rPr>
        <w:t xml:space="preserve"> </w:t>
      </w:r>
      <w:r w:rsidR="003C1E4B" w:rsidRPr="00520DB3">
        <w:rPr>
          <w:rFonts w:asciiTheme="minorHAnsi" w:hAnsiTheme="minorHAnsi" w:cstheme="minorHAnsi"/>
          <w:b/>
          <w:bCs/>
        </w:rPr>
        <w:t>personne transgenre</w:t>
      </w:r>
      <w:r w:rsidR="003C1E4B" w:rsidRPr="00520DB3">
        <w:rPr>
          <w:rFonts w:asciiTheme="minorHAnsi" w:hAnsiTheme="minorHAnsi" w:cstheme="minorHAnsi"/>
        </w:rPr>
        <w:t xml:space="preserve"> n</w:t>
      </w:r>
      <w:r w:rsidR="001B6FF9">
        <w:rPr>
          <w:rFonts w:asciiTheme="minorHAnsi" w:hAnsiTheme="minorHAnsi" w:cstheme="minorHAnsi"/>
        </w:rPr>
        <w:t xml:space="preserve">’est plus soumise à des </w:t>
      </w:r>
      <w:r w:rsidR="003C1E4B" w:rsidRPr="00520DB3">
        <w:rPr>
          <w:rFonts w:asciiTheme="minorHAnsi" w:hAnsiTheme="minorHAnsi" w:cstheme="minorHAnsi"/>
        </w:rPr>
        <w:t>conditions médicales</w:t>
      </w:r>
      <w:r w:rsidR="003C1E4B" w:rsidRPr="004062DC">
        <w:rPr>
          <w:rFonts w:asciiTheme="minorHAnsi" w:hAnsiTheme="minorHAnsi" w:cstheme="minorHAnsi"/>
        </w:rPr>
        <w:t xml:space="preserve">. La Belgique a également lancé le Plan d’action interfédéral contre la discrimination et la violence à l’égard des </w:t>
      </w:r>
      <w:r w:rsidR="003C1E4B" w:rsidRPr="004062DC">
        <w:rPr>
          <w:rFonts w:asciiTheme="minorHAnsi" w:hAnsiTheme="minorHAnsi" w:cstheme="minorHAnsi"/>
          <w:b/>
          <w:bCs/>
        </w:rPr>
        <w:t>personnes LGBTI</w:t>
      </w:r>
      <w:r w:rsidR="003C1E4B" w:rsidRPr="004062DC">
        <w:rPr>
          <w:rFonts w:asciiTheme="minorHAnsi" w:hAnsiTheme="minorHAnsi" w:cstheme="minorHAnsi"/>
        </w:rPr>
        <w:t xml:space="preserve"> 2018-2019. </w:t>
      </w:r>
      <w:r w:rsidR="00664301" w:rsidRPr="004062DC">
        <w:rPr>
          <w:rFonts w:asciiTheme="minorHAnsi" w:hAnsiTheme="minorHAnsi" w:cstheme="minorHAnsi"/>
        </w:rPr>
        <w:t>Un nouveau plan est en cours de pr</w:t>
      </w:r>
      <w:r w:rsidR="001C4D07" w:rsidRPr="004062DC">
        <w:rPr>
          <w:rFonts w:asciiTheme="minorHAnsi" w:hAnsiTheme="minorHAnsi" w:cstheme="minorHAnsi"/>
        </w:rPr>
        <w:t>é</w:t>
      </w:r>
      <w:r w:rsidR="00664301" w:rsidRPr="004062DC">
        <w:rPr>
          <w:rFonts w:asciiTheme="minorHAnsi" w:hAnsiTheme="minorHAnsi" w:cstheme="minorHAnsi"/>
        </w:rPr>
        <w:t>paration.</w:t>
      </w:r>
      <w:r w:rsidR="003C1E4B" w:rsidRPr="004062DC">
        <w:rPr>
          <w:rFonts w:asciiTheme="minorHAnsi" w:hAnsiTheme="minorHAnsi" w:cstheme="minorHAnsi"/>
        </w:rPr>
        <w:t xml:space="preserve">  </w:t>
      </w:r>
    </w:p>
    <w:p w14:paraId="2A644D56" w14:textId="77777777" w:rsidR="001F7ED5" w:rsidRPr="004062DC" w:rsidRDefault="001F7ED5" w:rsidP="005C34DD">
      <w:pPr>
        <w:jc w:val="both"/>
        <w:rPr>
          <w:rFonts w:asciiTheme="minorHAnsi" w:hAnsiTheme="minorHAnsi" w:cstheme="minorHAnsi"/>
        </w:rPr>
      </w:pPr>
    </w:p>
    <w:p w14:paraId="0395D102" w14:textId="3E69EFBC" w:rsidR="0040207C" w:rsidRPr="004062DC" w:rsidRDefault="001B20A6" w:rsidP="005C34DD">
      <w:pPr>
        <w:jc w:val="both"/>
        <w:rPr>
          <w:rFonts w:asciiTheme="minorHAnsi" w:hAnsiTheme="minorHAnsi" w:cstheme="minorHAnsi"/>
        </w:rPr>
      </w:pPr>
      <w:r w:rsidRPr="004062DC">
        <w:rPr>
          <w:rFonts w:asciiTheme="minorHAnsi" w:hAnsiTheme="minorHAnsi" w:cstheme="minorHAnsi"/>
        </w:rPr>
        <w:t xml:space="preserve">Un grand nombre de mesures ont été prises à différents niveaux de pouvoir en matière </w:t>
      </w:r>
      <w:r w:rsidRPr="004062DC">
        <w:rPr>
          <w:rFonts w:asciiTheme="minorHAnsi" w:hAnsiTheme="minorHAnsi" w:cstheme="minorHAnsi"/>
          <w:b/>
          <w:bCs/>
        </w:rPr>
        <w:t>d’emploi des personnes handicapées</w:t>
      </w:r>
      <w:r w:rsidRPr="004062DC">
        <w:rPr>
          <w:rFonts w:asciiTheme="minorHAnsi" w:hAnsiTheme="minorHAnsi" w:cstheme="minorHAnsi"/>
        </w:rPr>
        <w:t>. Au niveau fédéral, les inspecteurs sociaux peuvent, depuis 2018, utiliser des ‘</w:t>
      </w:r>
      <w:r w:rsidRPr="000B3CEE">
        <w:rPr>
          <w:rFonts w:asciiTheme="minorHAnsi" w:hAnsiTheme="minorHAnsi" w:cstheme="minorHAnsi"/>
          <w:i/>
          <w:iCs/>
        </w:rPr>
        <w:t>mystery calls</w:t>
      </w:r>
      <w:r w:rsidRPr="004062DC">
        <w:rPr>
          <w:rFonts w:asciiTheme="minorHAnsi" w:hAnsiTheme="minorHAnsi" w:cstheme="minorHAnsi"/>
        </w:rPr>
        <w:t>’</w:t>
      </w:r>
      <w:r w:rsidR="00D4087E">
        <w:rPr>
          <w:rFonts w:asciiTheme="minorHAnsi" w:hAnsiTheme="minorHAnsi" w:cstheme="minorHAnsi"/>
        </w:rPr>
        <w:t xml:space="preserve">: </w:t>
      </w:r>
      <w:r w:rsidR="00EA5B1B">
        <w:rPr>
          <w:rFonts w:asciiTheme="minorHAnsi" w:hAnsiTheme="minorHAnsi" w:cstheme="minorHAnsi"/>
        </w:rPr>
        <w:t xml:space="preserve">en pouvant cacher leur identité, ils parviennent à </w:t>
      </w:r>
      <w:r w:rsidR="009C2CC4">
        <w:rPr>
          <w:rFonts w:asciiTheme="minorHAnsi" w:hAnsiTheme="minorHAnsi" w:cstheme="minorHAnsi"/>
        </w:rPr>
        <w:t xml:space="preserve">mieux </w:t>
      </w:r>
      <w:r w:rsidR="00EA5B1B">
        <w:rPr>
          <w:rFonts w:asciiTheme="minorHAnsi" w:hAnsiTheme="minorHAnsi" w:cstheme="minorHAnsi"/>
        </w:rPr>
        <w:t xml:space="preserve">identifier </w:t>
      </w:r>
      <w:r w:rsidRPr="004062DC">
        <w:rPr>
          <w:rFonts w:asciiTheme="minorHAnsi" w:hAnsiTheme="minorHAnsi" w:cstheme="minorHAnsi"/>
        </w:rPr>
        <w:t>la discrimination</w:t>
      </w:r>
      <w:r w:rsidR="009C2CC4">
        <w:rPr>
          <w:rFonts w:asciiTheme="minorHAnsi" w:hAnsiTheme="minorHAnsi" w:cstheme="minorHAnsi"/>
        </w:rPr>
        <w:t xml:space="preserve"> à l’embauche</w:t>
      </w:r>
      <w:r w:rsidRPr="004062DC">
        <w:rPr>
          <w:rFonts w:asciiTheme="minorHAnsi" w:hAnsiTheme="minorHAnsi" w:cstheme="minorHAnsi"/>
        </w:rPr>
        <w:t xml:space="preserve">. </w:t>
      </w:r>
      <w:r w:rsidR="002E7D57">
        <w:rPr>
          <w:rFonts w:asciiTheme="minorHAnsi" w:hAnsiTheme="minorHAnsi" w:cstheme="minorHAnsi"/>
        </w:rPr>
        <w:t xml:space="preserve">En outre, </w:t>
      </w:r>
      <w:r w:rsidR="00156D63">
        <w:rPr>
          <w:rFonts w:asciiTheme="minorHAnsi" w:hAnsiTheme="minorHAnsi" w:cstheme="minorHAnsi"/>
        </w:rPr>
        <w:t xml:space="preserve">la législation relative aux marchés </w:t>
      </w:r>
      <w:r w:rsidR="00921D92">
        <w:rPr>
          <w:rFonts w:asciiTheme="minorHAnsi" w:hAnsiTheme="minorHAnsi" w:cstheme="minorHAnsi"/>
        </w:rPr>
        <w:t>publics</w:t>
      </w:r>
      <w:r w:rsidR="00156D63">
        <w:rPr>
          <w:rFonts w:asciiTheme="minorHAnsi" w:hAnsiTheme="minorHAnsi" w:cstheme="minorHAnsi"/>
        </w:rPr>
        <w:t xml:space="preserve"> a été adaptée </w:t>
      </w:r>
      <w:r w:rsidR="003B7F32">
        <w:rPr>
          <w:rFonts w:asciiTheme="minorHAnsi" w:hAnsiTheme="minorHAnsi" w:cstheme="minorHAnsi"/>
        </w:rPr>
        <w:t xml:space="preserve">afin de valoriser le recours aux entreprises de travail adapté. </w:t>
      </w:r>
    </w:p>
    <w:p w14:paraId="2AD555D5" w14:textId="2A3E7F5E" w:rsidR="008002CD" w:rsidRDefault="008002CD">
      <w:pPr>
        <w:spacing w:after="160" w:line="259" w:lineRule="auto"/>
        <w:rPr>
          <w:rFonts w:asciiTheme="minorHAnsi" w:hAnsiTheme="minorHAnsi" w:cstheme="minorHAnsi"/>
        </w:rPr>
      </w:pPr>
      <w:r>
        <w:rPr>
          <w:rFonts w:asciiTheme="minorHAnsi" w:hAnsiTheme="minorHAnsi" w:cstheme="minorHAnsi"/>
        </w:rPr>
        <w:br w:type="page"/>
      </w:r>
    </w:p>
    <w:p w14:paraId="3AA91217" w14:textId="77777777" w:rsidR="00DD2B43" w:rsidRDefault="00DD2B43" w:rsidP="005C34DD">
      <w:pPr>
        <w:jc w:val="both"/>
        <w:rPr>
          <w:rFonts w:asciiTheme="minorHAnsi" w:hAnsiTheme="minorHAnsi" w:cstheme="minorHAnsi"/>
        </w:rPr>
      </w:pPr>
    </w:p>
    <w:p w14:paraId="4F21234A" w14:textId="77878DE2" w:rsidR="00894982" w:rsidRDefault="00243B48" w:rsidP="00243B48">
      <w:pPr>
        <w:jc w:val="both"/>
        <w:rPr>
          <w:rFonts w:asciiTheme="minorHAnsi" w:hAnsiTheme="minorHAnsi" w:cstheme="minorHAnsi"/>
        </w:rPr>
      </w:pPr>
      <w:r w:rsidRPr="00387066">
        <w:rPr>
          <w:rFonts w:asciiTheme="minorHAnsi" w:hAnsiTheme="minorHAnsi" w:cstheme="minorHAnsi"/>
          <w:lang w:val="fr-BE"/>
        </w:rPr>
        <w:t xml:space="preserve">En Belgique, </w:t>
      </w:r>
      <w:r w:rsidRPr="00387066">
        <w:rPr>
          <w:rFonts w:asciiTheme="minorHAnsi" w:hAnsiTheme="minorHAnsi" w:cstheme="minorHAnsi"/>
        </w:rPr>
        <w:t xml:space="preserve">la </w:t>
      </w:r>
      <w:r w:rsidRPr="00387066">
        <w:rPr>
          <w:rStyle w:val="Heading1Char"/>
          <w:rFonts w:asciiTheme="minorHAnsi" w:hAnsiTheme="minorHAnsi" w:cstheme="minorHAnsi"/>
          <w:color w:val="auto"/>
        </w:rPr>
        <w:t>lutte contre la</w:t>
      </w:r>
      <w:r w:rsidRPr="00387066">
        <w:rPr>
          <w:rStyle w:val="Heading1Char"/>
          <w:rFonts w:asciiTheme="minorHAnsi" w:hAnsiTheme="minorHAnsi" w:cstheme="minorHAnsi"/>
          <w:b/>
          <w:bCs/>
          <w:color w:val="auto"/>
        </w:rPr>
        <w:t xml:space="preserve"> pauvreté infantile</w:t>
      </w:r>
      <w:r w:rsidRPr="00387066">
        <w:rPr>
          <w:rFonts w:asciiTheme="minorHAnsi" w:hAnsiTheme="minorHAnsi" w:cstheme="minorHAnsi"/>
        </w:rPr>
        <w:t xml:space="preserve"> reste un point d’attention important</w:t>
      </w:r>
      <w:r w:rsidR="0099271D">
        <w:rPr>
          <w:rFonts w:asciiTheme="minorHAnsi" w:hAnsiTheme="minorHAnsi" w:cstheme="minorHAnsi"/>
        </w:rPr>
        <w:t xml:space="preserve"> </w:t>
      </w:r>
      <w:r w:rsidR="0099271D" w:rsidRPr="00921D92">
        <w:rPr>
          <w:rFonts w:asciiTheme="minorHAnsi" w:hAnsiTheme="minorHAnsi" w:cstheme="minorHAnsi"/>
        </w:rPr>
        <w:t>– et je me réfère aux questions pertinentes du Canada et de l’Espagne à ce sujet</w:t>
      </w:r>
      <w:r w:rsidRPr="000F01BE">
        <w:rPr>
          <w:rFonts w:asciiTheme="minorHAnsi" w:hAnsiTheme="minorHAnsi" w:cstheme="minorHAnsi"/>
        </w:rPr>
        <w:t>.</w:t>
      </w:r>
      <w:r w:rsidRPr="00387066">
        <w:rPr>
          <w:rFonts w:asciiTheme="minorHAnsi" w:hAnsiTheme="minorHAnsi" w:cstheme="minorHAnsi"/>
        </w:rPr>
        <w:t xml:space="preserve"> Le troisième Plan fédéral de lutte contre la pauvreté </w:t>
      </w:r>
      <w:r w:rsidR="0077483C">
        <w:rPr>
          <w:rFonts w:asciiTheme="minorHAnsi" w:hAnsiTheme="minorHAnsi" w:cstheme="minorHAnsi"/>
        </w:rPr>
        <w:t xml:space="preserve">pour la période </w:t>
      </w:r>
      <w:r w:rsidRPr="00387066">
        <w:rPr>
          <w:rFonts w:asciiTheme="minorHAnsi" w:hAnsiTheme="minorHAnsi" w:cstheme="minorHAnsi"/>
        </w:rPr>
        <w:t xml:space="preserve">2016-2019 contenait parmi ses objectifs de réduire la pauvreté infantile. Cet objectif reste une des priorités du quatrième plan fédéral, en voie de préparation. </w:t>
      </w:r>
    </w:p>
    <w:p w14:paraId="36BD85B7" w14:textId="77777777" w:rsidR="00894982" w:rsidRDefault="00894982" w:rsidP="00243B48">
      <w:pPr>
        <w:jc w:val="both"/>
        <w:rPr>
          <w:rFonts w:asciiTheme="minorHAnsi" w:hAnsiTheme="minorHAnsi" w:cstheme="minorHAnsi"/>
        </w:rPr>
      </w:pPr>
    </w:p>
    <w:p w14:paraId="2F9D7769" w14:textId="265B1848" w:rsidR="00243B48" w:rsidRPr="00D331E1" w:rsidRDefault="00243B48" w:rsidP="00243B48">
      <w:pPr>
        <w:jc w:val="both"/>
        <w:rPr>
          <w:rFonts w:asciiTheme="minorHAnsi" w:hAnsiTheme="minorHAnsi" w:cstheme="minorHAnsi"/>
        </w:rPr>
      </w:pPr>
      <w:r w:rsidRPr="00387066">
        <w:rPr>
          <w:rFonts w:asciiTheme="minorHAnsi" w:hAnsiTheme="minorHAnsi" w:cstheme="minorHAnsi"/>
        </w:rPr>
        <w:t>Un axe d’intervention est</w:t>
      </w:r>
      <w:r>
        <w:rPr>
          <w:rFonts w:asciiTheme="minorHAnsi" w:hAnsiTheme="minorHAnsi" w:cstheme="minorHAnsi"/>
        </w:rPr>
        <w:t xml:space="preserve"> de </w:t>
      </w:r>
      <w:r w:rsidRPr="00D331E1">
        <w:rPr>
          <w:rFonts w:asciiTheme="minorHAnsi" w:hAnsiTheme="minorHAnsi" w:cstheme="minorHAnsi"/>
        </w:rPr>
        <w:t xml:space="preserve">s'attaquer aux causes structurelles de la pauvreté par l’encouragement des plateformes locales de consultation. En outre, des subsides sont octroyés aux Centres </w:t>
      </w:r>
      <w:r w:rsidR="00342786" w:rsidRPr="00D331E1">
        <w:rPr>
          <w:rFonts w:asciiTheme="minorHAnsi" w:hAnsiTheme="minorHAnsi" w:cstheme="minorHAnsi"/>
        </w:rPr>
        <w:t>Publi</w:t>
      </w:r>
      <w:r w:rsidR="00342786">
        <w:rPr>
          <w:rFonts w:asciiTheme="minorHAnsi" w:hAnsiTheme="minorHAnsi" w:cstheme="minorHAnsi"/>
        </w:rPr>
        <w:t>c</w:t>
      </w:r>
      <w:r w:rsidR="00342786" w:rsidRPr="00D331E1">
        <w:rPr>
          <w:rFonts w:asciiTheme="minorHAnsi" w:hAnsiTheme="minorHAnsi" w:cstheme="minorHAnsi"/>
        </w:rPr>
        <w:t xml:space="preserve">s </w:t>
      </w:r>
      <w:r w:rsidRPr="00D331E1">
        <w:rPr>
          <w:rFonts w:asciiTheme="minorHAnsi" w:hAnsiTheme="minorHAnsi" w:cstheme="minorHAnsi"/>
        </w:rPr>
        <w:t xml:space="preserve">d’Action sociale pour intervenir auprès des enfants en situation de pauvreté. De plus, les Communautés et Régions ont développé plusieurs plans ayant une incidence sur la pauvreté infantile. </w:t>
      </w:r>
    </w:p>
    <w:p w14:paraId="280F47D5" w14:textId="77777777" w:rsidR="008002CD" w:rsidRDefault="008002CD" w:rsidP="00A858FF">
      <w:pPr>
        <w:jc w:val="both"/>
        <w:rPr>
          <w:rFonts w:asciiTheme="minorHAnsi" w:hAnsiTheme="minorHAnsi" w:cstheme="minorHAnsi"/>
        </w:rPr>
      </w:pPr>
    </w:p>
    <w:p w14:paraId="4124D1A3" w14:textId="2A133396" w:rsidR="00921704" w:rsidRDefault="00A858FF" w:rsidP="00A858FF">
      <w:pPr>
        <w:jc w:val="both"/>
        <w:rPr>
          <w:rFonts w:asciiTheme="minorHAnsi" w:hAnsiTheme="minorHAnsi" w:cstheme="minorHAnsi"/>
        </w:rPr>
      </w:pPr>
      <w:r w:rsidRPr="00520DB3">
        <w:rPr>
          <w:rFonts w:asciiTheme="minorHAnsi" w:hAnsiTheme="minorHAnsi" w:cstheme="minorHAnsi"/>
        </w:rPr>
        <w:t xml:space="preserve">En </w:t>
      </w:r>
      <w:r w:rsidRPr="00520DB3">
        <w:rPr>
          <w:rStyle w:val="Heading1Char"/>
          <w:rFonts w:asciiTheme="minorHAnsi" w:hAnsiTheme="minorHAnsi" w:cstheme="minorHAnsi"/>
          <w:b/>
          <w:bCs/>
          <w:color w:val="auto"/>
        </w:rPr>
        <w:t>matière d’asile et de migration</w:t>
      </w:r>
      <w:r w:rsidRPr="00520DB3">
        <w:rPr>
          <w:rFonts w:asciiTheme="minorHAnsi" w:hAnsiTheme="minorHAnsi" w:cstheme="minorHAnsi"/>
        </w:rPr>
        <w:t xml:space="preserve">, je tiens à souligner </w:t>
      </w:r>
      <w:r w:rsidR="00894982">
        <w:rPr>
          <w:rFonts w:asciiTheme="minorHAnsi" w:hAnsiTheme="minorHAnsi" w:cstheme="minorHAnsi"/>
        </w:rPr>
        <w:t xml:space="preserve">– par rapport aux recommandation de 2016 - </w:t>
      </w:r>
      <w:r w:rsidRPr="00520DB3">
        <w:rPr>
          <w:rFonts w:asciiTheme="minorHAnsi" w:hAnsiTheme="minorHAnsi" w:cstheme="minorHAnsi"/>
        </w:rPr>
        <w:t xml:space="preserve">que </w:t>
      </w:r>
      <w:r w:rsidRPr="008002CD">
        <w:rPr>
          <w:rFonts w:asciiTheme="minorHAnsi" w:hAnsiTheme="minorHAnsi" w:cstheme="minorHAnsi"/>
          <w:b/>
          <w:bCs/>
        </w:rPr>
        <w:t>les mineurs étrangers non-accompagnés (MENA) ne sont jamais détenus</w:t>
      </w:r>
      <w:r w:rsidRPr="00520DB3">
        <w:rPr>
          <w:rFonts w:asciiTheme="minorHAnsi" w:hAnsiTheme="minorHAnsi" w:cstheme="minorHAnsi"/>
        </w:rPr>
        <w:t xml:space="preserve"> </w:t>
      </w:r>
      <w:r w:rsidRPr="008002CD">
        <w:rPr>
          <w:rFonts w:asciiTheme="minorHAnsi" w:hAnsiTheme="minorHAnsi" w:cstheme="minorHAnsi"/>
          <w:b/>
          <w:bCs/>
        </w:rPr>
        <w:t>en centre fermé</w:t>
      </w:r>
      <w:r w:rsidRPr="00520DB3">
        <w:rPr>
          <w:rFonts w:asciiTheme="minorHAnsi" w:hAnsiTheme="minorHAnsi" w:cstheme="minorHAnsi"/>
        </w:rPr>
        <w:t>.  Ceux-ci séjourne</w:t>
      </w:r>
      <w:r>
        <w:rPr>
          <w:rFonts w:asciiTheme="minorHAnsi" w:hAnsiTheme="minorHAnsi" w:cstheme="minorHAnsi"/>
        </w:rPr>
        <w:t>nt</w:t>
      </w:r>
      <w:r w:rsidRPr="004062DC">
        <w:rPr>
          <w:rFonts w:asciiTheme="minorHAnsi" w:hAnsiTheme="minorHAnsi" w:cstheme="minorHAnsi"/>
        </w:rPr>
        <w:t xml:space="preserve"> dans des centres spécialisés dans l’accueil des mineurs étrangers non-accompagnés</w:t>
      </w:r>
      <w:r w:rsidRPr="007154C4">
        <w:rPr>
          <w:rFonts w:asciiTheme="minorHAnsi" w:hAnsiTheme="minorHAnsi" w:cstheme="minorHAnsi"/>
        </w:rPr>
        <w:t xml:space="preserve">. </w:t>
      </w:r>
      <w:r w:rsidR="003C2F2B">
        <w:rPr>
          <w:rFonts w:asciiTheme="minorHAnsi" w:hAnsiTheme="minorHAnsi" w:cstheme="minorHAnsi"/>
        </w:rPr>
        <w:t>En outre, l</w:t>
      </w:r>
      <w:r w:rsidRPr="00520DB3">
        <w:rPr>
          <w:rFonts w:asciiTheme="minorHAnsi" w:hAnsiTheme="minorHAnsi" w:cstheme="minorHAnsi"/>
        </w:rPr>
        <w:t>’accord d</w:t>
      </w:r>
      <w:r>
        <w:rPr>
          <w:rFonts w:asciiTheme="minorHAnsi" w:hAnsiTheme="minorHAnsi" w:cstheme="minorHAnsi"/>
        </w:rPr>
        <w:t>e</w:t>
      </w:r>
      <w:r w:rsidRPr="00960F1E">
        <w:rPr>
          <w:rFonts w:asciiTheme="minorHAnsi" w:hAnsiTheme="minorHAnsi" w:cstheme="minorHAnsi"/>
        </w:rPr>
        <w:t xml:space="preserve"> gouvernement fédéral stipule </w:t>
      </w:r>
      <w:r w:rsidR="008002CD">
        <w:rPr>
          <w:rFonts w:asciiTheme="minorHAnsi" w:hAnsiTheme="minorHAnsi" w:cstheme="minorHAnsi"/>
        </w:rPr>
        <w:t xml:space="preserve">également </w:t>
      </w:r>
      <w:r w:rsidRPr="00960F1E">
        <w:rPr>
          <w:rFonts w:asciiTheme="minorHAnsi" w:hAnsiTheme="minorHAnsi" w:cstheme="minorHAnsi"/>
        </w:rPr>
        <w:t xml:space="preserve">que les mineurs </w:t>
      </w:r>
      <w:r>
        <w:rPr>
          <w:rFonts w:asciiTheme="minorHAnsi" w:hAnsiTheme="minorHAnsi" w:cstheme="minorHAnsi"/>
        </w:rPr>
        <w:t xml:space="preserve">accompagnés </w:t>
      </w:r>
      <w:r w:rsidRPr="00EF5BE4">
        <w:rPr>
          <w:rFonts w:asciiTheme="minorHAnsi" w:hAnsiTheme="minorHAnsi" w:cstheme="minorHAnsi"/>
        </w:rPr>
        <w:t xml:space="preserve">ne peuvent pas être détenus </w:t>
      </w:r>
      <w:r>
        <w:rPr>
          <w:rFonts w:asciiTheme="minorHAnsi" w:hAnsiTheme="minorHAnsi" w:cstheme="minorHAnsi"/>
        </w:rPr>
        <w:t>en</w:t>
      </w:r>
      <w:r w:rsidRPr="00520DB3">
        <w:rPr>
          <w:rFonts w:asciiTheme="minorHAnsi" w:hAnsiTheme="minorHAnsi" w:cstheme="minorHAnsi"/>
        </w:rPr>
        <w:t xml:space="preserve"> centre fermé. </w:t>
      </w:r>
    </w:p>
    <w:p w14:paraId="425BDA23" w14:textId="77777777" w:rsidR="00921704" w:rsidRDefault="00921704" w:rsidP="00A858FF">
      <w:pPr>
        <w:jc w:val="both"/>
        <w:rPr>
          <w:rFonts w:asciiTheme="minorHAnsi" w:hAnsiTheme="minorHAnsi" w:cstheme="minorHAnsi"/>
        </w:rPr>
      </w:pPr>
    </w:p>
    <w:p w14:paraId="4656A85D" w14:textId="3C8B2D76" w:rsidR="00A858FF" w:rsidRPr="003D3D21" w:rsidRDefault="00A858FF" w:rsidP="00A858FF">
      <w:pPr>
        <w:jc w:val="both"/>
        <w:rPr>
          <w:rFonts w:asciiTheme="minorHAnsi" w:hAnsiTheme="minorHAnsi" w:cstheme="minorHAnsi"/>
        </w:rPr>
      </w:pPr>
      <w:r w:rsidRPr="00520DB3">
        <w:rPr>
          <w:rFonts w:asciiTheme="minorHAnsi" w:hAnsiTheme="minorHAnsi" w:cstheme="minorHAnsi"/>
        </w:rPr>
        <w:t xml:space="preserve">La Belgique a aussi renforcé ses procédures </w:t>
      </w:r>
      <w:r>
        <w:rPr>
          <w:rFonts w:asciiTheme="minorHAnsi" w:hAnsiTheme="minorHAnsi" w:cstheme="minorHAnsi"/>
        </w:rPr>
        <w:t>au regard</w:t>
      </w:r>
      <w:r w:rsidRPr="00322D7C">
        <w:rPr>
          <w:rFonts w:asciiTheme="minorHAnsi" w:hAnsiTheme="minorHAnsi" w:cstheme="minorHAnsi"/>
        </w:rPr>
        <w:t xml:space="preserve"> du </w:t>
      </w:r>
      <w:r w:rsidRPr="00894982">
        <w:rPr>
          <w:rFonts w:asciiTheme="minorHAnsi" w:hAnsiTheme="minorHAnsi" w:cstheme="minorHAnsi"/>
          <w:b/>
          <w:bCs/>
        </w:rPr>
        <w:t>principe de non-refoulement</w:t>
      </w:r>
      <w:r w:rsidRPr="00322D7C">
        <w:rPr>
          <w:rFonts w:asciiTheme="minorHAnsi" w:hAnsiTheme="minorHAnsi" w:cstheme="minorHAnsi"/>
        </w:rPr>
        <w:t xml:space="preserve"> en 2020. </w:t>
      </w:r>
      <w:r>
        <w:rPr>
          <w:rFonts w:asciiTheme="minorHAnsi" w:hAnsiTheme="minorHAnsi" w:cstheme="minorHAnsi"/>
        </w:rPr>
        <w:t>Ainsi, u</w:t>
      </w:r>
      <w:r w:rsidRPr="00322D7C">
        <w:rPr>
          <w:rFonts w:asciiTheme="minorHAnsi" w:hAnsiTheme="minorHAnsi" w:cstheme="minorHAnsi"/>
        </w:rPr>
        <w:t xml:space="preserve">ne cellule spécialisée a été créée au sein </w:t>
      </w:r>
      <w:r>
        <w:rPr>
          <w:rFonts w:asciiTheme="minorHAnsi" w:hAnsiTheme="minorHAnsi" w:cstheme="minorHAnsi"/>
        </w:rPr>
        <w:t>de l’Office des étrangers</w:t>
      </w:r>
      <w:r w:rsidRPr="00520DB3">
        <w:rPr>
          <w:rFonts w:asciiTheme="minorHAnsi" w:hAnsiTheme="minorHAnsi" w:cstheme="minorHAnsi"/>
        </w:rPr>
        <w:t xml:space="preserve"> afin </w:t>
      </w:r>
      <w:r>
        <w:rPr>
          <w:rFonts w:asciiTheme="minorHAnsi" w:hAnsiTheme="minorHAnsi" w:cstheme="minorHAnsi"/>
        </w:rPr>
        <w:t>de soutenir</w:t>
      </w:r>
      <w:r w:rsidRPr="00520DB3">
        <w:rPr>
          <w:rFonts w:asciiTheme="minorHAnsi" w:hAnsiTheme="minorHAnsi" w:cstheme="minorHAnsi"/>
        </w:rPr>
        <w:t xml:space="preserve"> son personnel </w:t>
      </w:r>
      <w:r>
        <w:rPr>
          <w:rFonts w:asciiTheme="minorHAnsi" w:hAnsiTheme="minorHAnsi" w:cstheme="minorHAnsi"/>
        </w:rPr>
        <w:t xml:space="preserve">dans l’évaluation du respect de </w:t>
      </w:r>
      <w:r w:rsidRPr="003D3D21">
        <w:rPr>
          <w:rFonts w:asciiTheme="minorHAnsi" w:hAnsiTheme="minorHAnsi" w:cstheme="minorHAnsi"/>
        </w:rPr>
        <w:t>l’article 3 de la Convention européenne des Droits de l’Homme.</w:t>
      </w:r>
    </w:p>
    <w:p w14:paraId="0585DF44" w14:textId="77777777" w:rsidR="00A858FF" w:rsidRPr="00921704" w:rsidRDefault="00A858FF" w:rsidP="00A858FF">
      <w:pPr>
        <w:jc w:val="both"/>
        <w:rPr>
          <w:rFonts w:asciiTheme="minorHAnsi" w:hAnsiTheme="minorHAnsi" w:cstheme="minorHAnsi"/>
          <w:lang w:val="fr-BE"/>
        </w:rPr>
      </w:pPr>
    </w:p>
    <w:p w14:paraId="5BCFAB86" w14:textId="4A3F00E0" w:rsidR="008002CD" w:rsidRDefault="002A2058" w:rsidP="002A2058">
      <w:pPr>
        <w:jc w:val="both"/>
        <w:rPr>
          <w:rFonts w:asciiTheme="minorHAnsi" w:hAnsiTheme="minorHAnsi" w:cstheme="minorHAnsi"/>
          <w:lang w:val="fr-BE"/>
        </w:rPr>
      </w:pPr>
      <w:r>
        <w:rPr>
          <w:rFonts w:asciiTheme="minorHAnsi" w:hAnsiTheme="minorHAnsi" w:cstheme="minorHAnsi"/>
          <w:lang w:val="fr-BE"/>
        </w:rPr>
        <w:t>Notre pays</w:t>
      </w:r>
      <w:r w:rsidR="00A858FF" w:rsidRPr="003D3D21">
        <w:rPr>
          <w:rFonts w:asciiTheme="minorHAnsi" w:hAnsiTheme="minorHAnsi" w:cstheme="minorHAnsi"/>
          <w:lang w:val="fr-BE"/>
        </w:rPr>
        <w:t xml:space="preserve"> n’a pas été épargné</w:t>
      </w:r>
      <w:r w:rsidR="00A858FF">
        <w:rPr>
          <w:rFonts w:asciiTheme="minorHAnsi" w:hAnsiTheme="minorHAnsi" w:cstheme="minorHAnsi"/>
          <w:lang w:val="fr-BE"/>
        </w:rPr>
        <w:t>e par l</w:t>
      </w:r>
      <w:r w:rsidR="00A858FF" w:rsidRPr="00520DB3">
        <w:rPr>
          <w:rFonts w:asciiTheme="minorHAnsi" w:hAnsiTheme="minorHAnsi" w:cstheme="minorHAnsi"/>
          <w:lang w:val="fr-BE"/>
        </w:rPr>
        <w:t xml:space="preserve">es </w:t>
      </w:r>
      <w:r w:rsidR="00A858FF" w:rsidRPr="00520DB3">
        <w:rPr>
          <w:rFonts w:asciiTheme="minorHAnsi" w:hAnsiTheme="minorHAnsi" w:cstheme="minorHAnsi"/>
          <w:b/>
          <w:bCs/>
          <w:lang w:val="fr-BE"/>
        </w:rPr>
        <w:t>attentats terroristes</w:t>
      </w:r>
      <w:r w:rsidR="00A858FF" w:rsidRPr="00520DB3">
        <w:rPr>
          <w:rFonts w:asciiTheme="minorHAnsi" w:hAnsiTheme="minorHAnsi" w:cstheme="minorHAnsi"/>
          <w:lang w:val="fr-BE"/>
        </w:rPr>
        <w:t>. La Belgique est une société ouverte et démocratique où les droits humains occupent une place centrale. Engagé à protéger nos citoyens et tou</w:t>
      </w:r>
      <w:r w:rsidR="00A858FF">
        <w:rPr>
          <w:rFonts w:asciiTheme="minorHAnsi" w:hAnsiTheme="minorHAnsi" w:cstheme="minorHAnsi"/>
          <w:lang w:val="fr-BE"/>
        </w:rPr>
        <w:t>s</w:t>
      </w:r>
      <w:r w:rsidR="00A858FF" w:rsidRPr="00520DB3">
        <w:rPr>
          <w:rFonts w:asciiTheme="minorHAnsi" w:hAnsiTheme="minorHAnsi" w:cstheme="minorHAnsi"/>
          <w:lang w:val="fr-BE"/>
        </w:rPr>
        <w:t xml:space="preserve"> ceux qui ont choisi de s'installer en Belgique, le </w:t>
      </w:r>
      <w:r w:rsidR="00A858FF" w:rsidRPr="00520DB3">
        <w:rPr>
          <w:rFonts w:asciiTheme="minorHAnsi" w:hAnsiTheme="minorHAnsi" w:cstheme="minorHAnsi"/>
          <w:lang w:val="fr-BE"/>
        </w:rPr>
        <w:lastRenderedPageBreak/>
        <w:t xml:space="preserve">gouvernement belge reste fermement résolu à protéger </w:t>
      </w:r>
      <w:r w:rsidR="00A858FF" w:rsidRPr="002338AC">
        <w:rPr>
          <w:lang w:val="fr-BE"/>
        </w:rPr>
        <w:t>c</w:t>
      </w:r>
      <w:r w:rsidR="00A858FF" w:rsidRPr="00520DB3">
        <w:rPr>
          <w:rFonts w:asciiTheme="minorHAnsi" w:hAnsiTheme="minorHAnsi" w:cstheme="minorHAnsi"/>
          <w:lang w:val="fr-BE"/>
        </w:rPr>
        <w:t xml:space="preserve">es valeurs dans </w:t>
      </w:r>
      <w:r w:rsidR="00E043A8">
        <w:rPr>
          <w:rFonts w:asciiTheme="minorHAnsi" w:hAnsiTheme="minorHAnsi" w:cstheme="minorHAnsi"/>
          <w:lang w:val="fr-BE"/>
        </w:rPr>
        <w:t>sa</w:t>
      </w:r>
      <w:r w:rsidR="00E043A8" w:rsidRPr="00520DB3">
        <w:rPr>
          <w:rFonts w:asciiTheme="minorHAnsi" w:hAnsiTheme="minorHAnsi" w:cstheme="minorHAnsi"/>
          <w:lang w:val="fr-BE"/>
        </w:rPr>
        <w:t xml:space="preserve"> </w:t>
      </w:r>
      <w:r w:rsidR="00A858FF" w:rsidRPr="00520DB3">
        <w:rPr>
          <w:rFonts w:asciiTheme="minorHAnsi" w:hAnsiTheme="minorHAnsi" w:cstheme="minorHAnsi"/>
          <w:lang w:val="fr-BE"/>
        </w:rPr>
        <w:t xml:space="preserve">réponse au </w:t>
      </w:r>
      <w:r w:rsidR="00A858FF" w:rsidRPr="00520DB3">
        <w:rPr>
          <w:rStyle w:val="Heading1Char"/>
          <w:rFonts w:asciiTheme="minorHAnsi" w:hAnsiTheme="minorHAnsi" w:cstheme="minorHAnsi"/>
          <w:color w:val="auto"/>
        </w:rPr>
        <w:t>terrorisme</w:t>
      </w:r>
      <w:r w:rsidR="00A858FF" w:rsidRPr="00520DB3">
        <w:rPr>
          <w:rFonts w:asciiTheme="minorHAnsi" w:hAnsiTheme="minorHAnsi" w:cstheme="minorHAnsi"/>
          <w:lang w:val="fr-BE"/>
        </w:rPr>
        <w:t xml:space="preserve">. </w:t>
      </w:r>
    </w:p>
    <w:p w14:paraId="2B304A1D" w14:textId="77777777" w:rsidR="00921704" w:rsidRDefault="00921704" w:rsidP="00A858FF">
      <w:pPr>
        <w:jc w:val="both"/>
        <w:rPr>
          <w:rFonts w:asciiTheme="minorHAnsi" w:hAnsiTheme="minorHAnsi" w:cstheme="minorHAnsi"/>
          <w:lang w:val="fr-BE"/>
        </w:rPr>
      </w:pPr>
    </w:p>
    <w:p w14:paraId="7BD2E142" w14:textId="3C9E97BF" w:rsidR="00A858FF" w:rsidRDefault="00A858FF" w:rsidP="00A858FF">
      <w:pPr>
        <w:jc w:val="both"/>
        <w:rPr>
          <w:rFonts w:asciiTheme="minorHAnsi" w:hAnsiTheme="minorHAnsi" w:cstheme="minorHAnsi"/>
          <w:lang w:val="fr-BE"/>
        </w:rPr>
      </w:pPr>
      <w:r w:rsidRPr="00520DB3">
        <w:rPr>
          <w:rFonts w:asciiTheme="minorHAnsi" w:hAnsiTheme="minorHAnsi" w:cstheme="minorHAnsi"/>
          <w:lang w:val="fr-BE"/>
        </w:rPr>
        <w:t xml:space="preserve">Les autorités belges ont opté pour une approche résolument holistique de la lutte contre l'extrémisme violent et le terrorisme. Prévention, répression et devoir de vigilance vont de pair. Plusieurs lois ont été approuvées pour renforcer la lutte contre l’extrémisme et le terrorisme, tout en incluant le respect des droits humains. </w:t>
      </w:r>
    </w:p>
    <w:p w14:paraId="1FF33BF7" w14:textId="77777777" w:rsidR="00A858FF" w:rsidRDefault="00A858FF" w:rsidP="00A858FF">
      <w:pPr>
        <w:jc w:val="both"/>
        <w:rPr>
          <w:rFonts w:asciiTheme="minorHAnsi" w:hAnsiTheme="minorHAnsi" w:cstheme="minorHAnsi"/>
          <w:lang w:val="fr-BE"/>
        </w:rPr>
      </w:pPr>
    </w:p>
    <w:p w14:paraId="58C3D4AA" w14:textId="77777777" w:rsidR="002A2058" w:rsidRDefault="00A858FF" w:rsidP="00A858FF">
      <w:pPr>
        <w:jc w:val="both"/>
        <w:rPr>
          <w:rFonts w:asciiTheme="minorHAnsi" w:hAnsiTheme="minorHAnsi" w:cstheme="minorHAnsi"/>
          <w:lang w:val="fr-BE"/>
        </w:rPr>
      </w:pPr>
      <w:r w:rsidRPr="005332E4">
        <w:rPr>
          <w:rFonts w:asciiTheme="minorHAnsi" w:hAnsiTheme="minorHAnsi" w:cstheme="minorHAnsi"/>
          <w:b/>
          <w:bCs/>
          <w:lang w:val="fr-BE"/>
        </w:rPr>
        <w:t>L'Organe de coordination pour l'analyse de la menace (OCAM)</w:t>
      </w:r>
      <w:r w:rsidRPr="00520DB3">
        <w:rPr>
          <w:rFonts w:asciiTheme="minorHAnsi" w:hAnsiTheme="minorHAnsi" w:cstheme="minorHAnsi"/>
          <w:lang w:val="fr-BE"/>
        </w:rPr>
        <w:t xml:space="preserve"> joue un rôle central dans la mise en œuvre des mesures antiterroristes en Belgique. Ce service est un organe indépendant, responsable </w:t>
      </w:r>
      <w:r>
        <w:rPr>
          <w:rFonts w:asciiTheme="minorHAnsi" w:hAnsiTheme="minorHAnsi" w:cstheme="minorHAnsi"/>
          <w:lang w:val="fr-BE"/>
        </w:rPr>
        <w:t>d</w:t>
      </w:r>
      <w:r w:rsidR="002A2058">
        <w:rPr>
          <w:rFonts w:asciiTheme="minorHAnsi" w:hAnsiTheme="minorHAnsi" w:cstheme="minorHAnsi"/>
          <w:lang w:val="fr-BE"/>
        </w:rPr>
        <w:t>e l</w:t>
      </w:r>
      <w:r>
        <w:rPr>
          <w:rFonts w:asciiTheme="minorHAnsi" w:hAnsiTheme="minorHAnsi" w:cstheme="minorHAnsi"/>
          <w:lang w:val="fr-BE"/>
        </w:rPr>
        <w:t>’</w:t>
      </w:r>
      <w:r w:rsidRPr="00387066">
        <w:rPr>
          <w:rFonts w:asciiTheme="minorHAnsi" w:hAnsiTheme="minorHAnsi" w:cstheme="minorHAnsi"/>
          <w:lang w:val="fr-BE"/>
        </w:rPr>
        <w:t>analyse</w:t>
      </w:r>
      <w:r w:rsidR="002A2058">
        <w:rPr>
          <w:rFonts w:asciiTheme="minorHAnsi" w:hAnsiTheme="minorHAnsi" w:cstheme="minorHAnsi"/>
          <w:lang w:val="fr-BE"/>
        </w:rPr>
        <w:t xml:space="preserve"> de</w:t>
      </w:r>
      <w:r w:rsidRPr="00387066">
        <w:rPr>
          <w:rFonts w:asciiTheme="minorHAnsi" w:hAnsiTheme="minorHAnsi" w:cstheme="minorHAnsi"/>
          <w:lang w:val="fr-BE"/>
        </w:rPr>
        <w:t xml:space="preserve"> la menace en lien avec le terrorisme et l'extrémisme, en ce compris le processus de radicalisation. La lutte contre le terrorisme et l’extrémisme, commence par le développement d’une société inclusive, en empêchant les problèmes sociétaux de se muer en problèmes de sécurité.  </w:t>
      </w:r>
    </w:p>
    <w:p w14:paraId="1B900445" w14:textId="77777777" w:rsidR="002A2058" w:rsidRDefault="002A2058" w:rsidP="00A858FF">
      <w:pPr>
        <w:jc w:val="both"/>
        <w:rPr>
          <w:rFonts w:asciiTheme="minorHAnsi" w:hAnsiTheme="minorHAnsi" w:cstheme="minorHAnsi"/>
          <w:lang w:val="fr-BE"/>
        </w:rPr>
      </w:pPr>
    </w:p>
    <w:p w14:paraId="1CB058B5" w14:textId="6BC26455" w:rsidR="00A858FF" w:rsidRPr="00387066" w:rsidRDefault="00A858FF" w:rsidP="00A858FF">
      <w:pPr>
        <w:jc w:val="both"/>
        <w:rPr>
          <w:rFonts w:asciiTheme="minorHAnsi" w:hAnsiTheme="minorHAnsi" w:cstheme="minorHAnsi"/>
          <w:lang w:val="fr-BE"/>
        </w:rPr>
      </w:pPr>
      <w:r w:rsidRPr="00387066">
        <w:rPr>
          <w:rFonts w:asciiTheme="minorHAnsi" w:hAnsiTheme="minorHAnsi" w:cstheme="minorHAnsi"/>
          <w:lang w:val="fr-BE"/>
        </w:rPr>
        <w:t xml:space="preserve">Le Plan d’Action Radicalisme (Plan R) a pour objectif de réduire le radicalisme et l’extrémisme au sein de la société. Le Plan R combine les approches répressive, préventive et curative et renforce les synergies entre tous les acteurs concernés au sein de l’État fédéral, des Communautés, des Régions, des villes et des communes. </w:t>
      </w:r>
    </w:p>
    <w:p w14:paraId="67F261B8" w14:textId="515026BB" w:rsidR="005661D4" w:rsidRDefault="005661D4" w:rsidP="005C34DD">
      <w:pPr>
        <w:jc w:val="both"/>
        <w:rPr>
          <w:rFonts w:asciiTheme="minorHAnsi" w:hAnsiTheme="minorHAnsi" w:cstheme="minorHAnsi"/>
          <w:lang w:val="fr-BE"/>
        </w:rPr>
      </w:pPr>
    </w:p>
    <w:p w14:paraId="0AEAB006" w14:textId="77777777" w:rsidR="00932324" w:rsidRPr="00A858FF" w:rsidRDefault="00932324" w:rsidP="005C34DD">
      <w:pPr>
        <w:jc w:val="both"/>
        <w:rPr>
          <w:rFonts w:asciiTheme="minorHAnsi" w:hAnsiTheme="minorHAnsi" w:cstheme="minorHAnsi"/>
          <w:lang w:val="fr-BE"/>
        </w:rPr>
      </w:pPr>
    </w:p>
    <w:p w14:paraId="12B60124" w14:textId="27D22DAE" w:rsidR="005661D4" w:rsidRDefault="005661D4" w:rsidP="005C34DD">
      <w:pPr>
        <w:jc w:val="both"/>
        <w:rPr>
          <w:rFonts w:asciiTheme="minorHAnsi" w:hAnsiTheme="minorHAnsi" w:cstheme="minorHAnsi"/>
        </w:rPr>
      </w:pPr>
      <w:r>
        <w:rPr>
          <w:rFonts w:asciiTheme="minorHAnsi" w:hAnsiTheme="minorHAnsi" w:cstheme="minorHAnsi"/>
        </w:rPr>
        <w:t xml:space="preserve">Mesdames et Messieurs, </w:t>
      </w:r>
    </w:p>
    <w:p w14:paraId="724133B7" w14:textId="77777777" w:rsidR="005661D4" w:rsidRPr="00520DB3" w:rsidRDefault="005661D4" w:rsidP="005C34DD">
      <w:pPr>
        <w:jc w:val="both"/>
        <w:rPr>
          <w:rFonts w:asciiTheme="minorHAnsi" w:hAnsiTheme="minorHAnsi" w:cstheme="minorHAnsi"/>
        </w:rPr>
      </w:pPr>
    </w:p>
    <w:p w14:paraId="756F3778" w14:textId="07CF87E3" w:rsidR="00C633DB" w:rsidRDefault="00DD2B43" w:rsidP="005C34DD">
      <w:pPr>
        <w:jc w:val="both"/>
        <w:rPr>
          <w:rFonts w:asciiTheme="minorHAnsi" w:hAnsiTheme="minorHAnsi" w:cstheme="minorHAnsi"/>
          <w:lang w:val="fr-BE"/>
        </w:rPr>
      </w:pPr>
      <w:r w:rsidRPr="00520DB3">
        <w:rPr>
          <w:rFonts w:asciiTheme="minorHAnsi" w:hAnsiTheme="minorHAnsi" w:cstheme="minorHAnsi"/>
          <w:lang w:val="fr-BE"/>
        </w:rPr>
        <w:t xml:space="preserve">Le phénomène majeur qui </w:t>
      </w:r>
      <w:r w:rsidR="00CD22F0" w:rsidRPr="00CD22F0">
        <w:rPr>
          <w:rFonts w:asciiTheme="minorHAnsi" w:hAnsiTheme="minorHAnsi" w:cstheme="minorHAnsi"/>
          <w:lang w:val="fr-BE"/>
        </w:rPr>
        <w:t>a</w:t>
      </w:r>
      <w:r w:rsidR="005332E4">
        <w:rPr>
          <w:rFonts w:asciiTheme="minorHAnsi" w:hAnsiTheme="minorHAnsi" w:cstheme="minorHAnsi"/>
          <w:lang w:val="fr-BE"/>
        </w:rPr>
        <w:t xml:space="preserve"> </w:t>
      </w:r>
      <w:r w:rsidR="005332E4" w:rsidRPr="00520DB3">
        <w:rPr>
          <w:rFonts w:asciiTheme="minorHAnsi" w:hAnsiTheme="minorHAnsi" w:cstheme="minorHAnsi"/>
          <w:lang w:val="fr-BE"/>
        </w:rPr>
        <w:t>, tout à coup,</w:t>
      </w:r>
      <w:r w:rsidR="00CD22F0" w:rsidRPr="00CD22F0">
        <w:rPr>
          <w:rFonts w:asciiTheme="minorHAnsi" w:hAnsiTheme="minorHAnsi" w:cstheme="minorHAnsi"/>
          <w:lang w:val="fr-BE"/>
        </w:rPr>
        <w:t xml:space="preserve"> </w:t>
      </w:r>
      <w:r w:rsidR="005332E4">
        <w:rPr>
          <w:rFonts w:asciiTheme="minorHAnsi" w:hAnsiTheme="minorHAnsi" w:cstheme="minorHAnsi"/>
          <w:lang w:val="fr-BE"/>
        </w:rPr>
        <w:t xml:space="preserve">influé </w:t>
      </w:r>
      <w:r w:rsidR="00CD22F0" w:rsidRPr="00CD22F0">
        <w:rPr>
          <w:rFonts w:asciiTheme="minorHAnsi" w:hAnsiTheme="minorHAnsi" w:cstheme="minorHAnsi"/>
          <w:lang w:val="fr-BE"/>
        </w:rPr>
        <w:t xml:space="preserve">en profondeur </w:t>
      </w:r>
      <w:r w:rsidR="005332E4">
        <w:rPr>
          <w:rFonts w:asciiTheme="minorHAnsi" w:hAnsiTheme="minorHAnsi" w:cstheme="minorHAnsi"/>
          <w:lang w:val="fr-BE"/>
        </w:rPr>
        <w:t xml:space="preserve">sur </w:t>
      </w:r>
      <w:r w:rsidR="00CD22F0" w:rsidRPr="00CD22F0">
        <w:rPr>
          <w:rFonts w:asciiTheme="minorHAnsi" w:hAnsiTheme="minorHAnsi" w:cstheme="minorHAnsi"/>
          <w:lang w:val="fr-BE"/>
        </w:rPr>
        <w:t xml:space="preserve">notre société est celui de </w:t>
      </w:r>
      <w:r w:rsidR="00CD22F0" w:rsidRPr="005332E4">
        <w:rPr>
          <w:rFonts w:asciiTheme="minorHAnsi" w:hAnsiTheme="minorHAnsi" w:cstheme="minorHAnsi"/>
          <w:b/>
          <w:bCs/>
          <w:lang w:val="fr-BE"/>
        </w:rPr>
        <w:t>la COVID 19</w:t>
      </w:r>
      <w:r w:rsidRPr="0018272F">
        <w:rPr>
          <w:rFonts w:asciiTheme="minorHAnsi" w:hAnsiTheme="minorHAnsi" w:cstheme="minorHAnsi"/>
        </w:rPr>
        <w:t>.</w:t>
      </w:r>
      <w:r w:rsidRPr="0018272F">
        <w:rPr>
          <w:rFonts w:asciiTheme="minorHAnsi" w:hAnsiTheme="minorHAnsi" w:cstheme="minorHAnsi"/>
          <w:lang w:val="fr-BE"/>
        </w:rPr>
        <w:t xml:space="preserve"> La pandémie nous</w:t>
      </w:r>
      <w:r w:rsidR="005661D4">
        <w:rPr>
          <w:rFonts w:asciiTheme="minorHAnsi" w:hAnsiTheme="minorHAnsi" w:cstheme="minorHAnsi"/>
          <w:lang w:val="fr-BE"/>
        </w:rPr>
        <w:t xml:space="preserve"> a mis face à </w:t>
      </w:r>
      <w:r w:rsidRPr="0018272F">
        <w:rPr>
          <w:rFonts w:asciiTheme="minorHAnsi" w:hAnsiTheme="minorHAnsi" w:cstheme="minorHAnsi"/>
          <w:lang w:val="fr-BE"/>
        </w:rPr>
        <w:t>des défis multiple</w:t>
      </w:r>
      <w:r w:rsidR="00C33896" w:rsidRPr="0018272F">
        <w:rPr>
          <w:rFonts w:asciiTheme="minorHAnsi" w:hAnsiTheme="minorHAnsi" w:cstheme="minorHAnsi"/>
          <w:lang w:val="fr-BE"/>
        </w:rPr>
        <w:t xml:space="preserve">s </w:t>
      </w:r>
      <w:r w:rsidR="005661D4">
        <w:rPr>
          <w:rFonts w:asciiTheme="minorHAnsi" w:hAnsiTheme="minorHAnsi" w:cstheme="minorHAnsi"/>
          <w:lang w:val="fr-BE"/>
        </w:rPr>
        <w:t xml:space="preserve">et </w:t>
      </w:r>
      <w:r w:rsidR="00C33896" w:rsidRPr="00520DB3">
        <w:rPr>
          <w:rFonts w:asciiTheme="minorHAnsi" w:hAnsiTheme="minorHAnsi" w:cstheme="minorHAnsi"/>
          <w:lang w:val="fr-BE"/>
        </w:rPr>
        <w:t>complexe</w:t>
      </w:r>
      <w:r w:rsidR="005661D4">
        <w:rPr>
          <w:rFonts w:asciiTheme="minorHAnsi" w:hAnsiTheme="minorHAnsi" w:cstheme="minorHAnsi"/>
          <w:lang w:val="fr-BE"/>
        </w:rPr>
        <w:t>s</w:t>
      </w:r>
      <w:r w:rsidRPr="00520DB3">
        <w:rPr>
          <w:rFonts w:asciiTheme="minorHAnsi" w:hAnsiTheme="minorHAnsi" w:cstheme="minorHAnsi"/>
          <w:lang w:val="fr-BE"/>
        </w:rPr>
        <w:t xml:space="preserve">. </w:t>
      </w:r>
      <w:r w:rsidR="006048B9">
        <w:rPr>
          <w:rFonts w:asciiTheme="minorHAnsi" w:hAnsiTheme="minorHAnsi" w:cstheme="minorHAnsi"/>
          <w:lang w:val="fr-BE"/>
        </w:rPr>
        <w:t>E</w:t>
      </w:r>
      <w:r w:rsidR="005661D4">
        <w:rPr>
          <w:rFonts w:asciiTheme="minorHAnsi" w:hAnsiTheme="minorHAnsi" w:cstheme="minorHAnsi"/>
          <w:lang w:val="fr-BE"/>
        </w:rPr>
        <w:t>n dépi</w:t>
      </w:r>
      <w:r w:rsidR="00C633DB">
        <w:rPr>
          <w:rFonts w:asciiTheme="minorHAnsi" w:hAnsiTheme="minorHAnsi" w:cstheme="minorHAnsi"/>
          <w:lang w:val="fr-BE"/>
        </w:rPr>
        <w:t>t</w:t>
      </w:r>
      <w:r w:rsidR="005661D4">
        <w:rPr>
          <w:rFonts w:asciiTheme="minorHAnsi" w:hAnsiTheme="minorHAnsi" w:cstheme="minorHAnsi"/>
          <w:lang w:val="fr-BE"/>
        </w:rPr>
        <w:t xml:space="preserve"> des </w:t>
      </w:r>
      <w:r w:rsidRPr="0018272F">
        <w:rPr>
          <w:rFonts w:asciiTheme="minorHAnsi" w:hAnsiTheme="minorHAnsi" w:cstheme="minorHAnsi"/>
          <w:lang w:val="fr-BE"/>
        </w:rPr>
        <w:t>circonstances inédites et en évolution permanente, le respect des droits humains est resté au cœur des préoccupations</w:t>
      </w:r>
      <w:r w:rsidR="00C33896" w:rsidRPr="0018272F">
        <w:rPr>
          <w:rFonts w:asciiTheme="minorHAnsi" w:hAnsiTheme="minorHAnsi" w:cstheme="minorHAnsi"/>
          <w:lang w:val="fr-BE"/>
        </w:rPr>
        <w:t xml:space="preserve"> des autorités belges</w:t>
      </w:r>
      <w:r w:rsidRPr="0018272F">
        <w:rPr>
          <w:rFonts w:asciiTheme="minorHAnsi" w:hAnsiTheme="minorHAnsi" w:cstheme="minorHAnsi"/>
          <w:lang w:val="fr-BE"/>
        </w:rPr>
        <w:t xml:space="preserve">. </w:t>
      </w:r>
    </w:p>
    <w:p w14:paraId="6559FBEC" w14:textId="77777777" w:rsidR="00C633DB" w:rsidRDefault="00C633DB" w:rsidP="005C34DD">
      <w:pPr>
        <w:jc w:val="both"/>
        <w:rPr>
          <w:rFonts w:asciiTheme="minorHAnsi" w:hAnsiTheme="minorHAnsi" w:cstheme="minorHAnsi"/>
          <w:lang w:val="fr-BE"/>
        </w:rPr>
      </w:pPr>
    </w:p>
    <w:p w14:paraId="33D06576" w14:textId="5530BC0F" w:rsidR="00932324" w:rsidRDefault="00C633DB" w:rsidP="002A2058">
      <w:pPr>
        <w:jc w:val="both"/>
        <w:rPr>
          <w:rFonts w:asciiTheme="minorHAnsi" w:hAnsiTheme="minorHAnsi" w:cstheme="minorHAnsi"/>
          <w:lang w:val="fr-BE"/>
        </w:rPr>
      </w:pPr>
      <w:r>
        <w:rPr>
          <w:rFonts w:asciiTheme="minorHAnsi" w:hAnsiTheme="minorHAnsi" w:cstheme="minorHAnsi"/>
          <w:lang w:val="fr-BE"/>
        </w:rPr>
        <w:t xml:space="preserve">Les </w:t>
      </w:r>
      <w:r w:rsidR="00DD2B43" w:rsidRPr="0018272F">
        <w:rPr>
          <w:rFonts w:asciiTheme="minorHAnsi" w:hAnsiTheme="minorHAnsi" w:cstheme="minorHAnsi"/>
          <w:lang w:val="fr-BE"/>
        </w:rPr>
        <w:t xml:space="preserve">mesures </w:t>
      </w:r>
      <w:r>
        <w:rPr>
          <w:rFonts w:asciiTheme="minorHAnsi" w:hAnsiTheme="minorHAnsi" w:cstheme="minorHAnsi"/>
          <w:lang w:val="fr-BE"/>
        </w:rPr>
        <w:t xml:space="preserve">adoptées étaient </w:t>
      </w:r>
      <w:r w:rsidR="00DD2B43" w:rsidRPr="00520DB3">
        <w:rPr>
          <w:rFonts w:asciiTheme="minorHAnsi" w:hAnsiTheme="minorHAnsi" w:cstheme="minorHAnsi"/>
          <w:lang w:val="fr-BE"/>
        </w:rPr>
        <w:t xml:space="preserve">proportionnées </w:t>
      </w:r>
      <w:r>
        <w:rPr>
          <w:rFonts w:asciiTheme="minorHAnsi" w:hAnsiTheme="minorHAnsi" w:cstheme="minorHAnsi"/>
          <w:lang w:val="fr-BE"/>
        </w:rPr>
        <w:t xml:space="preserve">et basées </w:t>
      </w:r>
      <w:r w:rsidR="00DD2B43" w:rsidRPr="00520DB3">
        <w:rPr>
          <w:rFonts w:asciiTheme="minorHAnsi" w:hAnsiTheme="minorHAnsi" w:cstheme="minorHAnsi"/>
          <w:lang w:val="fr-BE"/>
        </w:rPr>
        <w:t xml:space="preserve">sur </w:t>
      </w:r>
      <w:r>
        <w:rPr>
          <w:rFonts w:asciiTheme="minorHAnsi" w:hAnsiTheme="minorHAnsi" w:cstheme="minorHAnsi"/>
          <w:lang w:val="fr-BE"/>
        </w:rPr>
        <w:t xml:space="preserve">les </w:t>
      </w:r>
      <w:r w:rsidR="00DD2B43" w:rsidRPr="00520DB3">
        <w:rPr>
          <w:rFonts w:asciiTheme="minorHAnsi" w:hAnsiTheme="minorHAnsi" w:cstheme="minorHAnsi"/>
          <w:lang w:val="fr-BE"/>
        </w:rPr>
        <w:t xml:space="preserve"> recommandations </w:t>
      </w:r>
      <w:r>
        <w:rPr>
          <w:rFonts w:asciiTheme="minorHAnsi" w:hAnsiTheme="minorHAnsi" w:cstheme="minorHAnsi"/>
          <w:lang w:val="fr-BE"/>
        </w:rPr>
        <w:t>d’</w:t>
      </w:r>
      <w:r w:rsidR="00DD2B43" w:rsidRPr="00520DB3">
        <w:rPr>
          <w:rFonts w:asciiTheme="minorHAnsi" w:hAnsiTheme="minorHAnsi" w:cstheme="minorHAnsi"/>
          <w:lang w:val="fr-BE"/>
        </w:rPr>
        <w:t>un comité d’experts</w:t>
      </w:r>
      <w:r>
        <w:rPr>
          <w:rFonts w:asciiTheme="minorHAnsi" w:hAnsiTheme="minorHAnsi" w:cstheme="minorHAnsi"/>
          <w:lang w:val="fr-BE"/>
        </w:rPr>
        <w:t>.</w:t>
      </w:r>
      <w:r w:rsidR="00DD2B43" w:rsidRPr="00520DB3">
        <w:rPr>
          <w:rFonts w:asciiTheme="minorHAnsi" w:hAnsiTheme="minorHAnsi" w:cstheme="minorHAnsi"/>
          <w:lang w:val="fr-BE"/>
        </w:rPr>
        <w:t xml:space="preserve"> </w:t>
      </w:r>
      <w:r>
        <w:rPr>
          <w:rFonts w:asciiTheme="minorHAnsi" w:hAnsiTheme="minorHAnsi" w:cstheme="minorHAnsi"/>
          <w:lang w:val="fr-BE"/>
        </w:rPr>
        <w:t xml:space="preserve">Les autorités belges </w:t>
      </w:r>
      <w:r>
        <w:rPr>
          <w:rFonts w:asciiTheme="minorHAnsi" w:hAnsiTheme="minorHAnsi" w:cstheme="minorHAnsi"/>
          <w:lang w:val="fr-BE"/>
        </w:rPr>
        <w:lastRenderedPageBreak/>
        <w:t xml:space="preserve">estiment </w:t>
      </w:r>
      <w:r w:rsidR="00DD2B43" w:rsidRPr="00520DB3">
        <w:rPr>
          <w:rFonts w:asciiTheme="minorHAnsi" w:hAnsiTheme="minorHAnsi" w:cstheme="minorHAnsi"/>
          <w:lang w:val="fr-BE"/>
        </w:rPr>
        <w:t>a</w:t>
      </w:r>
      <w:r>
        <w:rPr>
          <w:rFonts w:asciiTheme="minorHAnsi" w:hAnsiTheme="minorHAnsi" w:cstheme="minorHAnsi"/>
          <w:lang w:val="fr-BE"/>
        </w:rPr>
        <w:t>voir</w:t>
      </w:r>
      <w:r w:rsidR="00DD2B43" w:rsidRPr="00520DB3">
        <w:rPr>
          <w:rFonts w:asciiTheme="minorHAnsi" w:hAnsiTheme="minorHAnsi" w:cstheme="minorHAnsi"/>
          <w:lang w:val="fr-BE"/>
        </w:rPr>
        <w:t xml:space="preserve"> poursuivi un objectif légitime par des moyens nécessaires, proportionnels, non-discriminatoires et transparents. </w:t>
      </w:r>
    </w:p>
    <w:p w14:paraId="1B5C940F" w14:textId="77777777" w:rsidR="00C633DB" w:rsidRDefault="00C633DB" w:rsidP="005C34DD">
      <w:pPr>
        <w:jc w:val="both"/>
        <w:rPr>
          <w:rFonts w:asciiTheme="minorHAnsi" w:hAnsiTheme="minorHAnsi" w:cstheme="minorHAnsi"/>
          <w:lang w:val="fr-BE"/>
        </w:rPr>
      </w:pPr>
    </w:p>
    <w:p w14:paraId="7230CF8F" w14:textId="1C088B63" w:rsidR="00DD2B43" w:rsidRPr="00520DB3" w:rsidRDefault="00DD2B43" w:rsidP="005C34DD">
      <w:pPr>
        <w:jc w:val="both"/>
        <w:rPr>
          <w:rFonts w:asciiTheme="minorHAnsi" w:hAnsiTheme="minorHAnsi" w:cstheme="minorHAnsi"/>
          <w:lang w:val="fr-BE"/>
        </w:rPr>
      </w:pPr>
      <w:r w:rsidRPr="00520DB3">
        <w:rPr>
          <w:rFonts w:asciiTheme="minorHAnsi" w:hAnsiTheme="minorHAnsi" w:cstheme="minorHAnsi"/>
          <w:lang w:val="fr-BE"/>
        </w:rPr>
        <w:t xml:space="preserve">Le gouvernement a également été attentif à ce que les mesures adoptées soient </w:t>
      </w:r>
      <w:r w:rsidRPr="00467EB5">
        <w:rPr>
          <w:rFonts w:asciiTheme="minorHAnsi" w:hAnsiTheme="minorHAnsi" w:cstheme="minorHAnsi"/>
          <w:b/>
          <w:bCs/>
          <w:lang w:val="fr-BE"/>
        </w:rPr>
        <w:t>inclusives</w:t>
      </w:r>
      <w:r w:rsidRPr="00520DB3">
        <w:rPr>
          <w:rFonts w:asciiTheme="minorHAnsi" w:hAnsiTheme="minorHAnsi" w:cstheme="minorHAnsi"/>
          <w:lang w:val="fr-BE"/>
        </w:rPr>
        <w:t xml:space="preserve">. Notre pays </w:t>
      </w:r>
      <w:r w:rsidR="00C633DB">
        <w:rPr>
          <w:rFonts w:asciiTheme="minorHAnsi" w:hAnsiTheme="minorHAnsi" w:cstheme="minorHAnsi"/>
          <w:lang w:val="fr-BE"/>
        </w:rPr>
        <w:t xml:space="preserve">a accordé et accorde </w:t>
      </w:r>
      <w:r w:rsidRPr="00520DB3">
        <w:rPr>
          <w:rFonts w:asciiTheme="minorHAnsi" w:hAnsiTheme="minorHAnsi" w:cstheme="minorHAnsi"/>
          <w:lang w:val="fr-BE"/>
        </w:rPr>
        <w:t xml:space="preserve">une attention particulière aux personnes vulnérables touchées de manière disproportionnée par la crise. </w:t>
      </w:r>
      <w:r w:rsidR="00C633DB">
        <w:rPr>
          <w:rFonts w:asciiTheme="minorHAnsi" w:hAnsiTheme="minorHAnsi" w:cstheme="minorHAnsi"/>
          <w:lang w:val="fr-BE"/>
        </w:rPr>
        <w:t>Une illustration : v</w:t>
      </w:r>
      <w:r w:rsidRPr="002F5E6F">
        <w:rPr>
          <w:rFonts w:asciiTheme="minorHAnsi" w:hAnsiTheme="minorHAnsi" w:cstheme="minorHAnsi"/>
          <w:lang w:val="fr-BE"/>
        </w:rPr>
        <w:t>u le risque accru de violence</w:t>
      </w:r>
      <w:r w:rsidR="00C633DB">
        <w:rPr>
          <w:rFonts w:asciiTheme="minorHAnsi" w:hAnsiTheme="minorHAnsi" w:cstheme="minorHAnsi"/>
          <w:lang w:val="fr-BE"/>
        </w:rPr>
        <w:t xml:space="preserve"> qu’entraîne le confinement</w:t>
      </w:r>
      <w:r w:rsidR="00493319" w:rsidRPr="00493319">
        <w:rPr>
          <w:rFonts w:asciiTheme="minorHAnsi" w:hAnsiTheme="minorHAnsi" w:cstheme="minorHAnsi"/>
          <w:lang w:val="fr-BE"/>
        </w:rPr>
        <w:t xml:space="preserve"> </w:t>
      </w:r>
      <w:r w:rsidR="00493319">
        <w:rPr>
          <w:rFonts w:asciiTheme="minorHAnsi" w:hAnsiTheme="minorHAnsi" w:cstheme="minorHAnsi"/>
          <w:lang w:val="fr-BE"/>
        </w:rPr>
        <w:t>au sein des foyers</w:t>
      </w:r>
      <w:r w:rsidRPr="00520DB3">
        <w:rPr>
          <w:rFonts w:asciiTheme="minorHAnsi" w:hAnsiTheme="minorHAnsi" w:cstheme="minorHAnsi"/>
          <w:lang w:val="fr-BE"/>
        </w:rPr>
        <w:t xml:space="preserve">, y compris la violence sexuelle, à l’égard des femmes et des enfants, des </w:t>
      </w:r>
      <w:r w:rsidR="001C6634" w:rsidRPr="00520DB3">
        <w:rPr>
          <w:rFonts w:asciiTheme="minorHAnsi" w:hAnsiTheme="minorHAnsi" w:cstheme="minorHAnsi"/>
          <w:lang w:val="fr-BE"/>
        </w:rPr>
        <w:t>actions</w:t>
      </w:r>
      <w:r w:rsidR="000C00AD" w:rsidRPr="00520DB3">
        <w:rPr>
          <w:rFonts w:asciiTheme="minorHAnsi" w:hAnsiTheme="minorHAnsi" w:cstheme="minorHAnsi"/>
          <w:lang w:val="fr-BE"/>
        </w:rPr>
        <w:t xml:space="preserve"> supplémentaires</w:t>
      </w:r>
      <w:r w:rsidR="001C6634" w:rsidRPr="00520DB3">
        <w:rPr>
          <w:rFonts w:asciiTheme="minorHAnsi" w:hAnsiTheme="minorHAnsi" w:cstheme="minorHAnsi"/>
          <w:lang w:val="fr-BE"/>
        </w:rPr>
        <w:t xml:space="preserve"> en terme de</w:t>
      </w:r>
      <w:r w:rsidRPr="00520DB3">
        <w:rPr>
          <w:rFonts w:asciiTheme="minorHAnsi" w:hAnsiTheme="minorHAnsi" w:cstheme="minorHAnsi"/>
          <w:lang w:val="fr-BE"/>
        </w:rPr>
        <w:t xml:space="preserve"> prévention et de protection ont été mises en place</w:t>
      </w:r>
      <w:r w:rsidR="001809E6">
        <w:rPr>
          <w:rFonts w:asciiTheme="minorHAnsi" w:hAnsiTheme="minorHAnsi" w:cstheme="minorHAnsi"/>
          <w:lang w:val="fr-BE"/>
        </w:rPr>
        <w:t>. L</w:t>
      </w:r>
      <w:r w:rsidR="00A53632" w:rsidRPr="00A53632">
        <w:rPr>
          <w:rFonts w:asciiTheme="minorHAnsi" w:hAnsiTheme="minorHAnsi" w:cstheme="minorHAnsi"/>
          <w:lang w:val="fr-BE"/>
        </w:rPr>
        <w:t xml:space="preserve">es lignes d’écoute ont été </w:t>
      </w:r>
      <w:r w:rsidR="001809E6">
        <w:rPr>
          <w:rFonts w:asciiTheme="minorHAnsi" w:hAnsiTheme="minorHAnsi" w:cstheme="minorHAnsi"/>
          <w:lang w:val="fr-BE"/>
        </w:rPr>
        <w:t xml:space="preserve">par exemple </w:t>
      </w:r>
      <w:r w:rsidR="00A53632" w:rsidRPr="00A53632">
        <w:rPr>
          <w:rFonts w:asciiTheme="minorHAnsi" w:hAnsiTheme="minorHAnsi" w:cstheme="minorHAnsi"/>
          <w:lang w:val="fr-BE"/>
        </w:rPr>
        <w:t>renforcées</w:t>
      </w:r>
      <w:r w:rsidR="00150093">
        <w:rPr>
          <w:rFonts w:asciiTheme="minorHAnsi" w:hAnsiTheme="minorHAnsi" w:cstheme="minorHAnsi"/>
          <w:lang w:val="fr-BE"/>
        </w:rPr>
        <w:t xml:space="preserve">. </w:t>
      </w:r>
      <w:r w:rsidR="001809E6">
        <w:rPr>
          <w:rFonts w:asciiTheme="minorHAnsi" w:hAnsiTheme="minorHAnsi" w:cstheme="minorHAnsi"/>
          <w:lang w:val="fr-BE"/>
        </w:rPr>
        <w:t>Autre exemple: l</w:t>
      </w:r>
      <w:r w:rsidR="00A53632" w:rsidRPr="00A53632">
        <w:rPr>
          <w:rFonts w:asciiTheme="minorHAnsi" w:hAnsiTheme="minorHAnsi" w:cstheme="minorHAnsi"/>
          <w:lang w:val="fr-BE"/>
        </w:rPr>
        <w:t>es police</w:t>
      </w:r>
      <w:r w:rsidR="00150093">
        <w:rPr>
          <w:rFonts w:asciiTheme="minorHAnsi" w:hAnsiTheme="minorHAnsi" w:cstheme="minorHAnsi"/>
          <w:lang w:val="fr-BE"/>
        </w:rPr>
        <w:t>s</w:t>
      </w:r>
      <w:r w:rsidR="00A53632" w:rsidRPr="00A53632">
        <w:rPr>
          <w:rFonts w:asciiTheme="minorHAnsi" w:hAnsiTheme="minorHAnsi" w:cstheme="minorHAnsi"/>
          <w:lang w:val="fr-BE"/>
        </w:rPr>
        <w:t xml:space="preserve"> </w:t>
      </w:r>
      <w:r w:rsidR="00F73DAD">
        <w:rPr>
          <w:rFonts w:asciiTheme="minorHAnsi" w:hAnsiTheme="minorHAnsi" w:cstheme="minorHAnsi"/>
          <w:lang w:val="fr-BE"/>
        </w:rPr>
        <w:t xml:space="preserve">ont assuré un suivi </w:t>
      </w:r>
      <w:r w:rsidR="00F50613">
        <w:rPr>
          <w:rFonts w:asciiTheme="minorHAnsi" w:hAnsiTheme="minorHAnsi" w:cstheme="minorHAnsi"/>
          <w:lang w:val="fr-BE"/>
        </w:rPr>
        <w:t xml:space="preserve">plus </w:t>
      </w:r>
      <w:r w:rsidR="00F73DAD">
        <w:rPr>
          <w:rFonts w:asciiTheme="minorHAnsi" w:hAnsiTheme="minorHAnsi" w:cstheme="minorHAnsi"/>
          <w:lang w:val="fr-BE"/>
        </w:rPr>
        <w:t xml:space="preserve">proactif </w:t>
      </w:r>
      <w:r w:rsidR="00A53632" w:rsidRPr="00A53632">
        <w:rPr>
          <w:rFonts w:asciiTheme="minorHAnsi" w:hAnsiTheme="minorHAnsi" w:cstheme="minorHAnsi"/>
          <w:lang w:val="fr-BE"/>
        </w:rPr>
        <w:t xml:space="preserve">avec les victimes </w:t>
      </w:r>
      <w:r w:rsidR="00F73DAD">
        <w:rPr>
          <w:rFonts w:asciiTheme="minorHAnsi" w:hAnsiTheme="minorHAnsi" w:cstheme="minorHAnsi"/>
          <w:lang w:val="fr-BE"/>
        </w:rPr>
        <w:t xml:space="preserve">ayant précédemment </w:t>
      </w:r>
      <w:r w:rsidR="00A53632" w:rsidRPr="00A53632">
        <w:rPr>
          <w:rFonts w:asciiTheme="minorHAnsi" w:hAnsiTheme="minorHAnsi" w:cstheme="minorHAnsi"/>
          <w:lang w:val="fr-BE"/>
        </w:rPr>
        <w:t>signal</w:t>
      </w:r>
      <w:r w:rsidR="00F73DAD">
        <w:rPr>
          <w:rFonts w:asciiTheme="minorHAnsi" w:hAnsiTheme="minorHAnsi" w:cstheme="minorHAnsi"/>
          <w:lang w:val="fr-BE"/>
        </w:rPr>
        <w:t>é</w:t>
      </w:r>
      <w:r w:rsidR="00A53632" w:rsidRPr="00A53632">
        <w:rPr>
          <w:rFonts w:asciiTheme="minorHAnsi" w:hAnsiTheme="minorHAnsi" w:cstheme="minorHAnsi"/>
          <w:lang w:val="fr-BE"/>
        </w:rPr>
        <w:t xml:space="preserve"> des faits de violence domestique.</w:t>
      </w:r>
    </w:p>
    <w:p w14:paraId="2A2DE684" w14:textId="77777777" w:rsidR="005B1D06" w:rsidRPr="00520DB3" w:rsidRDefault="005B1D06" w:rsidP="005C34DD">
      <w:pPr>
        <w:jc w:val="both"/>
        <w:rPr>
          <w:rFonts w:asciiTheme="minorHAnsi" w:hAnsiTheme="minorHAnsi" w:cstheme="minorHAnsi"/>
          <w:lang w:val="fr-BE"/>
        </w:rPr>
      </w:pPr>
    </w:p>
    <w:p w14:paraId="34FFC7A3" w14:textId="68FD46B7" w:rsidR="00DD2B43" w:rsidRPr="00520DB3" w:rsidRDefault="00DD2B43" w:rsidP="005C34DD">
      <w:pPr>
        <w:jc w:val="both"/>
        <w:rPr>
          <w:rFonts w:asciiTheme="minorHAnsi" w:hAnsiTheme="minorHAnsi" w:cstheme="minorHAnsi"/>
          <w:lang w:val="fr-BE"/>
        </w:rPr>
      </w:pPr>
      <w:r w:rsidRPr="00520DB3">
        <w:rPr>
          <w:rFonts w:asciiTheme="minorHAnsi" w:hAnsiTheme="minorHAnsi" w:cstheme="minorHAnsi"/>
          <w:lang w:val="fr-BE"/>
        </w:rPr>
        <w:t xml:space="preserve">Sur le plan socio-économique, </w:t>
      </w:r>
      <w:r w:rsidR="00AA66DD" w:rsidRPr="00520DB3">
        <w:rPr>
          <w:rFonts w:asciiTheme="minorHAnsi" w:hAnsiTheme="minorHAnsi" w:cstheme="minorHAnsi"/>
          <w:lang w:val="fr-BE"/>
        </w:rPr>
        <w:t>la</w:t>
      </w:r>
      <w:r w:rsidRPr="00520DB3">
        <w:rPr>
          <w:rFonts w:asciiTheme="minorHAnsi" w:hAnsiTheme="minorHAnsi" w:cstheme="minorHAnsi"/>
          <w:lang w:val="fr-BE"/>
        </w:rPr>
        <w:t xml:space="preserve"> lutte contre la </w:t>
      </w:r>
      <w:r w:rsidRPr="00520DB3">
        <w:rPr>
          <w:rFonts w:asciiTheme="minorHAnsi" w:hAnsiTheme="minorHAnsi" w:cstheme="minorHAnsi"/>
          <w:b/>
          <w:bCs/>
          <w:lang w:val="fr-BE"/>
        </w:rPr>
        <w:t>pauvreté</w:t>
      </w:r>
      <w:r w:rsidRPr="00520DB3">
        <w:rPr>
          <w:rFonts w:asciiTheme="minorHAnsi" w:hAnsiTheme="minorHAnsi" w:cstheme="minorHAnsi"/>
          <w:lang w:val="fr-BE"/>
        </w:rPr>
        <w:t>, y compris la pauvreté infantile, et l’appauvrissement</w:t>
      </w:r>
      <w:r w:rsidR="00F352B2">
        <w:rPr>
          <w:rFonts w:asciiTheme="minorHAnsi" w:hAnsiTheme="minorHAnsi" w:cstheme="minorHAnsi"/>
          <w:lang w:val="fr-BE"/>
        </w:rPr>
        <w:t>,</w:t>
      </w:r>
      <w:r w:rsidR="00AA66DD" w:rsidRPr="00520DB3">
        <w:rPr>
          <w:rFonts w:asciiTheme="minorHAnsi" w:hAnsiTheme="minorHAnsi" w:cstheme="minorHAnsi"/>
          <w:lang w:val="fr-BE"/>
        </w:rPr>
        <w:t xml:space="preserve"> reste</w:t>
      </w:r>
      <w:r w:rsidR="00DB3CB2">
        <w:rPr>
          <w:rFonts w:asciiTheme="minorHAnsi" w:hAnsiTheme="minorHAnsi" w:cstheme="minorHAnsi"/>
          <w:lang w:val="fr-BE"/>
        </w:rPr>
        <w:t>nt</w:t>
      </w:r>
      <w:r w:rsidR="00AA66DD" w:rsidRPr="00520DB3">
        <w:rPr>
          <w:rFonts w:asciiTheme="minorHAnsi" w:hAnsiTheme="minorHAnsi" w:cstheme="minorHAnsi"/>
          <w:lang w:val="fr-BE"/>
        </w:rPr>
        <w:t xml:space="preserve"> prioritaire</w:t>
      </w:r>
      <w:r w:rsidR="00DB3CB2">
        <w:rPr>
          <w:rFonts w:asciiTheme="minorHAnsi" w:hAnsiTheme="minorHAnsi" w:cstheme="minorHAnsi"/>
          <w:lang w:val="fr-BE"/>
        </w:rPr>
        <w:t>s</w:t>
      </w:r>
      <w:r w:rsidR="007F6263" w:rsidRPr="00520DB3">
        <w:rPr>
          <w:rFonts w:asciiTheme="minorHAnsi" w:hAnsiTheme="minorHAnsi" w:cstheme="minorHAnsi"/>
          <w:lang w:val="fr-BE"/>
        </w:rPr>
        <w:t xml:space="preserve"> dans ces circonstances </w:t>
      </w:r>
      <w:r w:rsidR="004061CB">
        <w:rPr>
          <w:rFonts w:asciiTheme="minorHAnsi" w:hAnsiTheme="minorHAnsi" w:cstheme="minorHAnsi"/>
          <w:lang w:val="fr-BE"/>
        </w:rPr>
        <w:t>de pandémie</w:t>
      </w:r>
      <w:r w:rsidR="00AA66DD" w:rsidRPr="00520DB3">
        <w:rPr>
          <w:rFonts w:asciiTheme="minorHAnsi" w:hAnsiTheme="minorHAnsi" w:cstheme="minorHAnsi"/>
          <w:lang w:val="fr-BE"/>
        </w:rPr>
        <w:t xml:space="preserve">. </w:t>
      </w:r>
      <w:r w:rsidRPr="00520DB3">
        <w:rPr>
          <w:rFonts w:asciiTheme="minorHAnsi" w:hAnsiTheme="minorHAnsi" w:cstheme="minorHAnsi"/>
          <w:lang w:val="fr-BE"/>
        </w:rPr>
        <w:t xml:space="preserve">Afin de soutenir les personnes sans emploi ou ayant perdu leur emploi suite à la pandémie, la Belgique a </w:t>
      </w:r>
      <w:r w:rsidR="00095E17">
        <w:rPr>
          <w:rFonts w:asciiTheme="minorHAnsi" w:hAnsiTheme="minorHAnsi" w:cstheme="minorHAnsi"/>
          <w:lang w:val="fr-BE"/>
        </w:rPr>
        <w:t>renforcé</w:t>
      </w:r>
      <w:r w:rsidRPr="00520DB3">
        <w:rPr>
          <w:rFonts w:asciiTheme="minorHAnsi" w:hAnsiTheme="minorHAnsi" w:cstheme="minorHAnsi"/>
          <w:lang w:val="fr-BE"/>
        </w:rPr>
        <w:t xml:space="preserve"> </w:t>
      </w:r>
      <w:r w:rsidR="00095E17">
        <w:rPr>
          <w:rFonts w:asciiTheme="minorHAnsi" w:hAnsiTheme="minorHAnsi" w:cstheme="minorHAnsi"/>
          <w:lang w:val="fr-BE"/>
        </w:rPr>
        <w:t xml:space="preserve">le </w:t>
      </w:r>
      <w:r w:rsidRPr="00520DB3">
        <w:rPr>
          <w:rFonts w:asciiTheme="minorHAnsi" w:hAnsiTheme="minorHAnsi" w:cstheme="minorHAnsi"/>
          <w:lang w:val="fr-BE"/>
        </w:rPr>
        <w:t>système de chômage temporaire pour force majeure</w:t>
      </w:r>
      <w:r w:rsidR="00095E17">
        <w:rPr>
          <w:rFonts w:asciiTheme="minorHAnsi" w:hAnsiTheme="minorHAnsi" w:cstheme="minorHAnsi"/>
          <w:lang w:val="fr-BE"/>
        </w:rPr>
        <w:t xml:space="preserve"> qui existait</w:t>
      </w:r>
      <w:r w:rsidR="00ED3250" w:rsidRPr="00520DB3">
        <w:rPr>
          <w:rFonts w:asciiTheme="minorHAnsi" w:hAnsiTheme="minorHAnsi" w:cstheme="minorHAnsi"/>
          <w:lang w:val="fr-BE"/>
        </w:rPr>
        <w:t xml:space="preserve">. Mon pays a </w:t>
      </w:r>
      <w:r w:rsidRPr="00520DB3">
        <w:rPr>
          <w:rFonts w:asciiTheme="minorHAnsi" w:hAnsiTheme="minorHAnsi" w:cstheme="minorHAnsi"/>
          <w:lang w:val="fr-BE"/>
        </w:rPr>
        <w:t>gelé temporairement la dégressivité́ des allocations de chômage. Les indépendants touchés par les mesures de fermeture obligatoire ont également pu bénéficier de primes.</w:t>
      </w:r>
    </w:p>
    <w:p w14:paraId="76C04C42" w14:textId="77777777" w:rsidR="005B1D06" w:rsidRPr="00520DB3" w:rsidRDefault="005B1D06" w:rsidP="005C34DD">
      <w:pPr>
        <w:jc w:val="both"/>
        <w:rPr>
          <w:rFonts w:asciiTheme="minorHAnsi" w:hAnsiTheme="minorHAnsi" w:cstheme="minorHAnsi"/>
          <w:lang w:val="fr-BE"/>
        </w:rPr>
      </w:pPr>
    </w:p>
    <w:p w14:paraId="539A8DC8" w14:textId="03D1310F" w:rsidR="00DD2B43" w:rsidRPr="00BC71DD" w:rsidRDefault="00DD2B43" w:rsidP="005C34DD">
      <w:pPr>
        <w:jc w:val="both"/>
        <w:rPr>
          <w:rFonts w:asciiTheme="minorHAnsi" w:hAnsiTheme="minorHAnsi" w:cstheme="minorHAnsi"/>
          <w:lang w:val="fr-BE"/>
        </w:rPr>
      </w:pPr>
      <w:r w:rsidRPr="00CF1E2B">
        <w:rPr>
          <w:rFonts w:asciiTheme="minorHAnsi" w:hAnsiTheme="minorHAnsi" w:cstheme="minorHAnsi"/>
          <w:b/>
          <w:bCs/>
          <w:lang w:val="fr-BE"/>
        </w:rPr>
        <w:t>La continuité pédagogique</w:t>
      </w:r>
      <w:r w:rsidRPr="00520DB3">
        <w:rPr>
          <w:rFonts w:asciiTheme="minorHAnsi" w:hAnsiTheme="minorHAnsi" w:cstheme="minorHAnsi"/>
          <w:lang w:val="fr-BE"/>
        </w:rPr>
        <w:t xml:space="preserve"> a constitué une des pierres angulaires de la politique belge</w:t>
      </w:r>
      <w:r w:rsidR="007F6263" w:rsidRPr="00520DB3">
        <w:rPr>
          <w:rFonts w:asciiTheme="minorHAnsi" w:hAnsiTheme="minorHAnsi" w:cstheme="minorHAnsi"/>
          <w:lang w:val="fr-BE"/>
        </w:rPr>
        <w:t xml:space="preserve"> pendant </w:t>
      </w:r>
      <w:r w:rsidR="004061CB">
        <w:rPr>
          <w:rFonts w:asciiTheme="minorHAnsi" w:hAnsiTheme="minorHAnsi" w:cstheme="minorHAnsi"/>
          <w:lang w:val="fr-BE"/>
        </w:rPr>
        <w:t>cette crise</w:t>
      </w:r>
      <w:r w:rsidRPr="00520DB3">
        <w:rPr>
          <w:rFonts w:asciiTheme="minorHAnsi" w:hAnsiTheme="minorHAnsi" w:cstheme="minorHAnsi"/>
          <w:lang w:val="fr-BE"/>
        </w:rPr>
        <w:t xml:space="preserve">. Conscient des risques d’un approfondissement des inégalités scolaires et du décrochage scolaire, des mesures visant à garantir que les élèves vulnérables puissent bénéficier de l'enseignement numérique à distance ont été mises en place. Dès que la situation l’a permis, les écoles ont graduellement rouvert moyennant </w:t>
      </w:r>
      <w:r w:rsidR="00C633DB">
        <w:rPr>
          <w:rFonts w:asciiTheme="minorHAnsi" w:hAnsiTheme="minorHAnsi" w:cstheme="minorHAnsi"/>
          <w:lang w:val="fr-BE"/>
        </w:rPr>
        <w:t>d</w:t>
      </w:r>
      <w:r w:rsidRPr="00BC71DD">
        <w:rPr>
          <w:rFonts w:asciiTheme="minorHAnsi" w:hAnsiTheme="minorHAnsi" w:cstheme="minorHAnsi"/>
          <w:lang w:val="fr-BE"/>
        </w:rPr>
        <w:t xml:space="preserve">es mesures de prévention. </w:t>
      </w:r>
    </w:p>
    <w:p w14:paraId="3FC7884E" w14:textId="77777777" w:rsidR="005B1D06" w:rsidRPr="00BC71DD" w:rsidRDefault="005B1D06" w:rsidP="005C34DD">
      <w:pPr>
        <w:jc w:val="both"/>
        <w:rPr>
          <w:rFonts w:asciiTheme="minorHAnsi" w:hAnsiTheme="minorHAnsi" w:cstheme="minorHAnsi"/>
          <w:lang w:val="fr-BE"/>
        </w:rPr>
      </w:pPr>
    </w:p>
    <w:p w14:paraId="2C2DC023" w14:textId="3FD76B23" w:rsidR="00DD2B43" w:rsidRPr="00520DB3" w:rsidRDefault="00DD2B43" w:rsidP="005C34DD">
      <w:pPr>
        <w:jc w:val="both"/>
        <w:rPr>
          <w:rFonts w:asciiTheme="minorHAnsi" w:hAnsiTheme="minorHAnsi" w:cstheme="minorHAnsi"/>
          <w:lang w:val="fr-BE"/>
        </w:rPr>
      </w:pPr>
      <w:r w:rsidRPr="00BC71DD">
        <w:rPr>
          <w:rFonts w:asciiTheme="minorHAnsi" w:hAnsiTheme="minorHAnsi" w:cstheme="minorHAnsi"/>
          <w:lang w:val="fr-BE"/>
        </w:rPr>
        <w:t xml:space="preserve">Le gouvernement accorde une attention particulière aux conséquences à long terme des restrictions imposées pour lutter </w:t>
      </w:r>
      <w:r w:rsidRPr="00BC71DD">
        <w:rPr>
          <w:rFonts w:asciiTheme="minorHAnsi" w:hAnsiTheme="minorHAnsi" w:cstheme="minorHAnsi"/>
          <w:lang w:val="fr-BE"/>
        </w:rPr>
        <w:lastRenderedPageBreak/>
        <w:t>contre la pandémie de COVID-19</w:t>
      </w:r>
      <w:r w:rsidR="00A33A19" w:rsidRPr="00BC71DD">
        <w:rPr>
          <w:rFonts w:asciiTheme="minorHAnsi" w:hAnsiTheme="minorHAnsi" w:cstheme="minorHAnsi"/>
          <w:lang w:val="fr-BE"/>
        </w:rPr>
        <w:t xml:space="preserve"> au niveau de</w:t>
      </w:r>
      <w:r w:rsidR="00E05D92" w:rsidRPr="00BC71DD">
        <w:rPr>
          <w:rFonts w:asciiTheme="minorHAnsi" w:hAnsiTheme="minorHAnsi" w:cstheme="minorHAnsi"/>
          <w:lang w:val="fr-BE"/>
        </w:rPr>
        <w:t xml:space="preserve"> la</w:t>
      </w:r>
      <w:r w:rsidR="00A33A19" w:rsidRPr="00BC71DD">
        <w:rPr>
          <w:rFonts w:asciiTheme="minorHAnsi" w:hAnsiTheme="minorHAnsi" w:cstheme="minorHAnsi"/>
          <w:lang w:val="fr-BE"/>
        </w:rPr>
        <w:t xml:space="preserve"> santé, </w:t>
      </w:r>
      <w:r w:rsidR="00C633DB">
        <w:rPr>
          <w:rFonts w:asciiTheme="minorHAnsi" w:hAnsiTheme="minorHAnsi" w:cstheme="minorHAnsi"/>
          <w:lang w:val="fr-BE"/>
        </w:rPr>
        <w:t xml:space="preserve">au niveau </w:t>
      </w:r>
      <w:r w:rsidR="00A33A19" w:rsidRPr="00BC71DD">
        <w:rPr>
          <w:rFonts w:asciiTheme="minorHAnsi" w:hAnsiTheme="minorHAnsi" w:cstheme="minorHAnsi"/>
          <w:lang w:val="fr-BE"/>
        </w:rPr>
        <w:t xml:space="preserve"> </w:t>
      </w:r>
      <w:r w:rsidR="00ED3250" w:rsidRPr="00BC71DD">
        <w:rPr>
          <w:rFonts w:asciiTheme="minorHAnsi" w:hAnsiTheme="minorHAnsi" w:cstheme="minorHAnsi"/>
          <w:lang w:val="fr-BE"/>
        </w:rPr>
        <w:t>socio-économique</w:t>
      </w:r>
      <w:r w:rsidR="00A33A19" w:rsidRPr="00BC71DD">
        <w:rPr>
          <w:rFonts w:asciiTheme="minorHAnsi" w:hAnsiTheme="minorHAnsi" w:cstheme="minorHAnsi"/>
          <w:lang w:val="fr-BE"/>
        </w:rPr>
        <w:t xml:space="preserve"> et </w:t>
      </w:r>
      <w:r w:rsidR="00C633DB">
        <w:rPr>
          <w:rFonts w:asciiTheme="minorHAnsi" w:hAnsiTheme="minorHAnsi" w:cstheme="minorHAnsi"/>
          <w:lang w:val="fr-BE"/>
        </w:rPr>
        <w:t xml:space="preserve">de </w:t>
      </w:r>
      <w:r w:rsidR="00E05D92" w:rsidRPr="00520DB3">
        <w:rPr>
          <w:rFonts w:asciiTheme="minorHAnsi" w:hAnsiTheme="minorHAnsi" w:cstheme="minorHAnsi"/>
          <w:lang w:val="fr-BE"/>
        </w:rPr>
        <w:t>l’éducation</w:t>
      </w:r>
      <w:r w:rsidRPr="00520DB3">
        <w:rPr>
          <w:rFonts w:asciiTheme="minorHAnsi" w:hAnsiTheme="minorHAnsi" w:cstheme="minorHAnsi"/>
          <w:lang w:val="fr-BE"/>
        </w:rPr>
        <w:t>.</w:t>
      </w:r>
    </w:p>
    <w:p w14:paraId="7D262A48" w14:textId="3C30F432" w:rsidR="00C05EAB" w:rsidRDefault="00C05EAB" w:rsidP="005C34DD">
      <w:pPr>
        <w:jc w:val="both"/>
        <w:rPr>
          <w:rFonts w:asciiTheme="minorHAnsi" w:hAnsiTheme="minorHAnsi" w:cstheme="minorHAnsi"/>
        </w:rPr>
      </w:pPr>
    </w:p>
    <w:p w14:paraId="3D14F0EA" w14:textId="67643ADC" w:rsidR="00362390" w:rsidRDefault="00362390" w:rsidP="005C34DD">
      <w:pPr>
        <w:jc w:val="both"/>
        <w:rPr>
          <w:rFonts w:asciiTheme="minorHAnsi" w:hAnsiTheme="minorHAnsi" w:cstheme="minorHAnsi"/>
        </w:rPr>
      </w:pPr>
      <w:r>
        <w:rPr>
          <w:rFonts w:asciiTheme="minorHAnsi" w:hAnsiTheme="minorHAnsi" w:cstheme="minorHAnsi"/>
        </w:rPr>
        <w:t>Mesdames et Messieurs,</w:t>
      </w:r>
    </w:p>
    <w:p w14:paraId="1264EED8" w14:textId="77777777" w:rsidR="00362390" w:rsidRPr="00CF1E2B" w:rsidRDefault="00362390" w:rsidP="005C34DD">
      <w:pPr>
        <w:jc w:val="both"/>
        <w:rPr>
          <w:rFonts w:asciiTheme="minorHAnsi" w:hAnsiTheme="minorHAnsi" w:cstheme="minorHAnsi"/>
        </w:rPr>
      </w:pPr>
    </w:p>
    <w:p w14:paraId="21DD85E6" w14:textId="5FFCA9C0" w:rsidR="002338AC" w:rsidRDefault="008C15AA" w:rsidP="005C34DD">
      <w:pPr>
        <w:jc w:val="both"/>
        <w:rPr>
          <w:rFonts w:asciiTheme="minorHAnsi" w:hAnsiTheme="minorHAnsi" w:cstheme="minorHAnsi"/>
          <w:lang w:val="fr-BE"/>
        </w:rPr>
      </w:pPr>
      <w:r w:rsidRPr="00D331E1">
        <w:rPr>
          <w:rFonts w:asciiTheme="minorHAnsi" w:hAnsiTheme="minorHAnsi" w:cstheme="minorHAnsi"/>
          <w:lang w:val="fr-BE"/>
        </w:rPr>
        <w:t xml:space="preserve">La Belgique </w:t>
      </w:r>
      <w:r w:rsidR="00362390">
        <w:rPr>
          <w:rFonts w:asciiTheme="minorHAnsi" w:hAnsiTheme="minorHAnsi" w:cstheme="minorHAnsi"/>
          <w:lang w:val="fr-BE"/>
        </w:rPr>
        <w:t>dispose d’</w:t>
      </w:r>
      <w:r w:rsidRPr="00D331E1">
        <w:rPr>
          <w:rFonts w:asciiTheme="minorHAnsi" w:hAnsiTheme="minorHAnsi" w:cstheme="minorHAnsi"/>
          <w:lang w:val="fr-BE"/>
        </w:rPr>
        <w:t>une</w:t>
      </w:r>
      <w:r w:rsidRPr="00D331E1">
        <w:rPr>
          <w:rFonts w:asciiTheme="minorHAnsi" w:hAnsiTheme="minorHAnsi" w:cstheme="minorHAnsi"/>
          <w:b/>
          <w:bCs/>
          <w:lang w:val="fr-BE"/>
        </w:rPr>
        <w:t xml:space="preserve"> </w:t>
      </w:r>
      <w:r w:rsidRPr="00D331E1">
        <w:rPr>
          <w:rFonts w:asciiTheme="minorHAnsi" w:hAnsiTheme="minorHAnsi" w:cstheme="minorHAnsi"/>
          <w:lang w:val="fr-BE"/>
        </w:rPr>
        <w:t>longue</w:t>
      </w:r>
      <w:r w:rsidRPr="00D331E1">
        <w:rPr>
          <w:rFonts w:asciiTheme="minorHAnsi" w:hAnsiTheme="minorHAnsi" w:cstheme="minorHAnsi"/>
          <w:b/>
          <w:bCs/>
          <w:lang w:val="fr-BE"/>
        </w:rPr>
        <w:t xml:space="preserve"> </w:t>
      </w:r>
      <w:r w:rsidRPr="00D331E1">
        <w:rPr>
          <w:rStyle w:val="Heading1Char"/>
          <w:rFonts w:asciiTheme="minorHAnsi" w:hAnsiTheme="minorHAnsi" w:cstheme="minorHAnsi"/>
          <w:color w:val="auto"/>
        </w:rPr>
        <w:t xml:space="preserve">tradition de collaboration avec la </w:t>
      </w:r>
      <w:r w:rsidRPr="00D331E1">
        <w:rPr>
          <w:rStyle w:val="Heading1Char"/>
          <w:rFonts w:asciiTheme="minorHAnsi" w:hAnsiTheme="minorHAnsi" w:cstheme="minorHAnsi"/>
          <w:b/>
          <w:bCs/>
          <w:color w:val="auto"/>
        </w:rPr>
        <w:t>société civile</w:t>
      </w:r>
      <w:r w:rsidRPr="00D331E1">
        <w:rPr>
          <w:rFonts w:asciiTheme="minorHAnsi" w:hAnsiTheme="minorHAnsi" w:cstheme="minorHAnsi"/>
          <w:lang w:val="fr-BE"/>
        </w:rPr>
        <w:t xml:space="preserve">. Celle-ci est consultée et écoutée régulièrement par toutes les autorités belges. </w:t>
      </w:r>
      <w:r w:rsidR="009A6D94" w:rsidRPr="00D331E1">
        <w:rPr>
          <w:rFonts w:asciiTheme="minorHAnsi" w:hAnsiTheme="minorHAnsi" w:cstheme="minorHAnsi"/>
          <w:lang w:val="fr-BE"/>
        </w:rPr>
        <w:t xml:space="preserve">Lors de son dernier </w:t>
      </w:r>
      <w:r w:rsidR="00290F60">
        <w:rPr>
          <w:rFonts w:asciiTheme="minorHAnsi" w:hAnsiTheme="minorHAnsi" w:cstheme="minorHAnsi"/>
          <w:lang w:val="fr-BE"/>
        </w:rPr>
        <w:t>E</w:t>
      </w:r>
      <w:r w:rsidR="00290F60" w:rsidRPr="00BC35DB">
        <w:rPr>
          <w:rFonts w:asciiTheme="minorHAnsi" w:hAnsiTheme="minorHAnsi" w:cstheme="minorHAnsi"/>
          <w:lang w:val="fr-BE"/>
        </w:rPr>
        <w:t xml:space="preserve">xamen </w:t>
      </w:r>
      <w:r w:rsidR="00290F60">
        <w:rPr>
          <w:rFonts w:asciiTheme="minorHAnsi" w:hAnsiTheme="minorHAnsi" w:cstheme="minorHAnsi"/>
          <w:lang w:val="fr-BE"/>
        </w:rPr>
        <w:t>P</w:t>
      </w:r>
      <w:r w:rsidR="00290F60" w:rsidRPr="00BC35DB">
        <w:rPr>
          <w:rFonts w:asciiTheme="minorHAnsi" w:hAnsiTheme="minorHAnsi" w:cstheme="minorHAnsi"/>
          <w:lang w:val="fr-BE"/>
        </w:rPr>
        <w:t xml:space="preserve">ériodique </w:t>
      </w:r>
      <w:r w:rsidR="00290F60">
        <w:rPr>
          <w:rFonts w:asciiTheme="minorHAnsi" w:hAnsiTheme="minorHAnsi" w:cstheme="minorHAnsi"/>
          <w:lang w:val="fr-BE"/>
        </w:rPr>
        <w:t>U</w:t>
      </w:r>
      <w:r w:rsidR="00290F60" w:rsidRPr="00BC35DB">
        <w:rPr>
          <w:rFonts w:asciiTheme="minorHAnsi" w:hAnsiTheme="minorHAnsi" w:cstheme="minorHAnsi"/>
          <w:lang w:val="fr-BE"/>
        </w:rPr>
        <w:t>niversel</w:t>
      </w:r>
      <w:r w:rsidR="009A6D94" w:rsidRPr="00BC35DB">
        <w:rPr>
          <w:rFonts w:asciiTheme="minorHAnsi" w:hAnsiTheme="minorHAnsi" w:cstheme="minorHAnsi"/>
          <w:lang w:val="fr-BE"/>
        </w:rPr>
        <w:t xml:space="preserve">, la Belgique a accepté une recommandation visant à associer la société civile au suivi et à la mise en œuvre des recommandations acceptées. Afin de donner suite à cette recommandation, les autorités </w:t>
      </w:r>
      <w:r w:rsidR="002338AC">
        <w:rPr>
          <w:rFonts w:asciiTheme="minorHAnsi" w:hAnsiTheme="minorHAnsi" w:cstheme="minorHAnsi"/>
          <w:lang w:val="fr-BE"/>
        </w:rPr>
        <w:t>b</w:t>
      </w:r>
      <w:r w:rsidR="009A6D94" w:rsidRPr="00387064">
        <w:rPr>
          <w:rFonts w:asciiTheme="minorHAnsi" w:hAnsiTheme="minorHAnsi" w:cstheme="minorHAnsi"/>
          <w:lang w:val="fr-BE"/>
        </w:rPr>
        <w:t xml:space="preserve">elges ont invité les organisations de la société civile et les institutions publiques indépendantes à participer à une session d'information et de dialogue. </w:t>
      </w:r>
    </w:p>
    <w:p w14:paraId="5D401C12" w14:textId="77777777" w:rsidR="002338AC" w:rsidRDefault="002338AC" w:rsidP="005C34DD">
      <w:pPr>
        <w:jc w:val="both"/>
        <w:rPr>
          <w:rFonts w:asciiTheme="minorHAnsi" w:hAnsiTheme="minorHAnsi" w:cstheme="minorHAnsi"/>
          <w:lang w:val="fr-BE"/>
        </w:rPr>
      </w:pPr>
    </w:p>
    <w:p w14:paraId="6221B839" w14:textId="0C8D5EF0" w:rsidR="009B07E0" w:rsidRPr="00387064" w:rsidRDefault="00FE3357" w:rsidP="005C34DD">
      <w:pPr>
        <w:jc w:val="both"/>
        <w:rPr>
          <w:rFonts w:asciiTheme="minorHAnsi" w:hAnsiTheme="minorHAnsi" w:cstheme="minorHAnsi"/>
          <w:lang w:val="fr-BE"/>
        </w:rPr>
      </w:pPr>
      <w:r w:rsidRPr="00387064">
        <w:rPr>
          <w:rFonts w:asciiTheme="minorHAnsi" w:hAnsiTheme="minorHAnsi" w:cstheme="minorHAnsi"/>
          <w:lang w:val="fr-BE"/>
        </w:rPr>
        <w:t>A côté de ce</w:t>
      </w:r>
      <w:r w:rsidR="00353DFB" w:rsidRPr="00387064">
        <w:rPr>
          <w:rFonts w:asciiTheme="minorHAnsi" w:hAnsiTheme="minorHAnsi" w:cstheme="minorHAnsi"/>
          <w:lang w:val="fr-BE"/>
        </w:rPr>
        <w:t xml:space="preserve"> dialogue</w:t>
      </w:r>
      <w:r w:rsidRPr="00387064">
        <w:rPr>
          <w:rFonts w:asciiTheme="minorHAnsi" w:hAnsiTheme="minorHAnsi" w:cstheme="minorHAnsi"/>
          <w:lang w:val="fr-BE"/>
        </w:rPr>
        <w:t>, notre</w:t>
      </w:r>
      <w:r w:rsidR="008C15AA" w:rsidRPr="00387064">
        <w:rPr>
          <w:rFonts w:asciiTheme="minorHAnsi" w:hAnsiTheme="minorHAnsi" w:cstheme="minorHAnsi"/>
          <w:lang w:val="fr-BE"/>
        </w:rPr>
        <w:t xml:space="preserve"> rapport</w:t>
      </w:r>
      <w:r w:rsidRPr="00387064">
        <w:rPr>
          <w:rFonts w:asciiTheme="minorHAnsi" w:hAnsiTheme="minorHAnsi" w:cstheme="minorHAnsi"/>
          <w:lang w:val="fr-BE"/>
        </w:rPr>
        <w:t xml:space="preserve"> national</w:t>
      </w:r>
      <w:r w:rsidR="008C15AA" w:rsidRPr="00387064">
        <w:rPr>
          <w:rFonts w:asciiTheme="minorHAnsi" w:hAnsiTheme="minorHAnsi" w:cstheme="minorHAnsi"/>
          <w:lang w:val="fr-BE"/>
        </w:rPr>
        <w:t xml:space="preserve"> </w:t>
      </w:r>
      <w:r w:rsidRPr="00387064">
        <w:rPr>
          <w:rFonts w:asciiTheme="minorHAnsi" w:hAnsiTheme="minorHAnsi" w:cstheme="minorHAnsi"/>
          <w:lang w:val="fr-BE"/>
        </w:rPr>
        <w:t xml:space="preserve">pour </w:t>
      </w:r>
      <w:r w:rsidR="4CB23008" w:rsidRPr="00387064">
        <w:rPr>
          <w:rFonts w:asciiTheme="minorHAnsi" w:hAnsiTheme="minorHAnsi" w:cstheme="minorHAnsi"/>
          <w:lang w:val="fr-BE"/>
        </w:rPr>
        <w:t xml:space="preserve">cet </w:t>
      </w:r>
      <w:r w:rsidRPr="00387064">
        <w:rPr>
          <w:rFonts w:asciiTheme="minorHAnsi" w:hAnsiTheme="minorHAnsi" w:cstheme="minorHAnsi"/>
          <w:lang w:val="fr-BE"/>
        </w:rPr>
        <w:t>E</w:t>
      </w:r>
      <w:r w:rsidR="50E47DB6" w:rsidRPr="00387064">
        <w:rPr>
          <w:rFonts w:asciiTheme="minorHAnsi" w:hAnsiTheme="minorHAnsi" w:cstheme="minorHAnsi"/>
          <w:lang w:val="fr-BE"/>
        </w:rPr>
        <w:t>xamen</w:t>
      </w:r>
      <w:r w:rsidR="008C15AA" w:rsidRPr="00387064">
        <w:rPr>
          <w:rFonts w:asciiTheme="minorHAnsi" w:hAnsiTheme="minorHAnsi" w:cstheme="minorHAnsi"/>
          <w:lang w:val="fr-BE"/>
        </w:rPr>
        <w:t xml:space="preserve"> </w:t>
      </w:r>
      <w:r w:rsidR="50E47DB6" w:rsidRPr="00387064">
        <w:rPr>
          <w:rFonts w:asciiTheme="minorHAnsi" w:hAnsiTheme="minorHAnsi" w:cstheme="minorHAnsi"/>
          <w:lang w:val="fr-BE"/>
        </w:rPr>
        <w:t xml:space="preserve">Périodique Universel </w:t>
      </w:r>
      <w:r w:rsidR="008C15AA" w:rsidRPr="00387064">
        <w:rPr>
          <w:rFonts w:asciiTheme="minorHAnsi" w:hAnsiTheme="minorHAnsi" w:cstheme="minorHAnsi"/>
          <w:lang w:val="fr-BE"/>
        </w:rPr>
        <w:t xml:space="preserve">a fait l'objet </w:t>
      </w:r>
      <w:r w:rsidR="00291D25" w:rsidRPr="00387064">
        <w:rPr>
          <w:rFonts w:asciiTheme="minorHAnsi" w:hAnsiTheme="minorHAnsi" w:cstheme="minorHAnsi"/>
          <w:lang w:val="fr-BE"/>
        </w:rPr>
        <w:t xml:space="preserve">d’une </w:t>
      </w:r>
      <w:r w:rsidR="008C15AA" w:rsidRPr="00362390">
        <w:rPr>
          <w:rFonts w:asciiTheme="minorHAnsi" w:hAnsiTheme="minorHAnsi" w:cstheme="minorHAnsi"/>
          <w:b/>
          <w:bCs/>
          <w:lang w:val="fr-BE"/>
        </w:rPr>
        <w:t xml:space="preserve">consultation avec </w:t>
      </w:r>
      <w:r w:rsidR="00B7502D" w:rsidRPr="00362390">
        <w:rPr>
          <w:rFonts w:asciiTheme="minorHAnsi" w:hAnsiTheme="minorHAnsi" w:cstheme="minorHAnsi"/>
          <w:b/>
          <w:bCs/>
          <w:lang w:val="fr-BE"/>
        </w:rPr>
        <w:t>ces partie</w:t>
      </w:r>
      <w:r w:rsidR="006D0070" w:rsidRPr="00362390">
        <w:rPr>
          <w:rFonts w:asciiTheme="minorHAnsi" w:hAnsiTheme="minorHAnsi" w:cstheme="minorHAnsi"/>
          <w:b/>
          <w:bCs/>
          <w:lang w:val="fr-BE"/>
        </w:rPr>
        <w:t>s prenantes</w:t>
      </w:r>
      <w:r w:rsidR="00760F9C" w:rsidRPr="00362390">
        <w:rPr>
          <w:rFonts w:asciiTheme="minorHAnsi" w:hAnsiTheme="minorHAnsi" w:cstheme="minorHAnsi"/>
          <w:b/>
          <w:bCs/>
          <w:lang w:val="fr-BE"/>
        </w:rPr>
        <w:t xml:space="preserve"> en janvier 2021</w:t>
      </w:r>
      <w:r w:rsidR="00760F9C" w:rsidRPr="00387064">
        <w:rPr>
          <w:rFonts w:asciiTheme="minorHAnsi" w:hAnsiTheme="minorHAnsi" w:cstheme="minorHAnsi"/>
          <w:lang w:val="fr-BE"/>
        </w:rPr>
        <w:t xml:space="preserve">. </w:t>
      </w:r>
      <w:r w:rsidR="006D0070" w:rsidRPr="00387064">
        <w:rPr>
          <w:rFonts w:asciiTheme="minorHAnsi" w:hAnsiTheme="minorHAnsi" w:cstheme="minorHAnsi"/>
          <w:lang w:val="fr-BE"/>
        </w:rPr>
        <w:t>Elles</w:t>
      </w:r>
      <w:r w:rsidR="00084FBF" w:rsidRPr="00387064">
        <w:rPr>
          <w:rFonts w:asciiTheme="minorHAnsi" w:hAnsiTheme="minorHAnsi" w:cstheme="minorHAnsi"/>
          <w:lang w:val="fr-BE"/>
        </w:rPr>
        <w:t xml:space="preserve"> ont émis des commentaires sur plusieurs thématiques</w:t>
      </w:r>
      <w:r w:rsidR="00B64BEC" w:rsidRPr="00387064">
        <w:rPr>
          <w:rFonts w:asciiTheme="minorHAnsi" w:hAnsiTheme="minorHAnsi" w:cstheme="minorHAnsi"/>
          <w:lang w:val="fr-BE"/>
        </w:rPr>
        <w:t xml:space="preserve">. </w:t>
      </w:r>
      <w:r w:rsidR="00EA14A9" w:rsidRPr="00387064">
        <w:rPr>
          <w:rFonts w:asciiTheme="minorHAnsi" w:hAnsiTheme="minorHAnsi" w:cstheme="minorHAnsi"/>
          <w:lang w:val="fr-BE"/>
        </w:rPr>
        <w:t>Elles</w:t>
      </w:r>
      <w:r w:rsidR="008C15AA" w:rsidRPr="00387064">
        <w:rPr>
          <w:rFonts w:asciiTheme="minorHAnsi" w:hAnsiTheme="minorHAnsi" w:cstheme="minorHAnsi"/>
          <w:lang w:val="fr-BE"/>
        </w:rPr>
        <w:t xml:space="preserve"> ont</w:t>
      </w:r>
      <w:r w:rsidR="00B64BEC" w:rsidRPr="00387064">
        <w:rPr>
          <w:rFonts w:asciiTheme="minorHAnsi" w:hAnsiTheme="minorHAnsi" w:cstheme="minorHAnsi"/>
          <w:lang w:val="fr-BE"/>
        </w:rPr>
        <w:t xml:space="preserve"> aussi</w:t>
      </w:r>
      <w:r w:rsidR="008C15AA" w:rsidRPr="00387064">
        <w:rPr>
          <w:rFonts w:asciiTheme="minorHAnsi" w:hAnsiTheme="minorHAnsi" w:cstheme="minorHAnsi"/>
          <w:lang w:val="fr-BE"/>
        </w:rPr>
        <w:t xml:space="preserve"> souligné les progrès qu'elles estimaient encore nécessaire</w:t>
      </w:r>
      <w:r w:rsidR="007774F0">
        <w:rPr>
          <w:rFonts w:asciiTheme="minorHAnsi" w:hAnsiTheme="minorHAnsi" w:cstheme="minorHAnsi"/>
          <w:lang w:val="fr-BE"/>
        </w:rPr>
        <w:t>s</w:t>
      </w:r>
      <w:r w:rsidR="008C15AA" w:rsidRPr="00387064">
        <w:rPr>
          <w:rFonts w:asciiTheme="minorHAnsi" w:hAnsiTheme="minorHAnsi" w:cstheme="minorHAnsi"/>
          <w:lang w:val="fr-BE"/>
        </w:rPr>
        <w:t xml:space="preserve"> en Belgique en matière de droits </w:t>
      </w:r>
      <w:r w:rsidR="6FD98388" w:rsidRPr="00387064">
        <w:rPr>
          <w:rFonts w:asciiTheme="minorHAnsi" w:hAnsiTheme="minorHAnsi" w:cstheme="minorHAnsi"/>
          <w:lang w:val="fr-BE"/>
        </w:rPr>
        <w:t>humains</w:t>
      </w:r>
      <w:r w:rsidR="008C15AA" w:rsidRPr="00387064">
        <w:rPr>
          <w:rFonts w:asciiTheme="minorHAnsi" w:hAnsiTheme="minorHAnsi" w:cstheme="minorHAnsi"/>
          <w:lang w:val="fr-BE"/>
        </w:rPr>
        <w:t xml:space="preserve">.  Si la collaboration est </w:t>
      </w:r>
      <w:r w:rsidR="007F6263" w:rsidRPr="00387064">
        <w:rPr>
          <w:rFonts w:asciiTheme="minorHAnsi" w:hAnsiTheme="minorHAnsi" w:cstheme="minorHAnsi"/>
          <w:lang w:val="fr-BE"/>
        </w:rPr>
        <w:t>positive et constructive</w:t>
      </w:r>
      <w:r w:rsidR="008C15AA" w:rsidRPr="00387064">
        <w:rPr>
          <w:rFonts w:asciiTheme="minorHAnsi" w:hAnsiTheme="minorHAnsi" w:cstheme="minorHAnsi"/>
          <w:lang w:val="fr-BE"/>
        </w:rPr>
        <w:t xml:space="preserve">, il est clair qu'elle est toujours perfectible.  </w:t>
      </w:r>
      <w:r w:rsidR="007774F0">
        <w:rPr>
          <w:rFonts w:asciiTheme="minorHAnsi" w:hAnsiTheme="minorHAnsi" w:cstheme="minorHAnsi"/>
          <w:lang w:val="fr-BE"/>
        </w:rPr>
        <w:t>N</w:t>
      </w:r>
      <w:r w:rsidR="007D7178" w:rsidRPr="00387064">
        <w:rPr>
          <w:rFonts w:asciiTheme="minorHAnsi" w:hAnsiTheme="minorHAnsi" w:cstheme="minorHAnsi"/>
          <w:lang w:val="fr-BE"/>
        </w:rPr>
        <w:t xml:space="preserve">ous nous engageons </w:t>
      </w:r>
      <w:r w:rsidR="002338AC">
        <w:rPr>
          <w:rFonts w:asciiTheme="minorHAnsi" w:hAnsiTheme="minorHAnsi" w:cstheme="minorHAnsi"/>
          <w:lang w:val="fr-BE"/>
        </w:rPr>
        <w:t>à poursuivre</w:t>
      </w:r>
      <w:r w:rsidR="00760F9C" w:rsidRPr="00387064">
        <w:rPr>
          <w:rFonts w:asciiTheme="minorHAnsi" w:hAnsiTheme="minorHAnsi" w:cstheme="minorHAnsi"/>
          <w:lang w:val="fr-BE"/>
        </w:rPr>
        <w:t xml:space="preserve"> le</w:t>
      </w:r>
      <w:r w:rsidR="008C15AA" w:rsidRPr="00387064">
        <w:rPr>
          <w:rFonts w:asciiTheme="minorHAnsi" w:hAnsiTheme="minorHAnsi" w:cstheme="minorHAnsi"/>
          <w:lang w:val="fr-BE"/>
        </w:rPr>
        <w:t xml:space="preserve"> dialogue constructif avec la société civile</w:t>
      </w:r>
      <w:r w:rsidR="007774F0">
        <w:rPr>
          <w:rFonts w:asciiTheme="minorHAnsi" w:hAnsiTheme="minorHAnsi" w:cstheme="minorHAnsi"/>
          <w:lang w:val="fr-BE"/>
        </w:rPr>
        <w:t xml:space="preserve"> dans le cadre </w:t>
      </w:r>
      <w:r w:rsidR="007774F0" w:rsidRPr="0077744F">
        <w:rPr>
          <w:rFonts w:asciiTheme="minorHAnsi" w:hAnsiTheme="minorHAnsi" w:cstheme="minorHAnsi"/>
          <w:lang w:val="fr-BE"/>
        </w:rPr>
        <w:t>du suivi de cette session</w:t>
      </w:r>
      <w:r w:rsidR="007774F0">
        <w:rPr>
          <w:rFonts w:asciiTheme="minorHAnsi" w:hAnsiTheme="minorHAnsi" w:cstheme="minorHAnsi"/>
          <w:lang w:val="fr-BE"/>
        </w:rPr>
        <w:t>.</w:t>
      </w:r>
    </w:p>
    <w:p w14:paraId="5B120652" w14:textId="5D8968A1" w:rsidR="00941D40" w:rsidRPr="00387064" w:rsidRDefault="00941D40" w:rsidP="005C34DD">
      <w:pPr>
        <w:jc w:val="both"/>
        <w:rPr>
          <w:rFonts w:asciiTheme="minorHAnsi" w:hAnsiTheme="minorHAnsi" w:cstheme="minorHAnsi"/>
          <w:lang w:val="fr-BE"/>
        </w:rPr>
      </w:pPr>
    </w:p>
    <w:p w14:paraId="7B7FD774" w14:textId="344365A2" w:rsidR="00941D40" w:rsidRPr="00387064" w:rsidRDefault="00941D40" w:rsidP="005C34DD">
      <w:pPr>
        <w:jc w:val="both"/>
        <w:rPr>
          <w:rFonts w:asciiTheme="minorHAnsi" w:hAnsiTheme="minorHAnsi" w:cstheme="minorHAnsi"/>
          <w:lang w:val="fr-BE"/>
        </w:rPr>
      </w:pPr>
      <w:r w:rsidRPr="00387064">
        <w:rPr>
          <w:rFonts w:asciiTheme="minorHAnsi" w:hAnsiTheme="minorHAnsi" w:cstheme="minorHAnsi"/>
          <w:lang w:val="fr-BE"/>
        </w:rPr>
        <w:t xml:space="preserve">Je vous remercie </w:t>
      </w:r>
      <w:r w:rsidR="007774F0">
        <w:rPr>
          <w:rFonts w:asciiTheme="minorHAnsi" w:hAnsiTheme="minorHAnsi" w:cstheme="minorHAnsi"/>
          <w:lang w:val="fr-BE"/>
        </w:rPr>
        <w:t>de</w:t>
      </w:r>
      <w:r w:rsidR="007774F0" w:rsidRPr="00387064">
        <w:rPr>
          <w:rFonts w:asciiTheme="minorHAnsi" w:hAnsiTheme="minorHAnsi" w:cstheme="minorHAnsi"/>
          <w:lang w:val="fr-BE"/>
        </w:rPr>
        <w:t xml:space="preserve"> </w:t>
      </w:r>
      <w:r w:rsidRPr="00387064">
        <w:rPr>
          <w:rFonts w:asciiTheme="minorHAnsi" w:hAnsiTheme="minorHAnsi" w:cstheme="minorHAnsi"/>
          <w:lang w:val="fr-BE"/>
        </w:rPr>
        <w:t xml:space="preserve">votre attention. </w:t>
      </w:r>
    </w:p>
    <w:p w14:paraId="73152201" w14:textId="77777777" w:rsidR="008C15AA" w:rsidRPr="00135FD4" w:rsidRDefault="008C15AA" w:rsidP="005C34DD">
      <w:pPr>
        <w:jc w:val="both"/>
        <w:rPr>
          <w:rFonts w:asciiTheme="minorHAnsi" w:hAnsiTheme="minorHAnsi" w:cstheme="minorHAnsi"/>
          <w:lang w:val="fr-BE"/>
        </w:rPr>
      </w:pPr>
    </w:p>
    <w:p w14:paraId="693850F3" w14:textId="77777777" w:rsidR="00E41DDE" w:rsidRPr="00387064" w:rsidRDefault="00E41DDE" w:rsidP="005C34DD">
      <w:pPr>
        <w:jc w:val="both"/>
        <w:rPr>
          <w:rFonts w:asciiTheme="minorHAnsi" w:hAnsiTheme="minorHAnsi" w:cstheme="minorHAnsi"/>
          <w:lang w:val="fr-BE"/>
        </w:rPr>
      </w:pPr>
    </w:p>
    <w:p w14:paraId="63DA4612" w14:textId="1EA70F67" w:rsidR="00EB674B" w:rsidRPr="00387064" w:rsidRDefault="007E48D3" w:rsidP="005C34DD">
      <w:pPr>
        <w:jc w:val="center"/>
        <w:rPr>
          <w:rFonts w:asciiTheme="minorHAnsi" w:hAnsiTheme="minorHAnsi" w:cstheme="minorHAnsi"/>
          <w:lang w:val="fr-BE"/>
        </w:rPr>
      </w:pPr>
      <w:r w:rsidRPr="00387064">
        <w:rPr>
          <w:rFonts w:asciiTheme="minorHAnsi" w:hAnsiTheme="minorHAnsi" w:cstheme="minorHAnsi"/>
          <w:lang w:val="fr-BE"/>
        </w:rPr>
        <w:t>___________________________________</w:t>
      </w:r>
    </w:p>
    <w:sectPr w:rsidR="00EB674B" w:rsidRPr="00387064" w:rsidSect="00E41DDE">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91EDA1" w14:textId="77777777" w:rsidR="00EA6F52" w:rsidRDefault="00EA6F52" w:rsidP="00E41DDE">
      <w:r>
        <w:separator/>
      </w:r>
    </w:p>
  </w:endnote>
  <w:endnote w:type="continuationSeparator" w:id="0">
    <w:p w14:paraId="7DCEEA9A" w14:textId="77777777" w:rsidR="00EA6F52" w:rsidRDefault="00EA6F52" w:rsidP="00E41DDE">
      <w:r>
        <w:continuationSeparator/>
      </w:r>
    </w:p>
  </w:endnote>
  <w:endnote w:type="continuationNotice" w:id="1">
    <w:p w14:paraId="70FED154" w14:textId="77777777" w:rsidR="00EA6F52" w:rsidRDefault="00EA6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61577"/>
      <w:docPartObj>
        <w:docPartGallery w:val="Page Numbers (Bottom of Page)"/>
        <w:docPartUnique/>
      </w:docPartObj>
    </w:sdtPr>
    <w:sdtEndPr>
      <w:rPr>
        <w:noProof/>
      </w:rPr>
    </w:sdtEndPr>
    <w:sdtContent>
      <w:p w14:paraId="130402BA" w14:textId="5F54C181" w:rsidR="005B4C82" w:rsidRDefault="005B4C82">
        <w:pPr>
          <w:pStyle w:val="Footer"/>
          <w:jc w:val="center"/>
        </w:pPr>
        <w:r>
          <w:fldChar w:fldCharType="begin"/>
        </w:r>
        <w:r>
          <w:instrText xml:space="preserve"> PAGE   \* MERGEFORMAT </w:instrText>
        </w:r>
        <w:r>
          <w:fldChar w:fldCharType="separate"/>
        </w:r>
        <w:r w:rsidR="001F2850">
          <w:rPr>
            <w:noProof/>
          </w:rPr>
          <w:t>2</w:t>
        </w:r>
        <w:r>
          <w:rPr>
            <w:noProof/>
          </w:rPr>
          <w:fldChar w:fldCharType="end"/>
        </w:r>
      </w:p>
    </w:sdtContent>
  </w:sdt>
  <w:p w14:paraId="2267C849" w14:textId="77777777" w:rsidR="005B4C82" w:rsidRDefault="005B4C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2418" w14:textId="77777777" w:rsidR="00EA6F52" w:rsidRDefault="00EA6F52" w:rsidP="00E41DDE">
      <w:r>
        <w:separator/>
      </w:r>
    </w:p>
  </w:footnote>
  <w:footnote w:type="continuationSeparator" w:id="0">
    <w:p w14:paraId="5E510CC5" w14:textId="77777777" w:rsidR="00EA6F52" w:rsidRDefault="00EA6F52" w:rsidP="00E41DDE">
      <w:r>
        <w:continuationSeparator/>
      </w:r>
    </w:p>
  </w:footnote>
  <w:footnote w:type="continuationNotice" w:id="1">
    <w:p w14:paraId="1F2427E6" w14:textId="77777777" w:rsidR="00EA6F52" w:rsidRDefault="00EA6F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8E953" w14:textId="6610D86D" w:rsidR="005D00E4" w:rsidRDefault="005D0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3292" w14:textId="2F4BC1F6" w:rsidR="00CC183D" w:rsidRDefault="00CC183D">
    <w:pPr>
      <w:pStyle w:val="Header"/>
    </w:pPr>
    <w:r>
      <w:rPr>
        <w:noProof/>
        <w:lang w:val="en-US" w:eastAsia="en-US"/>
      </w:rPr>
      <mc:AlternateContent>
        <mc:Choice Requires="wps">
          <w:drawing>
            <wp:anchor distT="0" distB="0" distL="114300" distR="114300" simplePos="0" relativeHeight="251658240" behindDoc="0" locked="0" layoutInCell="0" allowOverlap="1" wp14:anchorId="202AFCF2" wp14:editId="57E60CFF">
              <wp:simplePos x="0" y="0"/>
              <wp:positionH relativeFrom="page">
                <wp:posOffset>0</wp:posOffset>
              </wp:positionH>
              <wp:positionV relativeFrom="page">
                <wp:posOffset>190500</wp:posOffset>
              </wp:positionV>
              <wp:extent cx="7560310" cy="273050"/>
              <wp:effectExtent l="0" t="0" r="0" b="12700"/>
              <wp:wrapNone/>
              <wp:docPr id="1" name="MSIPCM86644e2caa05ea38e1536d66" descr="{&quot;HashCode&quot;:214539155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1D1C63" w14:textId="4E2D514C" w:rsidR="00CC183D" w:rsidRPr="00CC183D" w:rsidRDefault="00CC183D" w:rsidP="00CC183D">
                          <w:pPr>
                            <w:jc w:val="center"/>
                            <w:rPr>
                              <w:rFonts w:cs="Calibri"/>
                              <w:color w:val="000000"/>
                              <w:sz w:val="20"/>
                            </w:rPr>
                          </w:pPr>
                          <w:r w:rsidRPr="00CC183D">
                            <w:rPr>
                              <w:rFonts w:cs="Calibri"/>
                              <w:color w:val="000000"/>
                              <w:sz w:val="20"/>
                            </w:rPr>
                            <w:t>USAGE INTERNE - INTERN GEBRUIK</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2AFCF2" id="_x0000_t202" coordsize="21600,21600" o:spt="202" path="m,l,21600r21600,l21600,xe">
              <v:stroke joinstyle="miter"/>
              <v:path gradientshapeok="t" o:connecttype="rect"/>
            </v:shapetype>
            <v:shape id="MSIPCM86644e2caa05ea38e1536d66" o:spid="_x0000_s1026" type="#_x0000_t202" alt="{&quot;HashCode&quot;:2145391553,&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Ry1bVqwIAAEYFAAAOAAAAAAAAAAAA&#10;AAAAAC4CAABkcnMvZTJvRG9jLnhtbFBLAQItABQABgAIAAAAIQBLIgnm3AAAAAcBAAAPAAAAAAAA&#10;AAAAAAAAAAUFAABkcnMvZG93bnJldi54bWxQSwUGAAAAAAQABADzAAAADgYAAAAA&#10;" o:allowincell="f" filled="f" stroked="f" strokeweight=".5pt">
              <v:textbox inset=",0,,0">
                <w:txbxContent>
                  <w:p w14:paraId="4B1D1C63" w14:textId="4E2D514C" w:rsidR="00CC183D" w:rsidRPr="00CC183D" w:rsidRDefault="00CC183D" w:rsidP="00CC183D">
                    <w:pPr>
                      <w:jc w:val="center"/>
                      <w:rPr>
                        <w:rFonts w:cs="Calibri"/>
                        <w:color w:val="000000"/>
                        <w:sz w:val="20"/>
                      </w:rPr>
                    </w:pPr>
                    <w:r w:rsidRPr="00CC183D">
                      <w:rPr>
                        <w:rFonts w:cs="Calibri"/>
                        <w:color w:val="000000"/>
                        <w:sz w:val="20"/>
                      </w:rPr>
                      <w:t>USAGE INTERNE - INTERN GEBRUIK</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7277C" w14:textId="3A4AE3C5" w:rsidR="005D00E4" w:rsidRDefault="005D0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B12"/>
    <w:multiLevelType w:val="hybridMultilevel"/>
    <w:tmpl w:val="0F6AC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B4034EF"/>
    <w:multiLevelType w:val="hybridMultilevel"/>
    <w:tmpl w:val="F160B14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nsid w:val="31D86127"/>
    <w:multiLevelType w:val="hybridMultilevel"/>
    <w:tmpl w:val="AB102254"/>
    <w:lvl w:ilvl="0" w:tplc="C2DABD38">
      <w:start w:val="1"/>
      <w:numFmt w:val="bullet"/>
      <w:lvlText w:val="-"/>
      <w:lvlJc w:val="left"/>
      <w:pPr>
        <w:ind w:left="360" w:hanging="360"/>
      </w:pPr>
      <w:rPr>
        <w:rFonts w:ascii="Times New Roman" w:hAnsi="Times New Roman" w:cs="Times New Roman" w:hint="default"/>
      </w:rPr>
    </w:lvl>
    <w:lvl w:ilvl="1" w:tplc="04090019" w:tentative="1">
      <w:start w:val="1"/>
      <w:numFmt w:val="lowerLetter"/>
      <w:lvlText w:val="%2."/>
      <w:lvlJc w:val="left"/>
      <w:pPr>
        <w:ind w:left="1371" w:hanging="360"/>
      </w:pPr>
    </w:lvl>
    <w:lvl w:ilvl="2" w:tplc="0409001B" w:tentative="1">
      <w:start w:val="1"/>
      <w:numFmt w:val="lowerRoman"/>
      <w:lvlText w:val="%3."/>
      <w:lvlJc w:val="right"/>
      <w:pPr>
        <w:ind w:left="2091" w:hanging="180"/>
      </w:pPr>
    </w:lvl>
    <w:lvl w:ilvl="3" w:tplc="0409000F" w:tentative="1">
      <w:start w:val="1"/>
      <w:numFmt w:val="decimal"/>
      <w:lvlText w:val="%4."/>
      <w:lvlJc w:val="left"/>
      <w:pPr>
        <w:ind w:left="2811" w:hanging="360"/>
      </w:pPr>
    </w:lvl>
    <w:lvl w:ilvl="4" w:tplc="04090019" w:tentative="1">
      <w:start w:val="1"/>
      <w:numFmt w:val="lowerLetter"/>
      <w:lvlText w:val="%5."/>
      <w:lvlJc w:val="left"/>
      <w:pPr>
        <w:ind w:left="3531" w:hanging="360"/>
      </w:pPr>
    </w:lvl>
    <w:lvl w:ilvl="5" w:tplc="0409001B" w:tentative="1">
      <w:start w:val="1"/>
      <w:numFmt w:val="lowerRoman"/>
      <w:lvlText w:val="%6."/>
      <w:lvlJc w:val="right"/>
      <w:pPr>
        <w:ind w:left="4251" w:hanging="180"/>
      </w:pPr>
    </w:lvl>
    <w:lvl w:ilvl="6" w:tplc="0409000F" w:tentative="1">
      <w:start w:val="1"/>
      <w:numFmt w:val="decimal"/>
      <w:lvlText w:val="%7."/>
      <w:lvlJc w:val="left"/>
      <w:pPr>
        <w:ind w:left="4971" w:hanging="360"/>
      </w:pPr>
    </w:lvl>
    <w:lvl w:ilvl="7" w:tplc="04090019" w:tentative="1">
      <w:start w:val="1"/>
      <w:numFmt w:val="lowerLetter"/>
      <w:lvlText w:val="%8."/>
      <w:lvlJc w:val="left"/>
      <w:pPr>
        <w:ind w:left="5691" w:hanging="360"/>
      </w:pPr>
    </w:lvl>
    <w:lvl w:ilvl="8" w:tplc="0409001B" w:tentative="1">
      <w:start w:val="1"/>
      <w:numFmt w:val="lowerRoman"/>
      <w:lvlText w:val="%9."/>
      <w:lvlJc w:val="right"/>
      <w:pPr>
        <w:ind w:left="6411" w:hanging="180"/>
      </w:pPr>
    </w:lvl>
  </w:abstractNum>
  <w:abstractNum w:abstractNumId="3">
    <w:nsid w:val="54504581"/>
    <w:multiLevelType w:val="hybridMultilevel"/>
    <w:tmpl w:val="3E5A7A62"/>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56A656B9"/>
    <w:multiLevelType w:val="hybridMultilevel"/>
    <w:tmpl w:val="B63E147E"/>
    <w:lvl w:ilvl="0" w:tplc="F47253BC">
      <w:numFmt w:val="bullet"/>
      <w:lvlText w:val="-"/>
      <w:lvlJc w:val="left"/>
      <w:pPr>
        <w:ind w:left="720" w:hanging="360"/>
      </w:pPr>
      <w:rPr>
        <w:rFonts w:ascii="Calibri" w:eastAsiaTheme="minorEastAsia"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10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1A"/>
    <w:rsid w:val="0000368B"/>
    <w:rsid w:val="00004187"/>
    <w:rsid w:val="00005383"/>
    <w:rsid w:val="00010252"/>
    <w:rsid w:val="00016157"/>
    <w:rsid w:val="000167AB"/>
    <w:rsid w:val="000203C2"/>
    <w:rsid w:val="0002087E"/>
    <w:rsid w:val="000212BB"/>
    <w:rsid w:val="000236E8"/>
    <w:rsid w:val="00027D54"/>
    <w:rsid w:val="0003643B"/>
    <w:rsid w:val="0004567D"/>
    <w:rsid w:val="000538FD"/>
    <w:rsid w:val="00057DA3"/>
    <w:rsid w:val="00077A9E"/>
    <w:rsid w:val="00084FBF"/>
    <w:rsid w:val="00095126"/>
    <w:rsid w:val="00095E17"/>
    <w:rsid w:val="000A6300"/>
    <w:rsid w:val="000A7441"/>
    <w:rsid w:val="000B3CEE"/>
    <w:rsid w:val="000C00AD"/>
    <w:rsid w:val="000C3EE0"/>
    <w:rsid w:val="000C5C19"/>
    <w:rsid w:val="000D251D"/>
    <w:rsid w:val="000D2621"/>
    <w:rsid w:val="000D2E21"/>
    <w:rsid w:val="000D3330"/>
    <w:rsid w:val="000D3981"/>
    <w:rsid w:val="000E4157"/>
    <w:rsid w:val="000E7468"/>
    <w:rsid w:val="000F01BE"/>
    <w:rsid w:val="000F406E"/>
    <w:rsid w:val="000F61E8"/>
    <w:rsid w:val="000F65FE"/>
    <w:rsid w:val="0010262B"/>
    <w:rsid w:val="00103AFD"/>
    <w:rsid w:val="00114F43"/>
    <w:rsid w:val="001206B9"/>
    <w:rsid w:val="001206FD"/>
    <w:rsid w:val="00127F4D"/>
    <w:rsid w:val="00134145"/>
    <w:rsid w:val="00135FD4"/>
    <w:rsid w:val="00136B01"/>
    <w:rsid w:val="001434B5"/>
    <w:rsid w:val="001475B1"/>
    <w:rsid w:val="00150093"/>
    <w:rsid w:val="00151035"/>
    <w:rsid w:val="001527EC"/>
    <w:rsid w:val="00156D63"/>
    <w:rsid w:val="001809E6"/>
    <w:rsid w:val="0018272F"/>
    <w:rsid w:val="001838EB"/>
    <w:rsid w:val="00184B6E"/>
    <w:rsid w:val="00191ECF"/>
    <w:rsid w:val="00195F1F"/>
    <w:rsid w:val="00196D40"/>
    <w:rsid w:val="00196F4B"/>
    <w:rsid w:val="001A14BC"/>
    <w:rsid w:val="001A427F"/>
    <w:rsid w:val="001A45E4"/>
    <w:rsid w:val="001A5B6E"/>
    <w:rsid w:val="001A5FDD"/>
    <w:rsid w:val="001A6706"/>
    <w:rsid w:val="001B20A6"/>
    <w:rsid w:val="001B6FF9"/>
    <w:rsid w:val="001C42CA"/>
    <w:rsid w:val="001C4D07"/>
    <w:rsid w:val="001C4D45"/>
    <w:rsid w:val="001C52A2"/>
    <w:rsid w:val="001C6634"/>
    <w:rsid w:val="001D0538"/>
    <w:rsid w:val="001D2010"/>
    <w:rsid w:val="001D7B4B"/>
    <w:rsid w:val="001E4DB6"/>
    <w:rsid w:val="001F2850"/>
    <w:rsid w:val="001F7ED5"/>
    <w:rsid w:val="00203BD2"/>
    <w:rsid w:val="00206975"/>
    <w:rsid w:val="00212031"/>
    <w:rsid w:val="00213DF7"/>
    <w:rsid w:val="0022420E"/>
    <w:rsid w:val="00226B98"/>
    <w:rsid w:val="002275A9"/>
    <w:rsid w:val="002309B0"/>
    <w:rsid w:val="002338AC"/>
    <w:rsid w:val="00237F7F"/>
    <w:rsid w:val="00241925"/>
    <w:rsid w:val="00243B48"/>
    <w:rsid w:val="002504D5"/>
    <w:rsid w:val="00252530"/>
    <w:rsid w:val="002601F2"/>
    <w:rsid w:val="002672C9"/>
    <w:rsid w:val="00270F16"/>
    <w:rsid w:val="00273BFC"/>
    <w:rsid w:val="002762ED"/>
    <w:rsid w:val="00285F70"/>
    <w:rsid w:val="00290F60"/>
    <w:rsid w:val="00291D25"/>
    <w:rsid w:val="002A00E3"/>
    <w:rsid w:val="002A10F7"/>
    <w:rsid w:val="002A2058"/>
    <w:rsid w:val="002A3C23"/>
    <w:rsid w:val="002A7263"/>
    <w:rsid w:val="002B161E"/>
    <w:rsid w:val="002B177F"/>
    <w:rsid w:val="002B41AE"/>
    <w:rsid w:val="002B4616"/>
    <w:rsid w:val="002B477E"/>
    <w:rsid w:val="002C19EB"/>
    <w:rsid w:val="002C2B98"/>
    <w:rsid w:val="002C4542"/>
    <w:rsid w:val="002C71E2"/>
    <w:rsid w:val="002E72C8"/>
    <w:rsid w:val="002E7D57"/>
    <w:rsid w:val="002E7F6D"/>
    <w:rsid w:val="002F0EE5"/>
    <w:rsid w:val="002F2367"/>
    <w:rsid w:val="002F5E6F"/>
    <w:rsid w:val="003006E6"/>
    <w:rsid w:val="00300C52"/>
    <w:rsid w:val="0030258C"/>
    <w:rsid w:val="00304C51"/>
    <w:rsid w:val="0030586F"/>
    <w:rsid w:val="00312851"/>
    <w:rsid w:val="00317970"/>
    <w:rsid w:val="00322D7C"/>
    <w:rsid w:val="00330486"/>
    <w:rsid w:val="003334A7"/>
    <w:rsid w:val="0033389C"/>
    <w:rsid w:val="003358F6"/>
    <w:rsid w:val="00342786"/>
    <w:rsid w:val="003461AC"/>
    <w:rsid w:val="00353DFB"/>
    <w:rsid w:val="0035561A"/>
    <w:rsid w:val="00356623"/>
    <w:rsid w:val="00362390"/>
    <w:rsid w:val="00362BF7"/>
    <w:rsid w:val="0036412C"/>
    <w:rsid w:val="00372BAD"/>
    <w:rsid w:val="00377AE0"/>
    <w:rsid w:val="00381E45"/>
    <w:rsid w:val="003823FA"/>
    <w:rsid w:val="00387064"/>
    <w:rsid w:val="00387066"/>
    <w:rsid w:val="00390425"/>
    <w:rsid w:val="003915A5"/>
    <w:rsid w:val="003A0B1C"/>
    <w:rsid w:val="003B7892"/>
    <w:rsid w:val="003B7F32"/>
    <w:rsid w:val="003C0E14"/>
    <w:rsid w:val="003C1E4B"/>
    <w:rsid w:val="003C2F2B"/>
    <w:rsid w:val="003C4EC2"/>
    <w:rsid w:val="003C651C"/>
    <w:rsid w:val="003D0875"/>
    <w:rsid w:val="003D1077"/>
    <w:rsid w:val="003D2917"/>
    <w:rsid w:val="003D3D21"/>
    <w:rsid w:val="004017CC"/>
    <w:rsid w:val="0040207C"/>
    <w:rsid w:val="004022B9"/>
    <w:rsid w:val="004061CB"/>
    <w:rsid w:val="004062DC"/>
    <w:rsid w:val="00414473"/>
    <w:rsid w:val="0042191A"/>
    <w:rsid w:val="00426FF2"/>
    <w:rsid w:val="0043155F"/>
    <w:rsid w:val="004421B4"/>
    <w:rsid w:val="00442A57"/>
    <w:rsid w:val="00444245"/>
    <w:rsid w:val="00444C02"/>
    <w:rsid w:val="00456B86"/>
    <w:rsid w:val="00464D29"/>
    <w:rsid w:val="00464E21"/>
    <w:rsid w:val="00464F30"/>
    <w:rsid w:val="00467EB5"/>
    <w:rsid w:val="00474B38"/>
    <w:rsid w:val="00480797"/>
    <w:rsid w:val="00485867"/>
    <w:rsid w:val="00493319"/>
    <w:rsid w:val="00493A06"/>
    <w:rsid w:val="0049556A"/>
    <w:rsid w:val="004A4818"/>
    <w:rsid w:val="004B25DB"/>
    <w:rsid w:val="004B2E34"/>
    <w:rsid w:val="004B5076"/>
    <w:rsid w:val="004C14E7"/>
    <w:rsid w:val="004C15C9"/>
    <w:rsid w:val="004C5C34"/>
    <w:rsid w:val="004D5ADF"/>
    <w:rsid w:val="004E08EB"/>
    <w:rsid w:val="004E7C1B"/>
    <w:rsid w:val="004E7FAA"/>
    <w:rsid w:val="004F2529"/>
    <w:rsid w:val="004F31AC"/>
    <w:rsid w:val="004F35BC"/>
    <w:rsid w:val="004F5DB7"/>
    <w:rsid w:val="00500663"/>
    <w:rsid w:val="00501B06"/>
    <w:rsid w:val="00506495"/>
    <w:rsid w:val="00510508"/>
    <w:rsid w:val="005135C0"/>
    <w:rsid w:val="00520DB3"/>
    <w:rsid w:val="005262A0"/>
    <w:rsid w:val="005315A3"/>
    <w:rsid w:val="005332E4"/>
    <w:rsid w:val="00533E5B"/>
    <w:rsid w:val="00540746"/>
    <w:rsid w:val="00542DAA"/>
    <w:rsid w:val="00544AA8"/>
    <w:rsid w:val="005501E6"/>
    <w:rsid w:val="005570F8"/>
    <w:rsid w:val="005661D4"/>
    <w:rsid w:val="0057269F"/>
    <w:rsid w:val="005729C0"/>
    <w:rsid w:val="00576E19"/>
    <w:rsid w:val="00583AD9"/>
    <w:rsid w:val="00587902"/>
    <w:rsid w:val="00590B3E"/>
    <w:rsid w:val="00593CDF"/>
    <w:rsid w:val="00594498"/>
    <w:rsid w:val="00594696"/>
    <w:rsid w:val="00597E0E"/>
    <w:rsid w:val="005A4387"/>
    <w:rsid w:val="005A4715"/>
    <w:rsid w:val="005B1D06"/>
    <w:rsid w:val="005B2CEC"/>
    <w:rsid w:val="005B4C82"/>
    <w:rsid w:val="005C1216"/>
    <w:rsid w:val="005C2820"/>
    <w:rsid w:val="005C34DD"/>
    <w:rsid w:val="005C425B"/>
    <w:rsid w:val="005C4364"/>
    <w:rsid w:val="005C5370"/>
    <w:rsid w:val="005C5C23"/>
    <w:rsid w:val="005C62AB"/>
    <w:rsid w:val="005C6D9D"/>
    <w:rsid w:val="005D00E4"/>
    <w:rsid w:val="005D1C47"/>
    <w:rsid w:val="005D40B7"/>
    <w:rsid w:val="005D6861"/>
    <w:rsid w:val="005F1563"/>
    <w:rsid w:val="005F1675"/>
    <w:rsid w:val="005F41F8"/>
    <w:rsid w:val="005F43B9"/>
    <w:rsid w:val="006006DD"/>
    <w:rsid w:val="00601F07"/>
    <w:rsid w:val="00602D6D"/>
    <w:rsid w:val="006048B9"/>
    <w:rsid w:val="006149C3"/>
    <w:rsid w:val="0061607A"/>
    <w:rsid w:val="00616677"/>
    <w:rsid w:val="00620884"/>
    <w:rsid w:val="00623646"/>
    <w:rsid w:val="00627ACE"/>
    <w:rsid w:val="006375B2"/>
    <w:rsid w:val="00653DCD"/>
    <w:rsid w:val="00653E05"/>
    <w:rsid w:val="00654FC3"/>
    <w:rsid w:val="00664301"/>
    <w:rsid w:val="00667233"/>
    <w:rsid w:val="00696659"/>
    <w:rsid w:val="006A351A"/>
    <w:rsid w:val="006B1D3E"/>
    <w:rsid w:val="006B6C3B"/>
    <w:rsid w:val="006B7287"/>
    <w:rsid w:val="006B7E93"/>
    <w:rsid w:val="006D0070"/>
    <w:rsid w:val="006E2971"/>
    <w:rsid w:val="006E3600"/>
    <w:rsid w:val="006E5289"/>
    <w:rsid w:val="006E5D50"/>
    <w:rsid w:val="00700A5D"/>
    <w:rsid w:val="00710128"/>
    <w:rsid w:val="007154C4"/>
    <w:rsid w:val="00722C97"/>
    <w:rsid w:val="007318BA"/>
    <w:rsid w:val="00731D2D"/>
    <w:rsid w:val="007320DD"/>
    <w:rsid w:val="00734838"/>
    <w:rsid w:val="00734C37"/>
    <w:rsid w:val="00742441"/>
    <w:rsid w:val="00743E8A"/>
    <w:rsid w:val="007447F6"/>
    <w:rsid w:val="00747128"/>
    <w:rsid w:val="00760114"/>
    <w:rsid w:val="00760F9C"/>
    <w:rsid w:val="00761259"/>
    <w:rsid w:val="00764334"/>
    <w:rsid w:val="00767928"/>
    <w:rsid w:val="00772CAE"/>
    <w:rsid w:val="00773C87"/>
    <w:rsid w:val="0077483C"/>
    <w:rsid w:val="007774F0"/>
    <w:rsid w:val="00784D28"/>
    <w:rsid w:val="0079488E"/>
    <w:rsid w:val="00797DF7"/>
    <w:rsid w:val="007A254E"/>
    <w:rsid w:val="007A42EE"/>
    <w:rsid w:val="007A450E"/>
    <w:rsid w:val="007B0C4D"/>
    <w:rsid w:val="007B49FF"/>
    <w:rsid w:val="007B7591"/>
    <w:rsid w:val="007C664E"/>
    <w:rsid w:val="007C6710"/>
    <w:rsid w:val="007D681C"/>
    <w:rsid w:val="007D7178"/>
    <w:rsid w:val="007E30B4"/>
    <w:rsid w:val="007E48D3"/>
    <w:rsid w:val="007E7865"/>
    <w:rsid w:val="007F2A74"/>
    <w:rsid w:val="007F6263"/>
    <w:rsid w:val="008002CD"/>
    <w:rsid w:val="008006CC"/>
    <w:rsid w:val="00804ABC"/>
    <w:rsid w:val="00812AF4"/>
    <w:rsid w:val="00831C26"/>
    <w:rsid w:val="008352E7"/>
    <w:rsid w:val="00843B9E"/>
    <w:rsid w:val="00845BB4"/>
    <w:rsid w:val="00846F82"/>
    <w:rsid w:val="0084733F"/>
    <w:rsid w:val="008524A2"/>
    <w:rsid w:val="00857840"/>
    <w:rsid w:val="00866E72"/>
    <w:rsid w:val="008764CD"/>
    <w:rsid w:val="00877DCC"/>
    <w:rsid w:val="00887B12"/>
    <w:rsid w:val="00894982"/>
    <w:rsid w:val="008965C5"/>
    <w:rsid w:val="00897C61"/>
    <w:rsid w:val="008A00CE"/>
    <w:rsid w:val="008A17C7"/>
    <w:rsid w:val="008B07E4"/>
    <w:rsid w:val="008B42E1"/>
    <w:rsid w:val="008C15AA"/>
    <w:rsid w:val="008D221D"/>
    <w:rsid w:val="008D2961"/>
    <w:rsid w:val="008D50E2"/>
    <w:rsid w:val="008E19A1"/>
    <w:rsid w:val="008E3E15"/>
    <w:rsid w:val="008E60C6"/>
    <w:rsid w:val="00907AC2"/>
    <w:rsid w:val="0091062A"/>
    <w:rsid w:val="00914206"/>
    <w:rsid w:val="009145BD"/>
    <w:rsid w:val="00915745"/>
    <w:rsid w:val="009166A7"/>
    <w:rsid w:val="0092087F"/>
    <w:rsid w:val="00921704"/>
    <w:rsid w:val="00921D92"/>
    <w:rsid w:val="00921FA3"/>
    <w:rsid w:val="00932324"/>
    <w:rsid w:val="009412EF"/>
    <w:rsid w:val="00941D40"/>
    <w:rsid w:val="0094739C"/>
    <w:rsid w:val="009475F2"/>
    <w:rsid w:val="00953D20"/>
    <w:rsid w:val="00954E90"/>
    <w:rsid w:val="00960F1E"/>
    <w:rsid w:val="009816EC"/>
    <w:rsid w:val="00981D07"/>
    <w:rsid w:val="009824BD"/>
    <w:rsid w:val="00984895"/>
    <w:rsid w:val="00985B75"/>
    <w:rsid w:val="009869F2"/>
    <w:rsid w:val="0099271D"/>
    <w:rsid w:val="009929D1"/>
    <w:rsid w:val="009935F4"/>
    <w:rsid w:val="009A61EB"/>
    <w:rsid w:val="009A6D94"/>
    <w:rsid w:val="009B07E0"/>
    <w:rsid w:val="009C2CC4"/>
    <w:rsid w:val="009C4FD1"/>
    <w:rsid w:val="009C53C8"/>
    <w:rsid w:val="009D2052"/>
    <w:rsid w:val="009D6A91"/>
    <w:rsid w:val="009E2506"/>
    <w:rsid w:val="009E2FF7"/>
    <w:rsid w:val="009E6E89"/>
    <w:rsid w:val="009F5BB6"/>
    <w:rsid w:val="009F7F30"/>
    <w:rsid w:val="00A11E14"/>
    <w:rsid w:val="00A14907"/>
    <w:rsid w:val="00A152F4"/>
    <w:rsid w:val="00A156A4"/>
    <w:rsid w:val="00A15786"/>
    <w:rsid w:val="00A2107D"/>
    <w:rsid w:val="00A21690"/>
    <w:rsid w:val="00A33A19"/>
    <w:rsid w:val="00A474FD"/>
    <w:rsid w:val="00A53632"/>
    <w:rsid w:val="00A57F45"/>
    <w:rsid w:val="00A627AB"/>
    <w:rsid w:val="00A71850"/>
    <w:rsid w:val="00A77979"/>
    <w:rsid w:val="00A8333C"/>
    <w:rsid w:val="00A858FF"/>
    <w:rsid w:val="00A86FE9"/>
    <w:rsid w:val="00A90534"/>
    <w:rsid w:val="00A96959"/>
    <w:rsid w:val="00A97638"/>
    <w:rsid w:val="00AA367F"/>
    <w:rsid w:val="00AA66DD"/>
    <w:rsid w:val="00AB4617"/>
    <w:rsid w:val="00AC5633"/>
    <w:rsid w:val="00AD33E1"/>
    <w:rsid w:val="00AE12CE"/>
    <w:rsid w:val="00AE1F04"/>
    <w:rsid w:val="00AF1302"/>
    <w:rsid w:val="00AF327E"/>
    <w:rsid w:val="00AF4F89"/>
    <w:rsid w:val="00AF74F0"/>
    <w:rsid w:val="00B027FF"/>
    <w:rsid w:val="00B02813"/>
    <w:rsid w:val="00B048FF"/>
    <w:rsid w:val="00B062A3"/>
    <w:rsid w:val="00B16A79"/>
    <w:rsid w:val="00B22238"/>
    <w:rsid w:val="00B24F96"/>
    <w:rsid w:val="00B25027"/>
    <w:rsid w:val="00B250AE"/>
    <w:rsid w:val="00B3682A"/>
    <w:rsid w:val="00B36A8B"/>
    <w:rsid w:val="00B457DD"/>
    <w:rsid w:val="00B459D1"/>
    <w:rsid w:val="00B47968"/>
    <w:rsid w:val="00B515D3"/>
    <w:rsid w:val="00B5181C"/>
    <w:rsid w:val="00B55445"/>
    <w:rsid w:val="00B554DE"/>
    <w:rsid w:val="00B60FE2"/>
    <w:rsid w:val="00B64BEC"/>
    <w:rsid w:val="00B6601E"/>
    <w:rsid w:val="00B7457C"/>
    <w:rsid w:val="00B7502D"/>
    <w:rsid w:val="00B80FA3"/>
    <w:rsid w:val="00B82087"/>
    <w:rsid w:val="00B839D1"/>
    <w:rsid w:val="00B855ED"/>
    <w:rsid w:val="00B90676"/>
    <w:rsid w:val="00B9414D"/>
    <w:rsid w:val="00BA3181"/>
    <w:rsid w:val="00BA484B"/>
    <w:rsid w:val="00BA4D96"/>
    <w:rsid w:val="00BA5E08"/>
    <w:rsid w:val="00BB4DD8"/>
    <w:rsid w:val="00BC35DB"/>
    <w:rsid w:val="00BC71DD"/>
    <w:rsid w:val="00BD00D7"/>
    <w:rsid w:val="00BD14F2"/>
    <w:rsid w:val="00BD1F01"/>
    <w:rsid w:val="00BD6BE8"/>
    <w:rsid w:val="00BD796D"/>
    <w:rsid w:val="00BE0202"/>
    <w:rsid w:val="00BE4598"/>
    <w:rsid w:val="00BE50BA"/>
    <w:rsid w:val="00BF2EBF"/>
    <w:rsid w:val="00BF532F"/>
    <w:rsid w:val="00BF5F9C"/>
    <w:rsid w:val="00BF63A8"/>
    <w:rsid w:val="00C041C7"/>
    <w:rsid w:val="00C05858"/>
    <w:rsid w:val="00C05EAB"/>
    <w:rsid w:val="00C15B27"/>
    <w:rsid w:val="00C25CA0"/>
    <w:rsid w:val="00C31DB1"/>
    <w:rsid w:val="00C33896"/>
    <w:rsid w:val="00C36A49"/>
    <w:rsid w:val="00C3724F"/>
    <w:rsid w:val="00C41F55"/>
    <w:rsid w:val="00C44AD6"/>
    <w:rsid w:val="00C45142"/>
    <w:rsid w:val="00C501A3"/>
    <w:rsid w:val="00C564C0"/>
    <w:rsid w:val="00C633DB"/>
    <w:rsid w:val="00C65BC7"/>
    <w:rsid w:val="00C66569"/>
    <w:rsid w:val="00C66F3F"/>
    <w:rsid w:val="00C6702E"/>
    <w:rsid w:val="00C67202"/>
    <w:rsid w:val="00C80C79"/>
    <w:rsid w:val="00C90D90"/>
    <w:rsid w:val="00C9796E"/>
    <w:rsid w:val="00CA3201"/>
    <w:rsid w:val="00CA3F8E"/>
    <w:rsid w:val="00CB4735"/>
    <w:rsid w:val="00CC183D"/>
    <w:rsid w:val="00CC465A"/>
    <w:rsid w:val="00CC6690"/>
    <w:rsid w:val="00CD22F0"/>
    <w:rsid w:val="00CD510A"/>
    <w:rsid w:val="00CE57A0"/>
    <w:rsid w:val="00CE64C5"/>
    <w:rsid w:val="00CF1E2B"/>
    <w:rsid w:val="00CF2DF8"/>
    <w:rsid w:val="00CF43BA"/>
    <w:rsid w:val="00D001DA"/>
    <w:rsid w:val="00D0122B"/>
    <w:rsid w:val="00D02E2F"/>
    <w:rsid w:val="00D10A22"/>
    <w:rsid w:val="00D10D45"/>
    <w:rsid w:val="00D1160D"/>
    <w:rsid w:val="00D13170"/>
    <w:rsid w:val="00D16058"/>
    <w:rsid w:val="00D2650F"/>
    <w:rsid w:val="00D331E1"/>
    <w:rsid w:val="00D366AF"/>
    <w:rsid w:val="00D4087E"/>
    <w:rsid w:val="00D409B2"/>
    <w:rsid w:val="00D42176"/>
    <w:rsid w:val="00D44F5B"/>
    <w:rsid w:val="00D46348"/>
    <w:rsid w:val="00D512E3"/>
    <w:rsid w:val="00D518EB"/>
    <w:rsid w:val="00D575D3"/>
    <w:rsid w:val="00D60F72"/>
    <w:rsid w:val="00D6426A"/>
    <w:rsid w:val="00D714F6"/>
    <w:rsid w:val="00D75A7A"/>
    <w:rsid w:val="00D90FBB"/>
    <w:rsid w:val="00D942A8"/>
    <w:rsid w:val="00D94682"/>
    <w:rsid w:val="00D958EC"/>
    <w:rsid w:val="00D95E69"/>
    <w:rsid w:val="00D97E70"/>
    <w:rsid w:val="00DA2FED"/>
    <w:rsid w:val="00DA3BA5"/>
    <w:rsid w:val="00DB23D3"/>
    <w:rsid w:val="00DB34FD"/>
    <w:rsid w:val="00DB3CB2"/>
    <w:rsid w:val="00DC2116"/>
    <w:rsid w:val="00DC2ABA"/>
    <w:rsid w:val="00DD2B43"/>
    <w:rsid w:val="00DD3704"/>
    <w:rsid w:val="00DE23E0"/>
    <w:rsid w:val="00DE6A33"/>
    <w:rsid w:val="00DF74EA"/>
    <w:rsid w:val="00E03B12"/>
    <w:rsid w:val="00E03FF3"/>
    <w:rsid w:val="00E043A8"/>
    <w:rsid w:val="00E0476D"/>
    <w:rsid w:val="00E05D92"/>
    <w:rsid w:val="00E21256"/>
    <w:rsid w:val="00E2778F"/>
    <w:rsid w:val="00E27B5D"/>
    <w:rsid w:val="00E41DDE"/>
    <w:rsid w:val="00E443C5"/>
    <w:rsid w:val="00E45390"/>
    <w:rsid w:val="00E47CEF"/>
    <w:rsid w:val="00E509FE"/>
    <w:rsid w:val="00E523DD"/>
    <w:rsid w:val="00E53C27"/>
    <w:rsid w:val="00E63453"/>
    <w:rsid w:val="00E71305"/>
    <w:rsid w:val="00E73792"/>
    <w:rsid w:val="00E75563"/>
    <w:rsid w:val="00E75DB6"/>
    <w:rsid w:val="00E77CFE"/>
    <w:rsid w:val="00E81703"/>
    <w:rsid w:val="00E8521C"/>
    <w:rsid w:val="00E865E3"/>
    <w:rsid w:val="00E92FD1"/>
    <w:rsid w:val="00E94F30"/>
    <w:rsid w:val="00E96918"/>
    <w:rsid w:val="00E97B3B"/>
    <w:rsid w:val="00E97E7B"/>
    <w:rsid w:val="00EA1335"/>
    <w:rsid w:val="00EA14A9"/>
    <w:rsid w:val="00EA5B1B"/>
    <w:rsid w:val="00EA6F52"/>
    <w:rsid w:val="00EB106A"/>
    <w:rsid w:val="00EB2EC8"/>
    <w:rsid w:val="00EB4A53"/>
    <w:rsid w:val="00EB5346"/>
    <w:rsid w:val="00EB674B"/>
    <w:rsid w:val="00ED0016"/>
    <w:rsid w:val="00ED3250"/>
    <w:rsid w:val="00ED5672"/>
    <w:rsid w:val="00EE4C0E"/>
    <w:rsid w:val="00EF5BE4"/>
    <w:rsid w:val="00EF79BD"/>
    <w:rsid w:val="00F004DF"/>
    <w:rsid w:val="00F125A5"/>
    <w:rsid w:val="00F17272"/>
    <w:rsid w:val="00F317C3"/>
    <w:rsid w:val="00F352B2"/>
    <w:rsid w:val="00F35B69"/>
    <w:rsid w:val="00F363C2"/>
    <w:rsid w:val="00F43139"/>
    <w:rsid w:val="00F43F27"/>
    <w:rsid w:val="00F50507"/>
    <w:rsid w:val="00F50613"/>
    <w:rsid w:val="00F50863"/>
    <w:rsid w:val="00F64009"/>
    <w:rsid w:val="00F6725E"/>
    <w:rsid w:val="00F700E9"/>
    <w:rsid w:val="00F73DAD"/>
    <w:rsid w:val="00F74B75"/>
    <w:rsid w:val="00F8621E"/>
    <w:rsid w:val="00F96D6F"/>
    <w:rsid w:val="00F96EA6"/>
    <w:rsid w:val="00FA1FE8"/>
    <w:rsid w:val="00FA7ACF"/>
    <w:rsid w:val="00FB4AFE"/>
    <w:rsid w:val="00FC2BDD"/>
    <w:rsid w:val="00FD1B7C"/>
    <w:rsid w:val="00FD2F33"/>
    <w:rsid w:val="00FD79B5"/>
    <w:rsid w:val="00FE3357"/>
    <w:rsid w:val="00FE6253"/>
    <w:rsid w:val="00FF4D9A"/>
    <w:rsid w:val="43608369"/>
    <w:rsid w:val="484ABF09"/>
    <w:rsid w:val="4CB23008"/>
    <w:rsid w:val="50E47DB6"/>
    <w:rsid w:val="528C428B"/>
    <w:rsid w:val="6FD98388"/>
    <w:rsid w:val="7B3E9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0B73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DD"/>
    <w:pPr>
      <w:spacing w:after="0" w:line="240" w:lineRule="auto"/>
    </w:pPr>
    <w:rPr>
      <w:rFonts w:ascii="Calibri" w:eastAsiaTheme="minorEastAsia" w:hAnsi="Calibri"/>
      <w:sz w:val="32"/>
      <w:szCs w:val="24"/>
      <w:lang w:val="fr-FR" w:eastAsia="nl-NL"/>
    </w:rPr>
  </w:style>
  <w:style w:type="paragraph" w:styleId="Heading1">
    <w:name w:val="heading 1"/>
    <w:basedOn w:val="Normal"/>
    <w:next w:val="Normal"/>
    <w:link w:val="Heading1Char"/>
    <w:uiPriority w:val="9"/>
    <w:qFormat/>
    <w:rsid w:val="0084733F"/>
    <w:pPr>
      <w:keepNext/>
      <w:keepLines/>
      <w:spacing w:before="24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8473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autoRedefine/>
    <w:uiPriority w:val="99"/>
    <w:unhideWhenUsed/>
    <w:qFormat/>
    <w:rsid w:val="00BB4DD8"/>
    <w:pPr>
      <w:jc w:val="both"/>
    </w:pPr>
    <w:rPr>
      <w:rFonts w:ascii="Verdana" w:eastAsia="Times New Roman" w:hAnsi="Verdana" w:cstheme="minorHAnsi"/>
      <w:sz w:val="16"/>
      <w:szCs w:val="16"/>
      <w:lang w:val="en-US"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BB4DD8"/>
    <w:rPr>
      <w:rFonts w:ascii="Verdana" w:eastAsia="Times New Roman" w:hAnsi="Verdana" w:cstheme="minorHAnsi"/>
      <w:sz w:val="16"/>
      <w:szCs w:val="16"/>
      <w:lang w:val="en-US"/>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FR"/>
    <w:basedOn w:val="DefaultParagraphFont"/>
    <w:link w:val="FootnotesymbolCarZchnZchn"/>
    <w:uiPriority w:val="99"/>
    <w:unhideWhenUsed/>
    <w:qFormat/>
    <w:rsid w:val="00BB4DD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link w:val="FootnoteReference"/>
    <w:uiPriority w:val="99"/>
    <w:rsid w:val="00BB4DD8"/>
    <w:pPr>
      <w:suppressAutoHyphens/>
      <w:spacing w:line="240" w:lineRule="exact"/>
      <w:jc w:val="both"/>
    </w:pPr>
    <w:rPr>
      <w:rFonts w:eastAsiaTheme="minorHAnsi"/>
      <w:sz w:val="22"/>
      <w:szCs w:val="22"/>
      <w:vertAlign w:val="superscript"/>
      <w:lang w:eastAsia="en-US"/>
    </w:rPr>
  </w:style>
  <w:style w:type="character" w:styleId="Hyperlink">
    <w:name w:val="Hyperlink"/>
    <w:basedOn w:val="DefaultParagraphFont"/>
    <w:uiPriority w:val="99"/>
    <w:unhideWhenUsed/>
    <w:rsid w:val="00CC183D"/>
    <w:rPr>
      <w:color w:val="0000FF"/>
      <w:u w:val="single"/>
    </w:rPr>
  </w:style>
  <w:style w:type="paragraph" w:styleId="Header">
    <w:name w:val="header"/>
    <w:basedOn w:val="Normal"/>
    <w:link w:val="HeaderChar"/>
    <w:uiPriority w:val="99"/>
    <w:unhideWhenUsed/>
    <w:rsid w:val="00CC183D"/>
    <w:pPr>
      <w:tabs>
        <w:tab w:val="center" w:pos="4513"/>
        <w:tab w:val="right" w:pos="9026"/>
      </w:tabs>
    </w:pPr>
  </w:style>
  <w:style w:type="character" w:customStyle="1" w:styleId="HeaderChar">
    <w:name w:val="Header Char"/>
    <w:basedOn w:val="DefaultParagraphFont"/>
    <w:link w:val="Header"/>
    <w:uiPriority w:val="99"/>
    <w:rsid w:val="00CC183D"/>
    <w:rPr>
      <w:rFonts w:eastAsiaTheme="minorEastAsia"/>
      <w:sz w:val="24"/>
      <w:szCs w:val="24"/>
      <w:lang w:val="fr-FR" w:eastAsia="nl-NL"/>
    </w:rPr>
  </w:style>
  <w:style w:type="paragraph" w:styleId="Footer">
    <w:name w:val="footer"/>
    <w:basedOn w:val="Normal"/>
    <w:link w:val="FooterChar"/>
    <w:uiPriority w:val="99"/>
    <w:unhideWhenUsed/>
    <w:rsid w:val="00CC183D"/>
    <w:pPr>
      <w:tabs>
        <w:tab w:val="center" w:pos="4513"/>
        <w:tab w:val="right" w:pos="9026"/>
      </w:tabs>
    </w:pPr>
  </w:style>
  <w:style w:type="character" w:customStyle="1" w:styleId="FooterChar">
    <w:name w:val="Footer Char"/>
    <w:basedOn w:val="DefaultParagraphFont"/>
    <w:link w:val="Footer"/>
    <w:uiPriority w:val="99"/>
    <w:rsid w:val="00CC183D"/>
    <w:rPr>
      <w:rFonts w:eastAsiaTheme="minorEastAsia"/>
      <w:sz w:val="24"/>
      <w:szCs w:val="24"/>
      <w:lang w:val="fr-FR" w:eastAsia="nl-NL"/>
    </w:rPr>
  </w:style>
  <w:style w:type="paragraph" w:styleId="ListParagraph">
    <w:name w:val="List Paragraph"/>
    <w:aliases w:val="Lijstalinea §,tiret2"/>
    <w:basedOn w:val="Normal"/>
    <w:link w:val="ListParagraphChar"/>
    <w:uiPriority w:val="34"/>
    <w:qFormat/>
    <w:rsid w:val="00F8621E"/>
    <w:pPr>
      <w:ind w:left="720"/>
    </w:pPr>
    <w:rPr>
      <w:rFonts w:ascii="Times New Roman" w:eastAsia="Times New Roman" w:hAnsi="Times New Roman" w:cs="Times New Roman"/>
      <w:lang w:val="en-US" w:eastAsia="en-US"/>
    </w:rPr>
  </w:style>
  <w:style w:type="paragraph" w:styleId="NormalWeb">
    <w:name w:val="Normal (Web)"/>
    <w:basedOn w:val="Normal"/>
    <w:uiPriority w:val="99"/>
    <w:unhideWhenUsed/>
    <w:rsid w:val="007C664E"/>
    <w:rPr>
      <w:rFonts w:ascii="Times New Roman" w:eastAsiaTheme="minorHAnsi" w:hAnsi="Times New Roman" w:cs="Times New Roman"/>
      <w:lang w:val="en-US" w:eastAsia="en-US"/>
    </w:rPr>
  </w:style>
  <w:style w:type="character" w:styleId="Strong">
    <w:name w:val="Strong"/>
    <w:basedOn w:val="DefaultParagraphFont"/>
    <w:uiPriority w:val="22"/>
    <w:qFormat/>
    <w:rsid w:val="007C664E"/>
    <w:rPr>
      <w:b/>
      <w:bCs/>
    </w:rPr>
  </w:style>
  <w:style w:type="character" w:styleId="CommentReference">
    <w:name w:val="annotation reference"/>
    <w:basedOn w:val="DefaultParagraphFont"/>
    <w:uiPriority w:val="99"/>
    <w:semiHidden/>
    <w:unhideWhenUsed/>
    <w:rsid w:val="00E03FF3"/>
    <w:rPr>
      <w:sz w:val="16"/>
      <w:szCs w:val="16"/>
    </w:rPr>
  </w:style>
  <w:style w:type="paragraph" w:styleId="CommentText">
    <w:name w:val="annotation text"/>
    <w:basedOn w:val="Normal"/>
    <w:link w:val="CommentTextChar"/>
    <w:uiPriority w:val="99"/>
    <w:semiHidden/>
    <w:unhideWhenUsed/>
    <w:rsid w:val="00E03FF3"/>
    <w:rPr>
      <w:sz w:val="20"/>
      <w:szCs w:val="20"/>
    </w:rPr>
  </w:style>
  <w:style w:type="character" w:customStyle="1" w:styleId="CommentTextChar">
    <w:name w:val="Comment Text Char"/>
    <w:basedOn w:val="DefaultParagraphFont"/>
    <w:link w:val="CommentText"/>
    <w:uiPriority w:val="99"/>
    <w:semiHidden/>
    <w:rsid w:val="00E03FF3"/>
    <w:rPr>
      <w:rFonts w:eastAsiaTheme="minorEastAsia"/>
      <w:sz w:val="20"/>
      <w:szCs w:val="20"/>
      <w:lang w:val="fr-FR" w:eastAsia="nl-NL"/>
    </w:rPr>
  </w:style>
  <w:style w:type="paragraph" w:styleId="CommentSubject">
    <w:name w:val="annotation subject"/>
    <w:basedOn w:val="CommentText"/>
    <w:next w:val="CommentText"/>
    <w:link w:val="CommentSubjectChar"/>
    <w:uiPriority w:val="99"/>
    <w:semiHidden/>
    <w:unhideWhenUsed/>
    <w:rsid w:val="00E03FF3"/>
    <w:rPr>
      <w:b/>
      <w:bCs/>
    </w:rPr>
  </w:style>
  <w:style w:type="character" w:customStyle="1" w:styleId="CommentSubjectChar">
    <w:name w:val="Comment Subject Char"/>
    <w:basedOn w:val="CommentTextChar"/>
    <w:link w:val="CommentSubject"/>
    <w:uiPriority w:val="99"/>
    <w:semiHidden/>
    <w:rsid w:val="00E03FF3"/>
    <w:rPr>
      <w:rFonts w:eastAsiaTheme="minorEastAsia"/>
      <w:b/>
      <w:bCs/>
      <w:sz w:val="20"/>
      <w:szCs w:val="20"/>
      <w:lang w:val="fr-FR" w:eastAsia="nl-NL"/>
    </w:rPr>
  </w:style>
  <w:style w:type="paragraph" w:styleId="BalloonText">
    <w:name w:val="Balloon Text"/>
    <w:basedOn w:val="Normal"/>
    <w:link w:val="BalloonTextChar"/>
    <w:uiPriority w:val="99"/>
    <w:semiHidden/>
    <w:unhideWhenUsed/>
    <w:rsid w:val="00E03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F3"/>
    <w:rPr>
      <w:rFonts w:ascii="Segoe UI" w:eastAsiaTheme="minorEastAsia" w:hAnsi="Segoe UI" w:cs="Segoe UI"/>
      <w:sz w:val="18"/>
      <w:szCs w:val="18"/>
      <w:lang w:val="fr-FR" w:eastAsia="nl-NL"/>
    </w:rPr>
  </w:style>
  <w:style w:type="character" w:customStyle="1" w:styleId="ListParagraphChar">
    <w:name w:val="List Paragraph Char"/>
    <w:aliases w:val="Lijstalinea § Char,tiret2 Char"/>
    <w:basedOn w:val="DefaultParagraphFont"/>
    <w:link w:val="ListParagraph"/>
    <w:uiPriority w:val="34"/>
    <w:qFormat/>
    <w:locked/>
    <w:rsid w:val="009B07E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4733F"/>
    <w:rPr>
      <w:rFonts w:asciiTheme="majorHAnsi" w:eastAsiaTheme="majorEastAsia" w:hAnsiTheme="majorHAnsi" w:cstheme="majorBidi"/>
      <w:color w:val="2F5496" w:themeColor="accent1" w:themeShade="BF"/>
      <w:sz w:val="32"/>
      <w:szCs w:val="32"/>
      <w:lang w:val="fr-FR" w:eastAsia="nl-NL"/>
    </w:rPr>
  </w:style>
  <w:style w:type="character" w:customStyle="1" w:styleId="Heading2Char">
    <w:name w:val="Heading 2 Char"/>
    <w:basedOn w:val="DefaultParagraphFont"/>
    <w:link w:val="Heading2"/>
    <w:uiPriority w:val="9"/>
    <w:rsid w:val="0084733F"/>
    <w:rPr>
      <w:rFonts w:asciiTheme="majorHAnsi" w:eastAsiaTheme="majorEastAsia" w:hAnsiTheme="majorHAnsi" w:cstheme="majorBidi"/>
      <w:color w:val="2F5496" w:themeColor="accent1" w:themeShade="BF"/>
      <w:sz w:val="26"/>
      <w:szCs w:val="26"/>
      <w:lang w:val="fr-FR" w:eastAsia="nl-NL"/>
    </w:rPr>
  </w:style>
  <w:style w:type="paragraph" w:styleId="Revision">
    <w:name w:val="Revision"/>
    <w:hidden/>
    <w:uiPriority w:val="99"/>
    <w:semiHidden/>
    <w:rsid w:val="00F96D6F"/>
    <w:pPr>
      <w:spacing w:after="0" w:line="240" w:lineRule="auto"/>
    </w:pPr>
    <w:rPr>
      <w:rFonts w:ascii="Calibri" w:eastAsiaTheme="minorEastAsia" w:hAnsi="Calibri"/>
      <w:sz w:val="32"/>
      <w:szCs w:val="24"/>
      <w:lang w:val="fr-FR" w:eastAsia="nl-NL"/>
    </w:rPr>
  </w:style>
  <w:style w:type="character" w:customStyle="1" w:styleId="UnresolvedMention">
    <w:name w:val="Unresolved Mention"/>
    <w:basedOn w:val="DefaultParagraphFont"/>
    <w:uiPriority w:val="99"/>
    <w:semiHidden/>
    <w:unhideWhenUsed/>
    <w:rsid w:val="00D6426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4DD"/>
    <w:pPr>
      <w:spacing w:after="0" w:line="240" w:lineRule="auto"/>
    </w:pPr>
    <w:rPr>
      <w:rFonts w:ascii="Calibri" w:eastAsiaTheme="minorEastAsia" w:hAnsi="Calibri"/>
      <w:sz w:val="32"/>
      <w:szCs w:val="24"/>
      <w:lang w:val="fr-FR" w:eastAsia="nl-NL"/>
    </w:rPr>
  </w:style>
  <w:style w:type="paragraph" w:styleId="Heading1">
    <w:name w:val="heading 1"/>
    <w:basedOn w:val="Normal"/>
    <w:next w:val="Normal"/>
    <w:link w:val="Heading1Char"/>
    <w:uiPriority w:val="9"/>
    <w:qFormat/>
    <w:rsid w:val="0084733F"/>
    <w:pPr>
      <w:keepNext/>
      <w:keepLines/>
      <w:spacing w:before="240"/>
      <w:outlineLvl w:val="0"/>
    </w:pPr>
    <w:rPr>
      <w:rFonts w:asciiTheme="majorHAnsi" w:eastAsiaTheme="majorEastAsia" w:hAnsiTheme="majorHAnsi" w:cstheme="majorBidi"/>
      <w:color w:val="2F5496" w:themeColor="accent1" w:themeShade="BF"/>
      <w:szCs w:val="32"/>
    </w:rPr>
  </w:style>
  <w:style w:type="paragraph" w:styleId="Heading2">
    <w:name w:val="heading 2"/>
    <w:basedOn w:val="Normal"/>
    <w:next w:val="Normal"/>
    <w:link w:val="Heading2Char"/>
    <w:uiPriority w:val="9"/>
    <w:unhideWhenUsed/>
    <w:qFormat/>
    <w:rsid w:val="0084733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 Char1 Char Char,Footnote Text Char Char Char Char,Footnote Text Char1 Char Char Char Char,Footnote Char Char Char Char Char,Footnote Text Char Char Char Char Char Char"/>
    <w:basedOn w:val="Normal"/>
    <w:link w:val="FootnoteTextChar"/>
    <w:autoRedefine/>
    <w:uiPriority w:val="99"/>
    <w:unhideWhenUsed/>
    <w:qFormat/>
    <w:rsid w:val="00BB4DD8"/>
    <w:pPr>
      <w:jc w:val="both"/>
    </w:pPr>
    <w:rPr>
      <w:rFonts w:ascii="Verdana" w:eastAsia="Times New Roman" w:hAnsi="Verdana" w:cstheme="minorHAnsi"/>
      <w:sz w:val="16"/>
      <w:szCs w:val="16"/>
      <w:lang w:val="en-US" w:eastAsia="en-US"/>
    </w:rPr>
  </w:style>
  <w:style w:type="character" w:customStyle="1" w:styleId="FootnoteTextChar">
    <w:name w:val="Footnote Text Char"/>
    <w:aliases w:val="5_G Char,Footnote Text Char1 Char,Footnote Text Char Char Char,Footnote Text Char1 Char Char Char,Footnote Text Char Char Char Char Char,Footnote Text Char1 Char Char Char Char Char,Footnote Char Char Char Char Char Char"/>
    <w:basedOn w:val="DefaultParagraphFont"/>
    <w:link w:val="FootnoteText"/>
    <w:uiPriority w:val="99"/>
    <w:rsid w:val="00BB4DD8"/>
    <w:rPr>
      <w:rFonts w:ascii="Verdana" w:eastAsia="Times New Roman" w:hAnsi="Verdana" w:cstheme="minorHAnsi"/>
      <w:sz w:val="16"/>
      <w:szCs w:val="16"/>
      <w:lang w:val="en-US"/>
    </w:rPr>
  </w:style>
  <w:style w:type="character" w:styleId="FootnoteReference">
    <w:name w:val="footnote reference"/>
    <w:aliases w:val="4_G,Footnote symbol Car Zchn Zchn Char,Footnote Car Zchn Zchn Char,Times 10 Point Car Zchn Zchn Char,Exposant 3 Point Car Zchn Zchn Char,Footnote Reference Superscript Car Zchn Zchn Char,FR"/>
    <w:basedOn w:val="DefaultParagraphFont"/>
    <w:link w:val="FootnotesymbolCarZchnZchn"/>
    <w:uiPriority w:val="99"/>
    <w:unhideWhenUsed/>
    <w:qFormat/>
    <w:rsid w:val="00BB4DD8"/>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ftref,Ref"/>
    <w:basedOn w:val="Normal"/>
    <w:link w:val="FootnoteReference"/>
    <w:uiPriority w:val="99"/>
    <w:rsid w:val="00BB4DD8"/>
    <w:pPr>
      <w:suppressAutoHyphens/>
      <w:spacing w:line="240" w:lineRule="exact"/>
      <w:jc w:val="both"/>
    </w:pPr>
    <w:rPr>
      <w:rFonts w:eastAsiaTheme="minorHAnsi"/>
      <w:sz w:val="22"/>
      <w:szCs w:val="22"/>
      <w:vertAlign w:val="superscript"/>
      <w:lang w:eastAsia="en-US"/>
    </w:rPr>
  </w:style>
  <w:style w:type="character" w:styleId="Hyperlink">
    <w:name w:val="Hyperlink"/>
    <w:basedOn w:val="DefaultParagraphFont"/>
    <w:uiPriority w:val="99"/>
    <w:unhideWhenUsed/>
    <w:rsid w:val="00CC183D"/>
    <w:rPr>
      <w:color w:val="0000FF"/>
      <w:u w:val="single"/>
    </w:rPr>
  </w:style>
  <w:style w:type="paragraph" w:styleId="Header">
    <w:name w:val="header"/>
    <w:basedOn w:val="Normal"/>
    <w:link w:val="HeaderChar"/>
    <w:uiPriority w:val="99"/>
    <w:unhideWhenUsed/>
    <w:rsid w:val="00CC183D"/>
    <w:pPr>
      <w:tabs>
        <w:tab w:val="center" w:pos="4513"/>
        <w:tab w:val="right" w:pos="9026"/>
      </w:tabs>
    </w:pPr>
  </w:style>
  <w:style w:type="character" w:customStyle="1" w:styleId="HeaderChar">
    <w:name w:val="Header Char"/>
    <w:basedOn w:val="DefaultParagraphFont"/>
    <w:link w:val="Header"/>
    <w:uiPriority w:val="99"/>
    <w:rsid w:val="00CC183D"/>
    <w:rPr>
      <w:rFonts w:eastAsiaTheme="minorEastAsia"/>
      <w:sz w:val="24"/>
      <w:szCs w:val="24"/>
      <w:lang w:val="fr-FR" w:eastAsia="nl-NL"/>
    </w:rPr>
  </w:style>
  <w:style w:type="paragraph" w:styleId="Footer">
    <w:name w:val="footer"/>
    <w:basedOn w:val="Normal"/>
    <w:link w:val="FooterChar"/>
    <w:uiPriority w:val="99"/>
    <w:unhideWhenUsed/>
    <w:rsid w:val="00CC183D"/>
    <w:pPr>
      <w:tabs>
        <w:tab w:val="center" w:pos="4513"/>
        <w:tab w:val="right" w:pos="9026"/>
      </w:tabs>
    </w:pPr>
  </w:style>
  <w:style w:type="character" w:customStyle="1" w:styleId="FooterChar">
    <w:name w:val="Footer Char"/>
    <w:basedOn w:val="DefaultParagraphFont"/>
    <w:link w:val="Footer"/>
    <w:uiPriority w:val="99"/>
    <w:rsid w:val="00CC183D"/>
    <w:rPr>
      <w:rFonts w:eastAsiaTheme="minorEastAsia"/>
      <w:sz w:val="24"/>
      <w:szCs w:val="24"/>
      <w:lang w:val="fr-FR" w:eastAsia="nl-NL"/>
    </w:rPr>
  </w:style>
  <w:style w:type="paragraph" w:styleId="ListParagraph">
    <w:name w:val="List Paragraph"/>
    <w:aliases w:val="Lijstalinea §,tiret2"/>
    <w:basedOn w:val="Normal"/>
    <w:link w:val="ListParagraphChar"/>
    <w:uiPriority w:val="34"/>
    <w:qFormat/>
    <w:rsid w:val="00F8621E"/>
    <w:pPr>
      <w:ind w:left="720"/>
    </w:pPr>
    <w:rPr>
      <w:rFonts w:ascii="Times New Roman" w:eastAsia="Times New Roman" w:hAnsi="Times New Roman" w:cs="Times New Roman"/>
      <w:lang w:val="en-US" w:eastAsia="en-US"/>
    </w:rPr>
  </w:style>
  <w:style w:type="paragraph" w:styleId="NormalWeb">
    <w:name w:val="Normal (Web)"/>
    <w:basedOn w:val="Normal"/>
    <w:uiPriority w:val="99"/>
    <w:unhideWhenUsed/>
    <w:rsid w:val="007C664E"/>
    <w:rPr>
      <w:rFonts w:ascii="Times New Roman" w:eastAsiaTheme="minorHAnsi" w:hAnsi="Times New Roman" w:cs="Times New Roman"/>
      <w:lang w:val="en-US" w:eastAsia="en-US"/>
    </w:rPr>
  </w:style>
  <w:style w:type="character" w:styleId="Strong">
    <w:name w:val="Strong"/>
    <w:basedOn w:val="DefaultParagraphFont"/>
    <w:uiPriority w:val="22"/>
    <w:qFormat/>
    <w:rsid w:val="007C664E"/>
    <w:rPr>
      <w:b/>
      <w:bCs/>
    </w:rPr>
  </w:style>
  <w:style w:type="character" w:styleId="CommentReference">
    <w:name w:val="annotation reference"/>
    <w:basedOn w:val="DefaultParagraphFont"/>
    <w:uiPriority w:val="99"/>
    <w:semiHidden/>
    <w:unhideWhenUsed/>
    <w:rsid w:val="00E03FF3"/>
    <w:rPr>
      <w:sz w:val="16"/>
      <w:szCs w:val="16"/>
    </w:rPr>
  </w:style>
  <w:style w:type="paragraph" w:styleId="CommentText">
    <w:name w:val="annotation text"/>
    <w:basedOn w:val="Normal"/>
    <w:link w:val="CommentTextChar"/>
    <w:uiPriority w:val="99"/>
    <w:semiHidden/>
    <w:unhideWhenUsed/>
    <w:rsid w:val="00E03FF3"/>
    <w:rPr>
      <w:sz w:val="20"/>
      <w:szCs w:val="20"/>
    </w:rPr>
  </w:style>
  <w:style w:type="character" w:customStyle="1" w:styleId="CommentTextChar">
    <w:name w:val="Comment Text Char"/>
    <w:basedOn w:val="DefaultParagraphFont"/>
    <w:link w:val="CommentText"/>
    <w:uiPriority w:val="99"/>
    <w:semiHidden/>
    <w:rsid w:val="00E03FF3"/>
    <w:rPr>
      <w:rFonts w:eastAsiaTheme="minorEastAsia"/>
      <w:sz w:val="20"/>
      <w:szCs w:val="20"/>
      <w:lang w:val="fr-FR" w:eastAsia="nl-NL"/>
    </w:rPr>
  </w:style>
  <w:style w:type="paragraph" w:styleId="CommentSubject">
    <w:name w:val="annotation subject"/>
    <w:basedOn w:val="CommentText"/>
    <w:next w:val="CommentText"/>
    <w:link w:val="CommentSubjectChar"/>
    <w:uiPriority w:val="99"/>
    <w:semiHidden/>
    <w:unhideWhenUsed/>
    <w:rsid w:val="00E03FF3"/>
    <w:rPr>
      <w:b/>
      <w:bCs/>
    </w:rPr>
  </w:style>
  <w:style w:type="character" w:customStyle="1" w:styleId="CommentSubjectChar">
    <w:name w:val="Comment Subject Char"/>
    <w:basedOn w:val="CommentTextChar"/>
    <w:link w:val="CommentSubject"/>
    <w:uiPriority w:val="99"/>
    <w:semiHidden/>
    <w:rsid w:val="00E03FF3"/>
    <w:rPr>
      <w:rFonts w:eastAsiaTheme="minorEastAsia"/>
      <w:b/>
      <w:bCs/>
      <w:sz w:val="20"/>
      <w:szCs w:val="20"/>
      <w:lang w:val="fr-FR" w:eastAsia="nl-NL"/>
    </w:rPr>
  </w:style>
  <w:style w:type="paragraph" w:styleId="BalloonText">
    <w:name w:val="Balloon Text"/>
    <w:basedOn w:val="Normal"/>
    <w:link w:val="BalloonTextChar"/>
    <w:uiPriority w:val="99"/>
    <w:semiHidden/>
    <w:unhideWhenUsed/>
    <w:rsid w:val="00E03F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FF3"/>
    <w:rPr>
      <w:rFonts w:ascii="Segoe UI" w:eastAsiaTheme="minorEastAsia" w:hAnsi="Segoe UI" w:cs="Segoe UI"/>
      <w:sz w:val="18"/>
      <w:szCs w:val="18"/>
      <w:lang w:val="fr-FR" w:eastAsia="nl-NL"/>
    </w:rPr>
  </w:style>
  <w:style w:type="character" w:customStyle="1" w:styleId="ListParagraphChar">
    <w:name w:val="List Paragraph Char"/>
    <w:aliases w:val="Lijstalinea § Char,tiret2 Char"/>
    <w:basedOn w:val="DefaultParagraphFont"/>
    <w:link w:val="ListParagraph"/>
    <w:uiPriority w:val="34"/>
    <w:qFormat/>
    <w:locked/>
    <w:rsid w:val="009B07E0"/>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84733F"/>
    <w:rPr>
      <w:rFonts w:asciiTheme="majorHAnsi" w:eastAsiaTheme="majorEastAsia" w:hAnsiTheme="majorHAnsi" w:cstheme="majorBidi"/>
      <w:color w:val="2F5496" w:themeColor="accent1" w:themeShade="BF"/>
      <w:sz w:val="32"/>
      <w:szCs w:val="32"/>
      <w:lang w:val="fr-FR" w:eastAsia="nl-NL"/>
    </w:rPr>
  </w:style>
  <w:style w:type="character" w:customStyle="1" w:styleId="Heading2Char">
    <w:name w:val="Heading 2 Char"/>
    <w:basedOn w:val="DefaultParagraphFont"/>
    <w:link w:val="Heading2"/>
    <w:uiPriority w:val="9"/>
    <w:rsid w:val="0084733F"/>
    <w:rPr>
      <w:rFonts w:asciiTheme="majorHAnsi" w:eastAsiaTheme="majorEastAsia" w:hAnsiTheme="majorHAnsi" w:cstheme="majorBidi"/>
      <w:color w:val="2F5496" w:themeColor="accent1" w:themeShade="BF"/>
      <w:sz w:val="26"/>
      <w:szCs w:val="26"/>
      <w:lang w:val="fr-FR" w:eastAsia="nl-NL"/>
    </w:rPr>
  </w:style>
  <w:style w:type="paragraph" w:styleId="Revision">
    <w:name w:val="Revision"/>
    <w:hidden/>
    <w:uiPriority w:val="99"/>
    <w:semiHidden/>
    <w:rsid w:val="00F96D6F"/>
    <w:pPr>
      <w:spacing w:after="0" w:line="240" w:lineRule="auto"/>
    </w:pPr>
    <w:rPr>
      <w:rFonts w:ascii="Calibri" w:eastAsiaTheme="minorEastAsia" w:hAnsi="Calibri"/>
      <w:sz w:val="32"/>
      <w:szCs w:val="24"/>
      <w:lang w:val="fr-FR" w:eastAsia="nl-NL"/>
    </w:rPr>
  </w:style>
  <w:style w:type="character" w:customStyle="1" w:styleId="UnresolvedMention">
    <w:name w:val="Unresolved Mention"/>
    <w:basedOn w:val="DefaultParagraphFont"/>
    <w:uiPriority w:val="99"/>
    <w:semiHidden/>
    <w:unhideWhenUsed/>
    <w:rsid w:val="00D64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CAD8E2-169A-4A5E-ADC2-69E90602DBA9}"/>
</file>

<file path=customXml/itemProps2.xml><?xml version="1.0" encoding="utf-8"?>
<ds:datastoreItem xmlns:ds="http://schemas.openxmlformats.org/officeDocument/2006/customXml" ds:itemID="{A2C5446D-4CDD-4B97-9DE3-6130DC850940}"/>
</file>

<file path=customXml/itemProps3.xml><?xml version="1.0" encoding="utf-8"?>
<ds:datastoreItem xmlns:ds="http://schemas.openxmlformats.org/officeDocument/2006/customXml" ds:itemID="{20AF7F42-6B37-4E1B-B0CC-47F64FC14414}"/>
</file>

<file path=customXml/itemProps4.xml><?xml version="1.0" encoding="utf-8"?>
<ds:datastoreItem xmlns:ds="http://schemas.openxmlformats.org/officeDocument/2006/customXml" ds:itemID="{1216163F-C5AA-421C-9C87-C1AAB4C9039E}"/>
</file>

<file path=docProps/app.xml><?xml version="1.0" encoding="utf-8"?>
<Properties xmlns="http://schemas.openxmlformats.org/officeDocument/2006/extended-properties" xmlns:vt="http://schemas.openxmlformats.org/officeDocument/2006/docPropsVTypes">
  <Template>E11E52D0.dotm</Template>
  <TotalTime>0</TotalTime>
  <Pages>13</Pages>
  <Words>2996</Words>
  <Characters>16570</Characters>
  <Application>Microsoft Office Word</Application>
  <DocSecurity>4</DocSecurity>
  <Lines>394</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FOD Buitenlandse Zaken / SPF Affaires Etrangeres</Company>
  <LinksUpToDate>false</LinksUpToDate>
  <CharactersWithSpaces>19494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Ruymbeke Evie - M3</dc:creator>
  <cp:lastModifiedBy>Leenknegt Pieter - Belgium - Geneva UNO</cp:lastModifiedBy>
  <cp:revision>2</cp:revision>
  <cp:lastPrinted>2021-05-03T16:14:00Z</cp:lastPrinted>
  <dcterms:created xsi:type="dcterms:W3CDTF">2021-06-01T15:24:00Z</dcterms:created>
  <dcterms:modified xsi:type="dcterms:W3CDTF">2021-06-01T15:24:00Z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SIP_Label_3fcc0919-ace7-4ac5-935e-33d18af53a2b_Enabled">
    <vt:lpwstr>true</vt:lpwstr>
  </property>
  <property fmtid="{D5CDD505-2E9C-101B-9397-08002B2CF9AE}" pid="4" name="MSIP_Label_3fcc0919-ace7-4ac5-935e-33d18af53a2b_SetDate">
    <vt:lpwstr>2021-05-04T15:08:37Z</vt:lpwstr>
  </property>
  <property fmtid="{D5CDD505-2E9C-101B-9397-08002B2CF9AE}" pid="5" name="MSIP_Label_3fcc0919-ace7-4ac5-935e-33d18af53a2b_Method">
    <vt:lpwstr>Privileged</vt:lpwstr>
  </property>
  <property fmtid="{D5CDD505-2E9C-101B-9397-08002B2CF9AE}" pid="6" name="MSIP_Label_3fcc0919-ace7-4ac5-935e-33d18af53a2b_Name">
    <vt:lpwstr>Usage interne - Intern gebruik</vt:lpwstr>
  </property>
  <property fmtid="{D5CDD505-2E9C-101B-9397-08002B2CF9AE}" pid="7" name="MSIP_Label_3fcc0919-ace7-4ac5-935e-33d18af53a2b_SiteId">
    <vt:lpwstr>80153b30-e434-429b-b41c-0d47f9deec42</vt:lpwstr>
  </property>
  <property fmtid="{D5CDD505-2E9C-101B-9397-08002B2CF9AE}" pid="8" name="MSIP_Label_3fcc0919-ace7-4ac5-935e-33d18af53a2b_ActionId">
    <vt:lpwstr>73ed00bf-c005-4671-9788-b6d5789061d2</vt:lpwstr>
  </property>
  <property fmtid="{D5CDD505-2E9C-101B-9397-08002B2CF9AE}" pid="9" name="MSIP_Label_3fcc0919-ace7-4ac5-935e-33d18af53a2b_ContentBits">
    <vt:lpwstr>1</vt:lpwstr>
  </property>
  <property fmtid="{D5CDD505-2E9C-101B-9397-08002B2CF9AE}" pid="10" name="TitusGUID">
    <vt:lpwstr>c08d8ac7-0faf-45a9-a379-90ac31b80a59</vt:lpwstr>
  </property>
  <property fmtid="{D5CDD505-2E9C-101B-9397-08002B2CF9AE}" pid="11" name="BE_ForeignAffairsClassification">
    <vt:lpwstr>Non classifié - Niet geclassificeerd</vt:lpwstr>
  </property>
  <property fmtid="{D5CDD505-2E9C-101B-9397-08002B2CF9AE}" pid="12" name="BE_ForeignAffairsMarkering">
    <vt:lpwstr>Markering inactief - Marquage inactif</vt:lpwstr>
  </property>
</Properties>
</file>