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BE10" w14:textId="7CDAC1A0" w:rsidR="00457915" w:rsidRDefault="0017234B" w:rsidP="00457915">
      <w:pPr>
        <w:spacing w:after="120" w:line="240" w:lineRule="auto"/>
        <w:jc w:val="center"/>
        <w:rPr>
          <w:rFonts w:ascii="Times New Roman" w:hAnsi="Times New Roman" w:cs="Times New Roman"/>
          <w:b/>
          <w:sz w:val="24"/>
          <w:szCs w:val="24"/>
          <w:lang w:val="es-AR"/>
        </w:rPr>
      </w:pPr>
      <w:bookmarkStart w:id="0" w:name="_GoBack"/>
      <w:bookmarkEnd w:id="0"/>
      <w:r>
        <w:rPr>
          <w:rFonts w:ascii="Times New Roman" w:hAnsi="Times New Roman" w:cs="Times New Roman"/>
          <w:sz w:val="24"/>
          <w:szCs w:val="24"/>
          <w:lang w:val="es-AR"/>
        </w:rPr>
        <w:t>INTERVENCIÓN DE</w:t>
      </w:r>
      <w:r w:rsidR="00457915">
        <w:rPr>
          <w:rFonts w:ascii="Times New Roman" w:hAnsi="Times New Roman" w:cs="Times New Roman"/>
          <w:sz w:val="24"/>
          <w:szCs w:val="24"/>
          <w:lang w:val="es-AR"/>
        </w:rPr>
        <w:t>L</w:t>
      </w:r>
      <w:r>
        <w:rPr>
          <w:rFonts w:ascii="Times New Roman" w:hAnsi="Times New Roman" w:cs="Times New Roman"/>
          <w:sz w:val="24"/>
          <w:szCs w:val="24"/>
          <w:lang w:val="es-AR"/>
        </w:rPr>
        <w:t xml:space="preserve"> MINISTRO</w:t>
      </w:r>
      <w:r w:rsidR="00457915">
        <w:rPr>
          <w:rFonts w:ascii="Times New Roman" w:hAnsi="Times New Roman" w:cs="Times New Roman"/>
          <w:sz w:val="24"/>
          <w:szCs w:val="24"/>
          <w:lang w:val="es-AR"/>
        </w:rPr>
        <w:t xml:space="preserve"> DEL </w:t>
      </w:r>
      <w:r>
        <w:rPr>
          <w:rFonts w:ascii="Times New Roman" w:hAnsi="Times New Roman" w:cs="Times New Roman"/>
          <w:sz w:val="24"/>
          <w:szCs w:val="24"/>
          <w:lang w:val="es-AR"/>
        </w:rPr>
        <w:t>INTERIOR</w:t>
      </w:r>
      <w:r w:rsidR="00457915">
        <w:rPr>
          <w:rFonts w:ascii="Times New Roman" w:hAnsi="Times New Roman" w:cs="Times New Roman"/>
          <w:sz w:val="24"/>
          <w:szCs w:val="24"/>
          <w:lang w:val="es-AR"/>
        </w:rPr>
        <w:t xml:space="preserve"> DE LA REPÚBLICA DE</w:t>
      </w:r>
      <w:r>
        <w:rPr>
          <w:rFonts w:ascii="Times New Roman" w:hAnsi="Times New Roman" w:cs="Times New Roman"/>
          <w:sz w:val="24"/>
          <w:szCs w:val="24"/>
          <w:lang w:val="es-AR"/>
        </w:rPr>
        <w:t>L</w:t>
      </w:r>
      <w:r w:rsidR="00457915">
        <w:rPr>
          <w:rFonts w:ascii="Times New Roman" w:hAnsi="Times New Roman" w:cs="Times New Roman"/>
          <w:sz w:val="24"/>
          <w:szCs w:val="24"/>
          <w:lang w:val="es-AR"/>
        </w:rPr>
        <w:t xml:space="preserve"> PARAGUAY,</w:t>
      </w:r>
      <w:r w:rsidR="00457915">
        <w:rPr>
          <w:rFonts w:ascii="Times New Roman" w:hAnsi="Times New Roman" w:cs="Times New Roman"/>
          <w:b/>
          <w:sz w:val="24"/>
          <w:szCs w:val="24"/>
          <w:lang w:val="es-AR"/>
        </w:rPr>
        <w:t xml:space="preserve"> </w:t>
      </w:r>
      <w:r w:rsidR="006C72CE" w:rsidRPr="006C72CE">
        <w:rPr>
          <w:rFonts w:ascii="Times New Roman" w:hAnsi="Times New Roman" w:cs="Times New Roman"/>
          <w:sz w:val="24"/>
          <w:szCs w:val="24"/>
          <w:lang w:val="es-AR"/>
        </w:rPr>
        <w:t>S.E.</w:t>
      </w:r>
      <w:r w:rsidR="006C72CE">
        <w:rPr>
          <w:rFonts w:ascii="Times New Roman" w:hAnsi="Times New Roman" w:cs="Times New Roman"/>
          <w:b/>
          <w:sz w:val="24"/>
          <w:szCs w:val="24"/>
          <w:lang w:val="es-AR"/>
        </w:rPr>
        <w:t xml:space="preserve"> </w:t>
      </w:r>
      <w:r>
        <w:rPr>
          <w:rFonts w:ascii="Times New Roman" w:hAnsi="Times New Roman" w:cs="Times New Roman"/>
          <w:b/>
          <w:sz w:val="24"/>
          <w:szCs w:val="24"/>
          <w:lang w:val="es-AR"/>
        </w:rPr>
        <w:t>ARNALDO GIUZZIO BENÍTEZ</w:t>
      </w:r>
    </w:p>
    <w:p w14:paraId="368D5490" w14:textId="77777777" w:rsidR="00457915" w:rsidRDefault="00457915" w:rsidP="00457915">
      <w:pPr>
        <w:spacing w:after="0" w:line="240" w:lineRule="auto"/>
        <w:jc w:val="center"/>
        <w:rPr>
          <w:rFonts w:ascii="Times New Roman" w:hAnsi="Times New Roman" w:cs="Times New Roman"/>
          <w:b/>
          <w:sz w:val="24"/>
          <w:szCs w:val="24"/>
          <w:lang w:val="es-AR"/>
        </w:rPr>
      </w:pPr>
      <w:r>
        <w:rPr>
          <w:rFonts w:ascii="Times New Roman" w:hAnsi="Times New Roman" w:cs="Times New Roman"/>
          <w:b/>
          <w:sz w:val="24"/>
          <w:szCs w:val="24"/>
          <w:lang w:val="es-AR"/>
        </w:rPr>
        <w:t>Examen Periódico Universal (EPU) – Tercer ciclo</w:t>
      </w:r>
    </w:p>
    <w:p w14:paraId="66F1EF9A" w14:textId="77777777" w:rsidR="00457915" w:rsidRDefault="00457915" w:rsidP="00457915">
      <w:pPr>
        <w:spacing w:after="0" w:line="24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Ginebra, 5 de mayo de 2021</w:t>
      </w:r>
    </w:p>
    <w:p w14:paraId="52A5D90D" w14:textId="77777777" w:rsidR="00457915" w:rsidRDefault="00457915" w:rsidP="006766B7">
      <w:pPr>
        <w:pStyle w:val="NoSpacing"/>
        <w:rPr>
          <w:b/>
          <w:lang w:val="es-MX"/>
        </w:rPr>
      </w:pPr>
    </w:p>
    <w:p w14:paraId="52E9D736" w14:textId="77777777" w:rsidR="006766B7" w:rsidRPr="006C72CE" w:rsidRDefault="000C6485" w:rsidP="006766B7">
      <w:pPr>
        <w:pStyle w:val="NoSpacing"/>
        <w:rPr>
          <w:rFonts w:ascii="Times New Roman" w:hAnsi="Times New Roman" w:cs="Times New Roman"/>
          <w:b/>
          <w:sz w:val="24"/>
          <w:szCs w:val="24"/>
          <w:lang w:val="es-MX"/>
        </w:rPr>
      </w:pPr>
      <w:r w:rsidRPr="006C72CE">
        <w:rPr>
          <w:rFonts w:ascii="Times New Roman" w:hAnsi="Times New Roman" w:cs="Times New Roman"/>
          <w:b/>
          <w:sz w:val="24"/>
          <w:szCs w:val="24"/>
          <w:lang w:val="es-MX"/>
        </w:rPr>
        <w:t>Buenas tardes, Señora Presidenta</w:t>
      </w:r>
      <w:r w:rsidR="008E0445" w:rsidRPr="006C72CE">
        <w:rPr>
          <w:rFonts w:ascii="Times New Roman" w:hAnsi="Times New Roman" w:cs="Times New Roman"/>
          <w:b/>
          <w:sz w:val="24"/>
          <w:szCs w:val="24"/>
          <w:lang w:val="es-MX"/>
        </w:rPr>
        <w:t>:</w:t>
      </w:r>
      <w:r w:rsidR="006766B7" w:rsidRPr="006C72CE">
        <w:rPr>
          <w:rFonts w:ascii="Times New Roman" w:hAnsi="Times New Roman" w:cs="Times New Roman"/>
          <w:b/>
          <w:sz w:val="24"/>
          <w:szCs w:val="24"/>
          <w:lang w:val="es-MX"/>
        </w:rPr>
        <w:t xml:space="preserve"> </w:t>
      </w:r>
    </w:p>
    <w:p w14:paraId="370DB10F" w14:textId="77777777" w:rsidR="006766B7" w:rsidRPr="006C72CE" w:rsidRDefault="006766B7" w:rsidP="006766B7">
      <w:pPr>
        <w:pStyle w:val="NoSpacing"/>
        <w:rPr>
          <w:rFonts w:ascii="Times New Roman" w:hAnsi="Times New Roman" w:cs="Times New Roman"/>
          <w:b/>
          <w:sz w:val="24"/>
          <w:szCs w:val="24"/>
          <w:lang w:val="es-MX"/>
        </w:rPr>
      </w:pPr>
    </w:p>
    <w:p w14:paraId="229E6D97" w14:textId="1E33B960" w:rsidR="00E123CB" w:rsidRPr="006C72CE" w:rsidRDefault="00E123CB" w:rsidP="006C72CE">
      <w:pPr>
        <w:pStyle w:val="NoSpacing"/>
        <w:numPr>
          <w:ilvl w:val="0"/>
          <w:numId w:val="5"/>
        </w:numPr>
        <w:ind w:left="0" w:firstLine="0"/>
        <w:jc w:val="both"/>
        <w:rPr>
          <w:rFonts w:ascii="Times New Roman" w:hAnsi="Times New Roman" w:cs="Times New Roman"/>
          <w:b/>
          <w:sz w:val="24"/>
          <w:szCs w:val="24"/>
          <w:lang w:val="es-MX"/>
        </w:rPr>
      </w:pPr>
      <w:r w:rsidRPr="006C72CE">
        <w:rPr>
          <w:rFonts w:ascii="Times New Roman" w:hAnsi="Times New Roman" w:cs="Times New Roman"/>
          <w:sz w:val="24"/>
          <w:szCs w:val="24"/>
          <w:lang w:val="es-MX"/>
        </w:rPr>
        <w:t>La República del Paraguay se caracteriza por ser respetuosa del Estado de Derecho y brindar a sus ciudadanos las garantías necesarias para el libre ejercicio de sus Derechos Civiles y Políticos, así como las Libertades Individuales. En ese marco de ideas, la Lucha contra la Trata de Personas es uno de los objetivos principales del Gobierno Nacional, y para combatirla, fue aprobado el Plan Nacional en el cual se resalta a la capacitación permanente de funcionarios como mecan</w:t>
      </w:r>
      <w:r w:rsidR="00457915" w:rsidRPr="006C72CE">
        <w:rPr>
          <w:rFonts w:ascii="Times New Roman" w:hAnsi="Times New Roman" w:cs="Times New Roman"/>
          <w:sz w:val="24"/>
          <w:szCs w:val="24"/>
          <w:lang w:val="es-MX"/>
        </w:rPr>
        <w:t>ismo fundamental para combatir esta</w:t>
      </w:r>
      <w:r w:rsidRPr="006C72CE">
        <w:rPr>
          <w:rFonts w:ascii="Times New Roman" w:hAnsi="Times New Roman" w:cs="Times New Roman"/>
          <w:sz w:val="24"/>
          <w:szCs w:val="24"/>
          <w:lang w:val="es-MX"/>
        </w:rPr>
        <w:t xml:space="preserve"> problemática.</w:t>
      </w:r>
    </w:p>
    <w:p w14:paraId="69819970" w14:textId="77777777" w:rsidR="006766B7" w:rsidRPr="006C72CE" w:rsidRDefault="006766B7" w:rsidP="006766B7">
      <w:pPr>
        <w:pStyle w:val="NoSpacing"/>
        <w:jc w:val="both"/>
        <w:rPr>
          <w:rFonts w:ascii="Times New Roman" w:hAnsi="Times New Roman" w:cs="Times New Roman"/>
          <w:sz w:val="24"/>
          <w:szCs w:val="24"/>
          <w:lang w:val="es-MX"/>
        </w:rPr>
      </w:pPr>
    </w:p>
    <w:p w14:paraId="32DEF87F" w14:textId="21E59E97" w:rsidR="00E123CB" w:rsidRPr="006C72CE" w:rsidRDefault="00E123CB" w:rsidP="006C72CE">
      <w:pPr>
        <w:pStyle w:val="NoSpacing"/>
        <w:numPr>
          <w:ilvl w:val="0"/>
          <w:numId w:val="5"/>
        </w:numPr>
        <w:ind w:left="0" w:firstLine="0"/>
        <w:jc w:val="both"/>
        <w:rPr>
          <w:rFonts w:ascii="Times New Roman" w:hAnsi="Times New Roman" w:cs="Times New Roman"/>
          <w:sz w:val="24"/>
          <w:szCs w:val="24"/>
          <w:lang w:val="es-MX"/>
        </w:rPr>
      </w:pPr>
      <w:r w:rsidRPr="006C72CE">
        <w:rPr>
          <w:rFonts w:ascii="Times New Roman" w:hAnsi="Times New Roman" w:cs="Times New Roman"/>
          <w:sz w:val="24"/>
          <w:szCs w:val="24"/>
          <w:lang w:val="es-MX"/>
        </w:rPr>
        <w:t>Asimismo, desde el 2017, se encuentra vigente el Protocolo de Seguridad para Periodistas en situación de Alto Riesgo, elaborado juntamente con el Sindicato de Periodistas del Paragua</w:t>
      </w:r>
      <w:r w:rsidR="00B46C93" w:rsidRPr="006C72CE">
        <w:rPr>
          <w:rFonts w:ascii="Times New Roman" w:hAnsi="Times New Roman" w:cs="Times New Roman"/>
          <w:sz w:val="24"/>
          <w:szCs w:val="24"/>
          <w:lang w:val="es-MX"/>
        </w:rPr>
        <w:t>y</w:t>
      </w:r>
      <w:r w:rsidRPr="006C72CE">
        <w:rPr>
          <w:rFonts w:ascii="Times New Roman" w:hAnsi="Times New Roman" w:cs="Times New Roman"/>
          <w:sz w:val="24"/>
          <w:szCs w:val="24"/>
          <w:lang w:val="es-MX"/>
        </w:rPr>
        <w:t>, También</w:t>
      </w:r>
      <w:r w:rsidR="00457915" w:rsidRPr="006C72CE">
        <w:rPr>
          <w:rFonts w:ascii="Times New Roman" w:hAnsi="Times New Roman" w:cs="Times New Roman"/>
          <w:sz w:val="24"/>
          <w:szCs w:val="24"/>
          <w:lang w:val="es-MX"/>
        </w:rPr>
        <w:t>,</w:t>
      </w:r>
      <w:r w:rsidRPr="006C72CE">
        <w:rPr>
          <w:rFonts w:ascii="Times New Roman" w:hAnsi="Times New Roman" w:cs="Times New Roman"/>
          <w:sz w:val="24"/>
          <w:szCs w:val="24"/>
          <w:lang w:val="es-MX"/>
        </w:rPr>
        <w:t xml:space="preserve"> en el Congreso Nacional se encuentra en etapa de primer trámite constitucional y con dictámenes de aprobación un proyecto de Ley sobre “LIBERTAD DE EXPRESIÓN, PROTECCIÓN A PERIODISTAS, TRABAJADORES DE PRENSA Y DEFEN</w:t>
      </w:r>
      <w:r w:rsidR="00457915" w:rsidRPr="006C72CE">
        <w:rPr>
          <w:rFonts w:ascii="Times New Roman" w:hAnsi="Times New Roman" w:cs="Times New Roman"/>
          <w:sz w:val="24"/>
          <w:szCs w:val="24"/>
          <w:lang w:val="es-MX"/>
        </w:rPr>
        <w:t xml:space="preserve">SORES DE DERECHOS HUMANOS”, que </w:t>
      </w:r>
      <w:r w:rsidRPr="006C72CE">
        <w:rPr>
          <w:rFonts w:ascii="Times New Roman" w:hAnsi="Times New Roman" w:cs="Times New Roman"/>
          <w:sz w:val="24"/>
          <w:szCs w:val="24"/>
          <w:lang w:val="es-MX"/>
        </w:rPr>
        <w:t>busca garantizar la vida, la integridad, la libertad, la seguridad y la estabilidad laboral de todas aquellas personas que se encuentren en situación de riesgo como consecuencia del ejercicio del periodismo, el trabajo de prensa o la defensa de los derechos humanos.</w:t>
      </w:r>
    </w:p>
    <w:p w14:paraId="0819D709" w14:textId="77777777" w:rsidR="006766B7" w:rsidRPr="006C72CE" w:rsidRDefault="006766B7" w:rsidP="006766B7">
      <w:pPr>
        <w:pStyle w:val="NoSpacing"/>
        <w:jc w:val="both"/>
        <w:rPr>
          <w:rFonts w:ascii="Times New Roman" w:hAnsi="Times New Roman" w:cs="Times New Roman"/>
          <w:sz w:val="24"/>
          <w:szCs w:val="24"/>
          <w:lang w:val="es-MX"/>
        </w:rPr>
      </w:pPr>
    </w:p>
    <w:p w14:paraId="026BF47A" w14:textId="68935C20" w:rsidR="00E123CB" w:rsidRPr="006C72CE" w:rsidRDefault="00E123CB" w:rsidP="006C72CE">
      <w:pPr>
        <w:pStyle w:val="NoSpacing"/>
        <w:numPr>
          <w:ilvl w:val="0"/>
          <w:numId w:val="5"/>
        </w:numPr>
        <w:ind w:left="0" w:firstLine="0"/>
        <w:jc w:val="both"/>
        <w:rPr>
          <w:rFonts w:ascii="Times New Roman" w:hAnsi="Times New Roman" w:cs="Times New Roman"/>
          <w:sz w:val="24"/>
          <w:szCs w:val="24"/>
          <w:lang w:val="es-MX"/>
        </w:rPr>
      </w:pPr>
      <w:r w:rsidRPr="006C72CE">
        <w:rPr>
          <w:rFonts w:ascii="Times New Roman" w:hAnsi="Times New Roman" w:cs="Times New Roman"/>
          <w:sz w:val="24"/>
          <w:szCs w:val="24"/>
          <w:lang w:val="es-MX"/>
        </w:rPr>
        <w:t xml:space="preserve">Por otra parte, en el contexto actual de la Pandemia COVID-19, el Estado Paraguayo garantiza la seguridad integral de las personas, tanto de connacionales como extranjeros, adecuando disposiciones </w:t>
      </w:r>
      <w:r w:rsidR="00457915" w:rsidRPr="006C72CE">
        <w:rPr>
          <w:rFonts w:ascii="Times New Roman" w:hAnsi="Times New Roman" w:cs="Times New Roman"/>
          <w:sz w:val="24"/>
          <w:szCs w:val="24"/>
          <w:lang w:val="es-MX"/>
        </w:rPr>
        <w:t>a criterios sanitario</w:t>
      </w:r>
      <w:r w:rsidRPr="006C72CE">
        <w:rPr>
          <w:rFonts w:ascii="Times New Roman" w:hAnsi="Times New Roman" w:cs="Times New Roman"/>
          <w:sz w:val="24"/>
          <w:szCs w:val="24"/>
          <w:lang w:val="es-MX"/>
        </w:rPr>
        <w:t>s</w:t>
      </w:r>
      <w:r w:rsidR="00457915" w:rsidRPr="006C72CE">
        <w:rPr>
          <w:rFonts w:ascii="Times New Roman" w:hAnsi="Times New Roman" w:cs="Times New Roman"/>
          <w:sz w:val="24"/>
          <w:szCs w:val="24"/>
          <w:lang w:val="es-MX"/>
        </w:rPr>
        <w:t xml:space="preserve"> y humanitarios</w:t>
      </w:r>
      <w:r w:rsidRPr="006C72CE">
        <w:rPr>
          <w:rFonts w:ascii="Times New Roman" w:hAnsi="Times New Roman" w:cs="Times New Roman"/>
          <w:sz w:val="24"/>
          <w:szCs w:val="24"/>
          <w:lang w:val="es-MX"/>
        </w:rPr>
        <w:t xml:space="preserve"> para el control migratorio de ingreso y egreso del país. </w:t>
      </w:r>
    </w:p>
    <w:p w14:paraId="5ED13364" w14:textId="77777777" w:rsidR="006766B7" w:rsidRPr="006C72CE" w:rsidRDefault="006766B7" w:rsidP="006766B7">
      <w:pPr>
        <w:pStyle w:val="NoSpacing"/>
        <w:jc w:val="both"/>
        <w:rPr>
          <w:rFonts w:ascii="Times New Roman" w:hAnsi="Times New Roman" w:cs="Times New Roman"/>
          <w:sz w:val="24"/>
          <w:szCs w:val="24"/>
          <w:lang w:val="es-MX"/>
        </w:rPr>
      </w:pPr>
    </w:p>
    <w:p w14:paraId="0C6837EB" w14:textId="1B6AFF79" w:rsidR="006766B7" w:rsidRPr="006C72CE" w:rsidRDefault="00007403" w:rsidP="006C72CE">
      <w:pPr>
        <w:pStyle w:val="NoSpacing"/>
        <w:numPr>
          <w:ilvl w:val="0"/>
          <w:numId w:val="5"/>
        </w:numPr>
        <w:ind w:left="0" w:firstLine="0"/>
        <w:jc w:val="both"/>
        <w:rPr>
          <w:rFonts w:ascii="Times New Roman" w:hAnsi="Times New Roman" w:cs="Times New Roman"/>
          <w:sz w:val="24"/>
          <w:szCs w:val="24"/>
          <w:lang w:val="es-MX"/>
        </w:rPr>
      </w:pPr>
      <w:r w:rsidRPr="006C72CE">
        <w:rPr>
          <w:rFonts w:ascii="Times New Roman" w:hAnsi="Times New Roman" w:cs="Times New Roman"/>
          <w:sz w:val="24"/>
          <w:szCs w:val="24"/>
          <w:lang w:val="es-MX"/>
        </w:rPr>
        <w:t>Igualmente</w:t>
      </w:r>
      <w:r w:rsidR="00E123CB" w:rsidRPr="006C72CE">
        <w:rPr>
          <w:rFonts w:ascii="Times New Roman" w:hAnsi="Times New Roman" w:cs="Times New Roman"/>
          <w:sz w:val="24"/>
          <w:szCs w:val="24"/>
          <w:lang w:val="es-MX"/>
        </w:rPr>
        <w:t xml:space="preserve">, se destaca que dentro de la Policía Nacional existen importantes acciones destinadas a la promoción y protección de los derechos humanos en el contexto de las manifestaciones pacíficas. Una de ellas es la vigencia del Manual sobre el Uso de la Fuerza, el cual es utilizado en la formación de nuevos cadetes dentro del Instituto Superior de Educación Policial. </w:t>
      </w:r>
      <w:r w:rsidR="006766B7" w:rsidRPr="006C72CE">
        <w:rPr>
          <w:rFonts w:ascii="Times New Roman" w:hAnsi="Times New Roman" w:cs="Times New Roman"/>
          <w:sz w:val="24"/>
          <w:szCs w:val="24"/>
          <w:lang w:val="es-MX"/>
        </w:rPr>
        <w:t>Este</w:t>
      </w:r>
      <w:r w:rsidR="00E123CB" w:rsidRPr="006C72CE">
        <w:rPr>
          <w:rFonts w:ascii="Times New Roman" w:hAnsi="Times New Roman" w:cs="Times New Roman"/>
          <w:sz w:val="24"/>
          <w:szCs w:val="24"/>
          <w:lang w:val="es-MX"/>
        </w:rPr>
        <w:t xml:space="preserve"> manual, actualmente se encuentra en proceso de análisis para una revisión y adecuación a los estándares internacionales en materia de derechos humanos</w:t>
      </w:r>
      <w:r w:rsidR="00457915" w:rsidRPr="006C72CE">
        <w:rPr>
          <w:rFonts w:ascii="Times New Roman" w:hAnsi="Times New Roman" w:cs="Times New Roman"/>
          <w:sz w:val="24"/>
          <w:szCs w:val="24"/>
          <w:lang w:val="es-MX"/>
        </w:rPr>
        <w:t>, y</w:t>
      </w:r>
      <w:r w:rsidR="00E123CB" w:rsidRPr="006C72CE">
        <w:rPr>
          <w:rFonts w:ascii="Times New Roman" w:hAnsi="Times New Roman" w:cs="Times New Roman"/>
          <w:sz w:val="24"/>
          <w:szCs w:val="24"/>
          <w:lang w:val="es-MX"/>
        </w:rPr>
        <w:t xml:space="preserve"> ajustados a la función policial.</w:t>
      </w:r>
    </w:p>
    <w:p w14:paraId="5285878F" w14:textId="77777777" w:rsidR="006766B7" w:rsidRPr="006C72CE" w:rsidRDefault="006766B7" w:rsidP="006766B7">
      <w:pPr>
        <w:pStyle w:val="NoSpacing"/>
        <w:jc w:val="both"/>
        <w:rPr>
          <w:rFonts w:ascii="Times New Roman" w:hAnsi="Times New Roman" w:cs="Times New Roman"/>
          <w:sz w:val="24"/>
          <w:szCs w:val="24"/>
          <w:lang w:val="es-MX"/>
        </w:rPr>
      </w:pPr>
    </w:p>
    <w:p w14:paraId="1BDB3A66" w14:textId="7C5E8F21" w:rsidR="00E123CB" w:rsidRDefault="00E123CB" w:rsidP="006C72CE">
      <w:pPr>
        <w:pStyle w:val="NoSpacing"/>
        <w:numPr>
          <w:ilvl w:val="0"/>
          <w:numId w:val="5"/>
        </w:numPr>
        <w:ind w:left="0" w:firstLine="0"/>
        <w:jc w:val="both"/>
        <w:rPr>
          <w:rFonts w:ascii="Times New Roman" w:hAnsi="Times New Roman" w:cs="Times New Roman"/>
          <w:sz w:val="24"/>
          <w:szCs w:val="24"/>
          <w:lang w:val="es-MX"/>
        </w:rPr>
      </w:pPr>
      <w:r w:rsidRPr="006C72CE">
        <w:rPr>
          <w:rFonts w:ascii="Times New Roman" w:hAnsi="Times New Roman" w:cs="Times New Roman"/>
          <w:sz w:val="24"/>
          <w:szCs w:val="24"/>
          <w:lang w:val="es-MX"/>
        </w:rPr>
        <w:t xml:space="preserve">Por último, </w:t>
      </w:r>
      <w:r w:rsidR="00220B37" w:rsidRPr="006C72CE">
        <w:rPr>
          <w:rFonts w:ascii="Times New Roman" w:hAnsi="Times New Roman" w:cs="Times New Roman"/>
          <w:sz w:val="24"/>
          <w:szCs w:val="24"/>
          <w:lang w:val="es-MX"/>
        </w:rPr>
        <w:t>se</w:t>
      </w:r>
      <w:r w:rsidR="00457915" w:rsidRPr="006C72CE">
        <w:rPr>
          <w:rFonts w:ascii="Times New Roman" w:hAnsi="Times New Roman" w:cs="Times New Roman"/>
          <w:sz w:val="24"/>
          <w:szCs w:val="24"/>
          <w:lang w:val="es-MX"/>
        </w:rPr>
        <w:t xml:space="preserve"> realiza un trabajo permanente en aras de </w:t>
      </w:r>
      <w:r w:rsidR="00220B37" w:rsidRPr="006C72CE">
        <w:rPr>
          <w:rFonts w:ascii="Times New Roman" w:hAnsi="Times New Roman" w:cs="Times New Roman"/>
          <w:sz w:val="24"/>
          <w:szCs w:val="24"/>
          <w:lang w:val="es-MX"/>
        </w:rPr>
        <w:t>garantiza</w:t>
      </w:r>
      <w:r w:rsidR="00457915" w:rsidRPr="006C72CE">
        <w:rPr>
          <w:rFonts w:ascii="Times New Roman" w:hAnsi="Times New Roman" w:cs="Times New Roman"/>
          <w:sz w:val="24"/>
          <w:szCs w:val="24"/>
          <w:lang w:val="es-MX"/>
        </w:rPr>
        <w:t>r</w:t>
      </w:r>
      <w:r w:rsidR="00220B37" w:rsidRPr="006C72CE">
        <w:rPr>
          <w:rFonts w:ascii="Times New Roman" w:hAnsi="Times New Roman" w:cs="Times New Roman"/>
          <w:sz w:val="24"/>
          <w:szCs w:val="24"/>
          <w:lang w:val="es-MX"/>
        </w:rPr>
        <w:t xml:space="preserve"> </w:t>
      </w:r>
      <w:r w:rsidR="006766B7" w:rsidRPr="006C72CE">
        <w:rPr>
          <w:rFonts w:ascii="Times New Roman" w:hAnsi="Times New Roman" w:cs="Times New Roman"/>
          <w:sz w:val="24"/>
          <w:szCs w:val="24"/>
          <w:lang w:val="es-MX"/>
        </w:rPr>
        <w:t>el relacionamiento con los Pueblos Originarios</w:t>
      </w:r>
      <w:r w:rsidR="00457915" w:rsidRPr="006C72CE">
        <w:rPr>
          <w:rFonts w:ascii="Times New Roman" w:hAnsi="Times New Roman" w:cs="Times New Roman"/>
          <w:sz w:val="24"/>
          <w:szCs w:val="24"/>
          <w:lang w:val="es-MX"/>
        </w:rPr>
        <w:t>,</w:t>
      </w:r>
      <w:r w:rsidR="006766B7" w:rsidRPr="006C72CE">
        <w:rPr>
          <w:rFonts w:ascii="Times New Roman" w:hAnsi="Times New Roman" w:cs="Times New Roman"/>
          <w:sz w:val="24"/>
          <w:szCs w:val="24"/>
          <w:lang w:val="es-MX"/>
        </w:rPr>
        <w:t xml:space="preserve"> </w:t>
      </w:r>
      <w:r w:rsidR="00220B37" w:rsidRPr="006C72CE">
        <w:rPr>
          <w:rFonts w:ascii="Times New Roman" w:hAnsi="Times New Roman" w:cs="Times New Roman"/>
          <w:sz w:val="24"/>
          <w:szCs w:val="24"/>
          <w:lang w:val="es-MX"/>
        </w:rPr>
        <w:t xml:space="preserve">que </w:t>
      </w:r>
      <w:r w:rsidRPr="006C72CE">
        <w:rPr>
          <w:rFonts w:ascii="Times New Roman" w:hAnsi="Times New Roman" w:cs="Times New Roman"/>
          <w:sz w:val="24"/>
          <w:szCs w:val="24"/>
          <w:lang w:val="es-MX"/>
        </w:rPr>
        <w:t>se</w:t>
      </w:r>
      <w:r w:rsidR="006766B7" w:rsidRPr="006C72CE">
        <w:rPr>
          <w:rFonts w:ascii="Times New Roman" w:hAnsi="Times New Roman" w:cs="Times New Roman"/>
          <w:sz w:val="24"/>
          <w:szCs w:val="24"/>
          <w:lang w:val="es-MX"/>
        </w:rPr>
        <w:t xml:space="preserve"> enmarca</w:t>
      </w:r>
      <w:r w:rsidRPr="006C72CE">
        <w:rPr>
          <w:rFonts w:ascii="Times New Roman" w:hAnsi="Times New Roman" w:cs="Times New Roman"/>
          <w:sz w:val="24"/>
          <w:szCs w:val="24"/>
          <w:lang w:val="es-MX"/>
        </w:rPr>
        <w:t xml:space="preserve"> </w:t>
      </w:r>
      <w:r w:rsidR="006766B7" w:rsidRPr="006C72CE">
        <w:rPr>
          <w:rFonts w:ascii="Times New Roman" w:hAnsi="Times New Roman" w:cs="Times New Roman"/>
          <w:sz w:val="24"/>
          <w:szCs w:val="24"/>
          <w:lang w:val="es-MX"/>
        </w:rPr>
        <w:t xml:space="preserve">estrictamente </w:t>
      </w:r>
      <w:r w:rsidRPr="006C72CE">
        <w:rPr>
          <w:rFonts w:ascii="Times New Roman" w:hAnsi="Times New Roman" w:cs="Times New Roman"/>
          <w:sz w:val="24"/>
          <w:szCs w:val="24"/>
          <w:lang w:val="es-MX"/>
        </w:rPr>
        <w:t xml:space="preserve">en </w:t>
      </w:r>
      <w:r w:rsidR="006766B7" w:rsidRPr="006C72CE">
        <w:rPr>
          <w:rFonts w:ascii="Times New Roman" w:hAnsi="Times New Roman" w:cs="Times New Roman"/>
          <w:sz w:val="24"/>
          <w:szCs w:val="24"/>
          <w:lang w:val="es-MX"/>
        </w:rPr>
        <w:t>las</w:t>
      </w:r>
      <w:r w:rsidRPr="006C72CE">
        <w:rPr>
          <w:rFonts w:ascii="Times New Roman" w:hAnsi="Times New Roman" w:cs="Times New Roman"/>
          <w:sz w:val="24"/>
          <w:szCs w:val="24"/>
          <w:lang w:val="es-MX"/>
        </w:rPr>
        <w:t xml:space="preserve"> normativa</w:t>
      </w:r>
      <w:r w:rsidR="006766B7" w:rsidRPr="006C72CE">
        <w:rPr>
          <w:rFonts w:ascii="Times New Roman" w:hAnsi="Times New Roman" w:cs="Times New Roman"/>
          <w:sz w:val="24"/>
          <w:szCs w:val="24"/>
          <w:lang w:val="es-MX"/>
        </w:rPr>
        <w:t>s</w:t>
      </w:r>
      <w:r w:rsidR="00220B37" w:rsidRPr="006C72CE">
        <w:rPr>
          <w:rFonts w:ascii="Times New Roman" w:hAnsi="Times New Roman" w:cs="Times New Roman"/>
          <w:sz w:val="24"/>
          <w:szCs w:val="24"/>
          <w:lang w:val="es-MX"/>
        </w:rPr>
        <w:t xml:space="preserve"> de la materia</w:t>
      </w:r>
      <w:r w:rsidRPr="006C72CE">
        <w:rPr>
          <w:rFonts w:ascii="Times New Roman" w:hAnsi="Times New Roman" w:cs="Times New Roman"/>
          <w:sz w:val="24"/>
          <w:szCs w:val="24"/>
          <w:lang w:val="es-MX"/>
        </w:rPr>
        <w:t>, lo que permite desarrollar sus tradiciones y cultura bajo el régimen de la libre expresión. Las fuerzas del orden público y de seguridad son entes de aplicación de normas, por lo que el accionar de estas se ven indefectiblemente supeditadas al marco jurídico vigente. Cualquier persona o comunidad tiene la facultad de realizar denuncias ante los organismos nacionales competentes en caso de que considere que las prácticas de las fuerzas públicas sean abusivas.</w:t>
      </w:r>
    </w:p>
    <w:p w14:paraId="522E0810" w14:textId="77777777" w:rsidR="006C72CE" w:rsidRDefault="006C72CE" w:rsidP="006C72CE">
      <w:pPr>
        <w:pStyle w:val="NoSpacing"/>
        <w:jc w:val="both"/>
        <w:rPr>
          <w:rFonts w:ascii="Times New Roman" w:hAnsi="Times New Roman" w:cs="Times New Roman"/>
          <w:sz w:val="24"/>
          <w:szCs w:val="24"/>
          <w:lang w:val="es-MX"/>
        </w:rPr>
      </w:pPr>
    </w:p>
    <w:p w14:paraId="2FDC0366" w14:textId="267B24FE" w:rsidR="006C72CE" w:rsidRPr="006C72CE" w:rsidRDefault="006C72CE" w:rsidP="006C72CE">
      <w:pPr>
        <w:pStyle w:val="NoSpacing"/>
        <w:jc w:val="center"/>
        <w:rPr>
          <w:rFonts w:ascii="Times New Roman" w:hAnsi="Times New Roman" w:cs="Times New Roman"/>
          <w:sz w:val="24"/>
          <w:szCs w:val="24"/>
          <w:lang w:val="es-MX"/>
        </w:rPr>
      </w:pPr>
      <w:r>
        <w:rPr>
          <w:rFonts w:ascii="Times New Roman" w:hAnsi="Times New Roman" w:cs="Times New Roman"/>
          <w:sz w:val="24"/>
          <w:szCs w:val="24"/>
          <w:lang w:val="es-MX"/>
        </w:rPr>
        <w:t>***</w:t>
      </w:r>
    </w:p>
    <w:sectPr w:rsidR="006C72CE" w:rsidRPr="006C72CE" w:rsidSect="006C72CE">
      <w:headerReference w:type="default" r:id="rId7"/>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5EDE" w14:textId="77777777" w:rsidR="006C72CE" w:rsidRDefault="006C72CE" w:rsidP="006C72CE">
      <w:pPr>
        <w:spacing w:after="0" w:line="240" w:lineRule="auto"/>
      </w:pPr>
      <w:r>
        <w:separator/>
      </w:r>
    </w:p>
  </w:endnote>
  <w:endnote w:type="continuationSeparator" w:id="0">
    <w:p w14:paraId="06DA94AA" w14:textId="77777777" w:rsidR="006C72CE" w:rsidRDefault="006C72CE" w:rsidP="006C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A3C4" w14:textId="77777777" w:rsidR="006C72CE" w:rsidRDefault="006C72CE" w:rsidP="006C72CE">
      <w:pPr>
        <w:spacing w:after="0" w:line="240" w:lineRule="auto"/>
      </w:pPr>
      <w:r>
        <w:separator/>
      </w:r>
    </w:p>
  </w:footnote>
  <w:footnote w:type="continuationSeparator" w:id="0">
    <w:p w14:paraId="5E6597FF" w14:textId="77777777" w:rsidR="006C72CE" w:rsidRDefault="006C72CE" w:rsidP="006C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2AA7" w14:textId="05E5F132" w:rsidR="006C72CE" w:rsidRDefault="006C72CE" w:rsidP="00AF4BE3">
    <w:pPr>
      <w:pStyle w:val="Header"/>
    </w:pPr>
    <w:r>
      <w:t xml:space="preserve">                                                                              </w:t>
    </w:r>
    <w:r w:rsidR="00AF4BE3">
      <w:rPr>
        <w:noProof/>
        <w:lang w:val="en-GB" w:eastAsia="en-GB"/>
      </w:rPr>
      <w:drawing>
        <wp:inline distT="0" distB="0" distL="0" distR="0" wp14:anchorId="09F7CB4E" wp14:editId="023F2C55">
          <wp:extent cx="629920" cy="629920"/>
          <wp:effectExtent l="0" t="0" r="0" b="0"/>
          <wp:docPr id="5" name="Imagen 5"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sidR="00AF4BE3">
      <w:rPr>
        <w:noProof/>
        <w:lang w:val="en-GB" w:eastAsia="en-GB"/>
      </w:rPr>
      <w:drawing>
        <wp:anchor distT="0" distB="0" distL="114300" distR="114300" simplePos="0" relativeHeight="251657216" behindDoc="0" locked="0" layoutInCell="1" allowOverlap="1" wp14:anchorId="4C9466CF" wp14:editId="7438FA4D">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387">
      <w:rPr>
        <w:noProof/>
        <w:lang w:val="es-ES" w:eastAsia="es-ES"/>
      </w:rPr>
      <w:pict w14:anchorId="10001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2049" type="#_x0000_t75" style="position:absolute;margin-left:0;margin-top:0;width:453.4pt;height:411.2pt;z-index:-251658240;mso-position-horizontal:center;mso-position-horizontal-relative:margin;mso-position-vertical:center;mso-position-vertical-relative:margin" o:allowincell="f">
          <v:imagedata r:id="rId3" o:title="palma&amp;olivo" gain="19661f" blacklevel="22938f"/>
          <w10:wrap anchorx="margin" anchory="margin"/>
        </v:shape>
      </w:pict>
    </w:r>
  </w:p>
  <w:p w14:paraId="0F378ACA" w14:textId="77777777" w:rsidR="006C72CE" w:rsidRDefault="006C72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DC1"/>
    <w:multiLevelType w:val="hybridMultilevel"/>
    <w:tmpl w:val="CA18907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1C5C3CDD"/>
    <w:multiLevelType w:val="hybridMultilevel"/>
    <w:tmpl w:val="308A6B4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15:restartNumberingAfterBreak="0">
    <w:nsid w:val="415A6873"/>
    <w:multiLevelType w:val="hybridMultilevel"/>
    <w:tmpl w:val="F8CE78F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9E35AC"/>
    <w:multiLevelType w:val="hybridMultilevel"/>
    <w:tmpl w:val="8BB2BFA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15:restartNumberingAfterBreak="0">
    <w:nsid w:val="5DCB08AD"/>
    <w:multiLevelType w:val="hybridMultilevel"/>
    <w:tmpl w:val="BFA2468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72"/>
    <w:rsid w:val="00007403"/>
    <w:rsid w:val="0003050B"/>
    <w:rsid w:val="0006680C"/>
    <w:rsid w:val="000C6485"/>
    <w:rsid w:val="00104B21"/>
    <w:rsid w:val="001067E7"/>
    <w:rsid w:val="001451EE"/>
    <w:rsid w:val="00146297"/>
    <w:rsid w:val="001710D8"/>
    <w:rsid w:val="0017234B"/>
    <w:rsid w:val="001D4FAE"/>
    <w:rsid w:val="001F059F"/>
    <w:rsid w:val="002016FF"/>
    <w:rsid w:val="00207D8A"/>
    <w:rsid w:val="00220B37"/>
    <w:rsid w:val="00227986"/>
    <w:rsid w:val="002344F8"/>
    <w:rsid w:val="00262E53"/>
    <w:rsid w:val="002633CD"/>
    <w:rsid w:val="002756B6"/>
    <w:rsid w:val="002C76D8"/>
    <w:rsid w:val="003615EA"/>
    <w:rsid w:val="00382AB5"/>
    <w:rsid w:val="003B0FC9"/>
    <w:rsid w:val="003B4483"/>
    <w:rsid w:val="003D5B37"/>
    <w:rsid w:val="003E6E54"/>
    <w:rsid w:val="003F4A6C"/>
    <w:rsid w:val="003F673A"/>
    <w:rsid w:val="00436E16"/>
    <w:rsid w:val="00457915"/>
    <w:rsid w:val="004634DF"/>
    <w:rsid w:val="0047399B"/>
    <w:rsid w:val="004778C8"/>
    <w:rsid w:val="004E2059"/>
    <w:rsid w:val="00513387"/>
    <w:rsid w:val="005C0CF6"/>
    <w:rsid w:val="005F3442"/>
    <w:rsid w:val="005F4A9C"/>
    <w:rsid w:val="00606689"/>
    <w:rsid w:val="00636DAC"/>
    <w:rsid w:val="00644F14"/>
    <w:rsid w:val="006646C4"/>
    <w:rsid w:val="006766B7"/>
    <w:rsid w:val="0068500B"/>
    <w:rsid w:val="006A47E6"/>
    <w:rsid w:val="006B069A"/>
    <w:rsid w:val="006C72CE"/>
    <w:rsid w:val="006F2DEE"/>
    <w:rsid w:val="0071210C"/>
    <w:rsid w:val="007210AF"/>
    <w:rsid w:val="00772010"/>
    <w:rsid w:val="00772FC1"/>
    <w:rsid w:val="00775F01"/>
    <w:rsid w:val="007E51BD"/>
    <w:rsid w:val="007E5DB2"/>
    <w:rsid w:val="0080523C"/>
    <w:rsid w:val="008058D6"/>
    <w:rsid w:val="00812BC9"/>
    <w:rsid w:val="00860C1F"/>
    <w:rsid w:val="00863695"/>
    <w:rsid w:val="008A73BD"/>
    <w:rsid w:val="008C09B4"/>
    <w:rsid w:val="008E0445"/>
    <w:rsid w:val="008F5618"/>
    <w:rsid w:val="0090005E"/>
    <w:rsid w:val="009009A5"/>
    <w:rsid w:val="009071F0"/>
    <w:rsid w:val="0092145C"/>
    <w:rsid w:val="00935813"/>
    <w:rsid w:val="0099673F"/>
    <w:rsid w:val="009B6FE8"/>
    <w:rsid w:val="009C5637"/>
    <w:rsid w:val="009D4332"/>
    <w:rsid w:val="009E6EE0"/>
    <w:rsid w:val="00A014FF"/>
    <w:rsid w:val="00A467D6"/>
    <w:rsid w:val="00A6675D"/>
    <w:rsid w:val="00A773A2"/>
    <w:rsid w:val="00A90CAD"/>
    <w:rsid w:val="00A95AB6"/>
    <w:rsid w:val="00AB19F6"/>
    <w:rsid w:val="00AB1C0E"/>
    <w:rsid w:val="00AE5C6F"/>
    <w:rsid w:val="00AF4BE3"/>
    <w:rsid w:val="00B34C28"/>
    <w:rsid w:val="00B41555"/>
    <w:rsid w:val="00B446C4"/>
    <w:rsid w:val="00B46C93"/>
    <w:rsid w:val="00B85ED9"/>
    <w:rsid w:val="00B90CEA"/>
    <w:rsid w:val="00BD6460"/>
    <w:rsid w:val="00BE1745"/>
    <w:rsid w:val="00BF1F8C"/>
    <w:rsid w:val="00C142FD"/>
    <w:rsid w:val="00C63E5F"/>
    <w:rsid w:val="00C97D97"/>
    <w:rsid w:val="00CD204B"/>
    <w:rsid w:val="00CD64BF"/>
    <w:rsid w:val="00CF22EC"/>
    <w:rsid w:val="00CF6231"/>
    <w:rsid w:val="00D60DED"/>
    <w:rsid w:val="00D92E0B"/>
    <w:rsid w:val="00DD4885"/>
    <w:rsid w:val="00E123CB"/>
    <w:rsid w:val="00E139DD"/>
    <w:rsid w:val="00E17BC9"/>
    <w:rsid w:val="00E41916"/>
    <w:rsid w:val="00E62EDB"/>
    <w:rsid w:val="00E8030D"/>
    <w:rsid w:val="00EA1597"/>
    <w:rsid w:val="00EA647A"/>
    <w:rsid w:val="00EB3A56"/>
    <w:rsid w:val="00EB7029"/>
    <w:rsid w:val="00F1722B"/>
    <w:rsid w:val="00F57F4C"/>
    <w:rsid w:val="00F87207"/>
    <w:rsid w:val="00FC208D"/>
    <w:rsid w:val="00FC7460"/>
    <w:rsid w:val="00FD3C11"/>
    <w:rsid w:val="00FF107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BE24C"/>
  <w15:docId w15:val="{1D8DFDAC-2728-4661-AA40-8D31640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6A4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637"/>
    <w:pPr>
      <w:ind w:left="720"/>
      <w:contextualSpacing/>
    </w:pPr>
  </w:style>
  <w:style w:type="paragraph" w:styleId="NoSpacing">
    <w:name w:val="No Spacing"/>
    <w:uiPriority w:val="1"/>
    <w:qFormat/>
    <w:rsid w:val="006766B7"/>
    <w:pPr>
      <w:spacing w:after="0" w:line="240" w:lineRule="auto"/>
    </w:pPr>
  </w:style>
  <w:style w:type="paragraph" w:styleId="Header">
    <w:name w:val="header"/>
    <w:basedOn w:val="Normal"/>
    <w:link w:val="HeaderChar"/>
    <w:unhideWhenUsed/>
    <w:rsid w:val="006C72CE"/>
    <w:pPr>
      <w:tabs>
        <w:tab w:val="center" w:pos="4419"/>
        <w:tab w:val="right" w:pos="8838"/>
      </w:tabs>
      <w:spacing w:after="0" w:line="240" w:lineRule="auto"/>
    </w:pPr>
  </w:style>
  <w:style w:type="character" w:customStyle="1" w:styleId="HeaderChar">
    <w:name w:val="Header Char"/>
    <w:basedOn w:val="DefaultParagraphFont"/>
    <w:link w:val="Header"/>
    <w:rsid w:val="006C72CE"/>
  </w:style>
  <w:style w:type="paragraph" w:styleId="Footer">
    <w:name w:val="footer"/>
    <w:basedOn w:val="Normal"/>
    <w:link w:val="FooterChar"/>
    <w:uiPriority w:val="99"/>
    <w:unhideWhenUsed/>
    <w:rsid w:val="006C72C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72CE"/>
  </w:style>
  <w:style w:type="paragraph" w:styleId="BalloonText">
    <w:name w:val="Balloon Text"/>
    <w:basedOn w:val="Normal"/>
    <w:link w:val="BalloonTextChar"/>
    <w:uiPriority w:val="99"/>
    <w:semiHidden/>
    <w:unhideWhenUsed/>
    <w:rsid w:val="006C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0928">
      <w:bodyDiv w:val="1"/>
      <w:marLeft w:val="0"/>
      <w:marRight w:val="0"/>
      <w:marTop w:val="0"/>
      <w:marBottom w:val="0"/>
      <w:divBdr>
        <w:top w:val="none" w:sz="0" w:space="0" w:color="auto"/>
        <w:left w:val="none" w:sz="0" w:space="0" w:color="auto"/>
        <w:bottom w:val="none" w:sz="0" w:space="0" w:color="auto"/>
        <w:right w:val="none" w:sz="0" w:space="0" w:color="auto"/>
      </w:divBdr>
    </w:div>
    <w:div w:id="20214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D3FD1-EA74-4ACD-85A0-5ACDC5442A02}"/>
</file>

<file path=customXml/itemProps2.xml><?xml version="1.0" encoding="utf-8"?>
<ds:datastoreItem xmlns:ds="http://schemas.openxmlformats.org/officeDocument/2006/customXml" ds:itemID="{B3858987-927A-4F1E-9455-1DCDFE75C3DE}"/>
</file>

<file path=customXml/itemProps3.xml><?xml version="1.0" encoding="utf-8"?>
<ds:datastoreItem xmlns:ds="http://schemas.openxmlformats.org/officeDocument/2006/customXml" ds:itemID="{ABBB2F4D-5586-4271-A19B-F18EAFAB0174}"/>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FELICIANGELI</dc:creator>
  <cp:lastModifiedBy>SHARMA Mona</cp:lastModifiedBy>
  <cp:revision>2</cp:revision>
  <cp:lastPrinted>2021-04-28T17:01:00Z</cp:lastPrinted>
  <dcterms:created xsi:type="dcterms:W3CDTF">2021-05-05T10:23:00Z</dcterms:created>
  <dcterms:modified xsi:type="dcterms:W3CDTF">2021-05-05T10:23:00Z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