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64F5" w14:textId="77777777" w:rsidR="008A5CDF" w:rsidRDefault="0082794B" w:rsidP="008B2047">
      <w:pPr>
        <w:pStyle w:val="BodyText"/>
        <w:spacing w:after="0" w:line="360" w:lineRule="auto"/>
        <w:rPr>
          <w:rFonts w:ascii="Times New Roman" w:hAnsi="Times New Roman"/>
          <w:b/>
          <w:sz w:val="30"/>
          <w:szCs w:val="30"/>
          <w:lang w:val="en-GB"/>
        </w:rPr>
      </w:pPr>
      <w:bookmarkStart w:id="0" w:name="_GoBack"/>
      <w:bookmarkEnd w:id="0"/>
      <w:r>
        <w:rPr>
          <w:rFonts w:ascii="Times New Roman" w:hAnsi="Times New Roman"/>
          <w:b/>
          <w:sz w:val="30"/>
          <w:szCs w:val="30"/>
          <w:lang w:val="en-GB"/>
        </w:rPr>
        <w:t>Opening statement</w:t>
      </w:r>
    </w:p>
    <w:p w14:paraId="3750D569" w14:textId="77777777" w:rsidR="00834964" w:rsidRDefault="00834964" w:rsidP="008B2047">
      <w:pPr>
        <w:pStyle w:val="BodyText"/>
        <w:spacing w:after="0" w:line="360" w:lineRule="auto"/>
        <w:rPr>
          <w:rFonts w:ascii="Times New Roman" w:hAnsi="Times New Roman"/>
          <w:b/>
          <w:sz w:val="30"/>
          <w:szCs w:val="30"/>
          <w:lang w:val="en-GB"/>
        </w:rPr>
      </w:pPr>
    </w:p>
    <w:p w14:paraId="3317F5C9" w14:textId="66046AE1" w:rsidR="00834964" w:rsidRPr="00A15F72" w:rsidRDefault="00834964" w:rsidP="008B2047">
      <w:pPr>
        <w:pStyle w:val="BodyText"/>
        <w:spacing w:after="0" w:line="360" w:lineRule="auto"/>
        <w:rPr>
          <w:rFonts w:ascii="Times New Roman" w:hAnsi="Times New Roman"/>
          <w:i/>
          <w:sz w:val="30"/>
          <w:szCs w:val="30"/>
          <w:u w:val="single"/>
          <w:lang w:val="en-GB"/>
        </w:rPr>
      </w:pPr>
      <w:r w:rsidRPr="00A15F72">
        <w:rPr>
          <w:rFonts w:ascii="Times New Roman" w:hAnsi="Times New Roman"/>
          <w:i/>
          <w:sz w:val="28"/>
          <w:szCs w:val="30"/>
          <w:u w:val="single"/>
          <w:lang w:val="en-GB"/>
        </w:rPr>
        <w:t>[Check against delivery]</w:t>
      </w:r>
    </w:p>
    <w:p w14:paraId="393CF54A" w14:textId="77777777" w:rsidR="00834964" w:rsidRDefault="00834964" w:rsidP="008B2047">
      <w:pPr>
        <w:pStyle w:val="BodyText"/>
        <w:spacing w:after="0" w:line="360" w:lineRule="auto"/>
        <w:rPr>
          <w:rFonts w:ascii="Times New Roman" w:hAnsi="Times New Roman"/>
          <w:b/>
          <w:sz w:val="30"/>
          <w:szCs w:val="30"/>
          <w:lang w:val="en-GB"/>
        </w:rPr>
      </w:pPr>
    </w:p>
    <w:p w14:paraId="729AE67B" w14:textId="77777777" w:rsidR="00615077" w:rsidRDefault="00E56F9D" w:rsidP="008B2047">
      <w:pPr>
        <w:pStyle w:val="BodyText"/>
        <w:spacing w:after="0" w:line="360" w:lineRule="auto"/>
        <w:rPr>
          <w:rFonts w:ascii="Times New Roman" w:hAnsi="Times New Roman"/>
          <w:sz w:val="30"/>
          <w:szCs w:val="30"/>
          <w:lang w:val="en-GB"/>
        </w:rPr>
      </w:pPr>
      <w:r w:rsidRPr="00760635">
        <w:rPr>
          <w:rFonts w:ascii="Times New Roman" w:hAnsi="Times New Roman"/>
          <w:sz w:val="30"/>
          <w:szCs w:val="30"/>
          <w:lang w:val="en-GB"/>
        </w:rPr>
        <w:t>M</w:t>
      </w:r>
      <w:r w:rsidR="0043518A">
        <w:rPr>
          <w:rFonts w:ascii="Times New Roman" w:hAnsi="Times New Roman"/>
          <w:sz w:val="30"/>
          <w:szCs w:val="30"/>
          <w:lang w:val="en-GB"/>
        </w:rPr>
        <w:t>adame</w:t>
      </w:r>
      <w:r w:rsidRPr="00760635">
        <w:rPr>
          <w:rFonts w:ascii="Times New Roman" w:hAnsi="Times New Roman"/>
          <w:sz w:val="30"/>
          <w:szCs w:val="30"/>
          <w:lang w:val="en-GB"/>
        </w:rPr>
        <w:t xml:space="preserve"> President, distinguished delegates,</w:t>
      </w:r>
    </w:p>
    <w:p w14:paraId="3B88EB47" w14:textId="77777777" w:rsidR="00186680" w:rsidRDefault="00186680" w:rsidP="008B2047">
      <w:pPr>
        <w:pStyle w:val="BodyText"/>
        <w:spacing w:after="0" w:line="360" w:lineRule="auto"/>
        <w:rPr>
          <w:rFonts w:ascii="Times New Roman" w:hAnsi="Times New Roman"/>
          <w:sz w:val="30"/>
          <w:szCs w:val="30"/>
          <w:lang w:val="en-GB"/>
        </w:rPr>
      </w:pPr>
    </w:p>
    <w:p w14:paraId="0EB6E088" w14:textId="77777777" w:rsidR="00AD42CF" w:rsidRDefault="00186680"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I</w:t>
      </w:r>
      <w:r w:rsidR="00D51E0B">
        <w:rPr>
          <w:rFonts w:ascii="Times New Roman" w:hAnsi="Times New Roman"/>
          <w:sz w:val="30"/>
          <w:szCs w:val="30"/>
          <w:lang w:val="en-GB"/>
        </w:rPr>
        <w:t xml:space="preserve"> am honoured to </w:t>
      </w:r>
      <w:r w:rsidR="009C15E5">
        <w:rPr>
          <w:rFonts w:ascii="Times New Roman" w:hAnsi="Times New Roman"/>
          <w:sz w:val="30"/>
          <w:szCs w:val="30"/>
          <w:lang w:val="en-GB"/>
        </w:rPr>
        <w:t>open</w:t>
      </w:r>
      <w:r w:rsidR="00D51E0B">
        <w:rPr>
          <w:rFonts w:ascii="Times New Roman" w:hAnsi="Times New Roman"/>
          <w:sz w:val="30"/>
          <w:szCs w:val="30"/>
          <w:lang w:val="en-GB"/>
        </w:rPr>
        <w:t xml:space="preserve"> the</w:t>
      </w:r>
      <w:r>
        <w:rPr>
          <w:rFonts w:ascii="Times New Roman" w:hAnsi="Times New Roman"/>
          <w:sz w:val="30"/>
          <w:szCs w:val="30"/>
          <w:lang w:val="en-GB"/>
        </w:rPr>
        <w:t xml:space="preserve"> Universal Periodic Review of Denmark. </w:t>
      </w:r>
    </w:p>
    <w:p w14:paraId="18D07DCD" w14:textId="77777777" w:rsidR="00AD42CF" w:rsidRDefault="00AD42CF" w:rsidP="008B2047">
      <w:pPr>
        <w:pStyle w:val="BodyText"/>
        <w:spacing w:after="0" w:line="360" w:lineRule="auto"/>
        <w:rPr>
          <w:rFonts w:ascii="Times New Roman" w:hAnsi="Times New Roman"/>
          <w:sz w:val="30"/>
          <w:szCs w:val="30"/>
          <w:lang w:val="en-GB"/>
        </w:rPr>
      </w:pPr>
    </w:p>
    <w:p w14:paraId="1176E463" w14:textId="77777777" w:rsidR="00186680" w:rsidRPr="007E4753" w:rsidRDefault="00E56F9D" w:rsidP="008B2047">
      <w:pPr>
        <w:pStyle w:val="BodyText"/>
        <w:spacing w:after="0" w:line="360" w:lineRule="auto"/>
        <w:rPr>
          <w:rFonts w:ascii="Times New Roman" w:hAnsi="Times New Roman"/>
          <w:sz w:val="30"/>
          <w:szCs w:val="30"/>
          <w:lang w:val="en-GB"/>
        </w:rPr>
      </w:pPr>
      <w:r w:rsidRPr="00760635">
        <w:rPr>
          <w:rFonts w:ascii="Times New Roman" w:hAnsi="Times New Roman"/>
          <w:sz w:val="30"/>
          <w:szCs w:val="30"/>
          <w:lang w:val="en-GB"/>
        </w:rPr>
        <w:t xml:space="preserve">The </w:t>
      </w:r>
      <w:r w:rsidR="00186680">
        <w:rPr>
          <w:rFonts w:ascii="Times New Roman" w:hAnsi="Times New Roman"/>
          <w:sz w:val="30"/>
          <w:szCs w:val="30"/>
          <w:lang w:val="en-GB"/>
        </w:rPr>
        <w:t>UPR</w:t>
      </w:r>
      <w:r w:rsidRPr="00760635">
        <w:rPr>
          <w:rFonts w:ascii="Times New Roman" w:hAnsi="Times New Roman"/>
          <w:sz w:val="30"/>
          <w:szCs w:val="30"/>
          <w:lang w:val="en-GB"/>
        </w:rPr>
        <w:t xml:space="preserve"> </w:t>
      </w:r>
      <w:r w:rsidR="0020146C">
        <w:rPr>
          <w:rFonts w:ascii="Times New Roman" w:hAnsi="Times New Roman"/>
          <w:sz w:val="30"/>
          <w:szCs w:val="30"/>
          <w:lang w:val="en-GB"/>
        </w:rPr>
        <w:t xml:space="preserve">has proven to be </w:t>
      </w:r>
      <w:r w:rsidRPr="00760635">
        <w:rPr>
          <w:rFonts w:ascii="Times New Roman" w:hAnsi="Times New Roman"/>
          <w:sz w:val="30"/>
          <w:szCs w:val="30"/>
          <w:lang w:val="en-GB"/>
        </w:rPr>
        <w:t>instrumental in promoting and strengthening human rights</w:t>
      </w:r>
      <w:r w:rsidR="00373C1D">
        <w:rPr>
          <w:rFonts w:ascii="Times New Roman" w:hAnsi="Times New Roman"/>
          <w:sz w:val="30"/>
          <w:szCs w:val="30"/>
          <w:lang w:val="en-GB"/>
        </w:rPr>
        <w:t>.</w:t>
      </w:r>
    </w:p>
    <w:p w14:paraId="19246550" w14:textId="77777777" w:rsidR="00322C83" w:rsidRDefault="00322C83" w:rsidP="008B2047">
      <w:pPr>
        <w:pStyle w:val="BodyText"/>
        <w:spacing w:after="0" w:line="360" w:lineRule="auto"/>
        <w:rPr>
          <w:rFonts w:ascii="Times New Roman" w:hAnsi="Times New Roman"/>
          <w:sz w:val="30"/>
          <w:szCs w:val="30"/>
          <w:lang w:val="en-GB"/>
        </w:rPr>
      </w:pPr>
    </w:p>
    <w:p w14:paraId="244F5C25" w14:textId="77777777" w:rsidR="00322C83" w:rsidRDefault="00322C83" w:rsidP="008B2047">
      <w:pPr>
        <w:pStyle w:val="BodyText"/>
        <w:spacing w:after="0" w:line="360" w:lineRule="auto"/>
        <w:jc w:val="center"/>
        <w:rPr>
          <w:rFonts w:ascii="Times New Roman" w:hAnsi="Times New Roman"/>
          <w:sz w:val="30"/>
          <w:szCs w:val="30"/>
          <w:lang w:val="en-GB"/>
        </w:rPr>
      </w:pPr>
      <w:r>
        <w:rPr>
          <w:rFonts w:ascii="Times New Roman" w:hAnsi="Times New Roman"/>
          <w:sz w:val="30"/>
          <w:szCs w:val="30"/>
          <w:lang w:val="en-GB"/>
        </w:rPr>
        <w:t>***</w:t>
      </w:r>
    </w:p>
    <w:p w14:paraId="138EC61F" w14:textId="77777777" w:rsidR="000536E8" w:rsidRDefault="000536E8" w:rsidP="008B2047">
      <w:pPr>
        <w:pStyle w:val="BodyText"/>
        <w:spacing w:after="0" w:line="360" w:lineRule="auto"/>
        <w:rPr>
          <w:rFonts w:ascii="Times New Roman" w:hAnsi="Times New Roman"/>
          <w:sz w:val="30"/>
          <w:szCs w:val="30"/>
          <w:lang w:val="en-GB"/>
        </w:rPr>
      </w:pPr>
    </w:p>
    <w:p w14:paraId="7F3564B1" w14:textId="77777777" w:rsidR="00AD42CF" w:rsidRDefault="00AD42CF" w:rsidP="008B2047">
      <w:pPr>
        <w:pStyle w:val="BodyText"/>
        <w:spacing w:after="0" w:line="360" w:lineRule="auto"/>
        <w:rPr>
          <w:rFonts w:ascii="Times New Roman" w:hAnsi="Times New Roman"/>
          <w:sz w:val="30"/>
          <w:szCs w:val="30"/>
          <w:lang w:val="en-GB"/>
        </w:rPr>
      </w:pPr>
    </w:p>
    <w:p w14:paraId="3E64E3CB" w14:textId="6164AED4" w:rsidR="00BB3D74" w:rsidRDefault="00BB3D74"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 xml:space="preserve">Human rights stand as a fundamental pillar in Danish society. The Danish </w:t>
      </w:r>
      <w:r w:rsidR="00F13907">
        <w:rPr>
          <w:rFonts w:ascii="Times New Roman" w:hAnsi="Times New Roman"/>
          <w:sz w:val="30"/>
          <w:szCs w:val="30"/>
          <w:lang w:val="en-GB"/>
        </w:rPr>
        <w:t>G</w:t>
      </w:r>
      <w:r>
        <w:rPr>
          <w:rFonts w:ascii="Times New Roman" w:hAnsi="Times New Roman"/>
          <w:sz w:val="30"/>
          <w:szCs w:val="30"/>
          <w:lang w:val="en-GB"/>
        </w:rPr>
        <w:t>overnment is firm in respecting all human rights obligation</w:t>
      </w:r>
      <w:r w:rsidR="00B8571D">
        <w:rPr>
          <w:rFonts w:ascii="Times New Roman" w:hAnsi="Times New Roman"/>
          <w:sz w:val="30"/>
          <w:szCs w:val="30"/>
          <w:lang w:val="en-GB"/>
        </w:rPr>
        <w:t>s.</w:t>
      </w:r>
      <w:r>
        <w:rPr>
          <w:rFonts w:ascii="Times New Roman" w:hAnsi="Times New Roman"/>
          <w:sz w:val="30"/>
          <w:szCs w:val="30"/>
          <w:lang w:val="en-GB"/>
        </w:rPr>
        <w:t xml:space="preserve"> </w:t>
      </w:r>
    </w:p>
    <w:p w14:paraId="15B97891" w14:textId="77777777" w:rsidR="00B8571D" w:rsidRDefault="00B8571D" w:rsidP="008B2047">
      <w:pPr>
        <w:pStyle w:val="BodyText"/>
        <w:spacing w:after="0" w:line="360" w:lineRule="auto"/>
        <w:rPr>
          <w:rFonts w:ascii="Times New Roman" w:hAnsi="Times New Roman"/>
          <w:sz w:val="30"/>
          <w:szCs w:val="30"/>
          <w:lang w:val="en-GB"/>
        </w:rPr>
      </w:pPr>
    </w:p>
    <w:p w14:paraId="3F83C893" w14:textId="2E5C3C35" w:rsidR="00BB3D74" w:rsidRDefault="00B8571D"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To advance and fully safeguard all h</w:t>
      </w:r>
      <w:r w:rsidRPr="00760635">
        <w:rPr>
          <w:rFonts w:ascii="Times New Roman" w:hAnsi="Times New Roman"/>
          <w:sz w:val="30"/>
          <w:szCs w:val="30"/>
          <w:lang w:val="en-GB"/>
        </w:rPr>
        <w:t xml:space="preserve">uman rights </w:t>
      </w:r>
      <w:r>
        <w:rPr>
          <w:rFonts w:ascii="Times New Roman" w:hAnsi="Times New Roman"/>
          <w:sz w:val="30"/>
          <w:szCs w:val="30"/>
          <w:lang w:val="en-GB"/>
        </w:rPr>
        <w:t xml:space="preserve">can be challenging – for </w:t>
      </w:r>
      <w:r w:rsidRPr="00373C1D">
        <w:rPr>
          <w:rFonts w:ascii="Times New Roman" w:hAnsi="Times New Roman"/>
          <w:sz w:val="30"/>
          <w:szCs w:val="30"/>
          <w:u w:val="single"/>
          <w:lang w:val="en-GB"/>
        </w:rPr>
        <w:t>any</w:t>
      </w:r>
      <w:r>
        <w:rPr>
          <w:rFonts w:ascii="Times New Roman" w:hAnsi="Times New Roman"/>
          <w:sz w:val="30"/>
          <w:szCs w:val="30"/>
          <w:lang w:val="en-GB"/>
        </w:rPr>
        <w:t xml:space="preserve"> country.</w:t>
      </w:r>
    </w:p>
    <w:p w14:paraId="0360D372" w14:textId="77777777" w:rsidR="00B8571D" w:rsidRDefault="00B8571D" w:rsidP="008B2047">
      <w:pPr>
        <w:pStyle w:val="BodyText"/>
        <w:spacing w:after="0" w:line="360" w:lineRule="auto"/>
        <w:rPr>
          <w:rFonts w:ascii="Times New Roman" w:hAnsi="Times New Roman"/>
          <w:sz w:val="30"/>
          <w:szCs w:val="30"/>
          <w:lang w:val="en-GB"/>
        </w:rPr>
      </w:pPr>
    </w:p>
    <w:p w14:paraId="3DB28379" w14:textId="6258A58C" w:rsidR="000536E8" w:rsidRPr="00760635" w:rsidRDefault="00CA6060" w:rsidP="008B2047">
      <w:pPr>
        <w:pStyle w:val="BodyText"/>
        <w:spacing w:after="0" w:line="360" w:lineRule="auto"/>
        <w:rPr>
          <w:rFonts w:ascii="Times New Roman" w:eastAsia="Times New Roman" w:hAnsi="Times New Roman" w:cs="Times New Roman"/>
          <w:sz w:val="30"/>
          <w:szCs w:val="30"/>
          <w:lang w:val="en-GB"/>
        </w:rPr>
      </w:pPr>
      <w:r>
        <w:rPr>
          <w:rFonts w:ascii="Times New Roman" w:hAnsi="Times New Roman"/>
          <w:sz w:val="30"/>
          <w:szCs w:val="30"/>
          <w:lang w:val="en-GB"/>
        </w:rPr>
        <w:t>And</w:t>
      </w:r>
      <w:r w:rsidR="000536E8" w:rsidRPr="00760635">
        <w:rPr>
          <w:rFonts w:ascii="Times New Roman" w:hAnsi="Times New Roman"/>
          <w:sz w:val="30"/>
          <w:szCs w:val="30"/>
          <w:lang w:val="en-GB"/>
        </w:rPr>
        <w:t xml:space="preserve"> </w:t>
      </w:r>
      <w:r w:rsidR="00BB3D74">
        <w:rPr>
          <w:rFonts w:ascii="Times New Roman" w:hAnsi="Times New Roman"/>
          <w:sz w:val="30"/>
          <w:szCs w:val="30"/>
          <w:lang w:val="en-GB"/>
        </w:rPr>
        <w:t xml:space="preserve">like all other countries we need to be held accountable, and this UPR is an opportunity </w:t>
      </w:r>
      <w:r w:rsidR="005A2D8F">
        <w:rPr>
          <w:rFonts w:ascii="Times New Roman" w:hAnsi="Times New Roman"/>
          <w:sz w:val="30"/>
          <w:szCs w:val="30"/>
          <w:lang w:val="en-GB"/>
        </w:rPr>
        <w:t xml:space="preserve">to </w:t>
      </w:r>
      <w:r w:rsidR="000536E8">
        <w:rPr>
          <w:rFonts w:ascii="Times New Roman" w:hAnsi="Times New Roman"/>
          <w:sz w:val="30"/>
          <w:szCs w:val="30"/>
          <w:lang w:val="en-GB"/>
        </w:rPr>
        <w:t xml:space="preserve">discuss and </w:t>
      </w:r>
      <w:r w:rsidR="00E73434">
        <w:rPr>
          <w:rFonts w:ascii="Times New Roman" w:hAnsi="Times New Roman"/>
          <w:sz w:val="30"/>
          <w:szCs w:val="30"/>
          <w:lang w:val="en-GB"/>
        </w:rPr>
        <w:t xml:space="preserve">reflect on </w:t>
      </w:r>
      <w:r w:rsidR="005A2D8F">
        <w:rPr>
          <w:rFonts w:ascii="Times New Roman" w:hAnsi="Times New Roman"/>
          <w:sz w:val="30"/>
          <w:szCs w:val="30"/>
          <w:lang w:val="en-GB"/>
        </w:rPr>
        <w:t xml:space="preserve">our own </w:t>
      </w:r>
      <w:r w:rsidR="000536E8">
        <w:rPr>
          <w:rFonts w:ascii="Times New Roman" w:hAnsi="Times New Roman"/>
          <w:sz w:val="30"/>
          <w:szCs w:val="30"/>
          <w:lang w:val="en-GB"/>
        </w:rPr>
        <w:t>human rights</w:t>
      </w:r>
      <w:r w:rsidR="00E73434">
        <w:rPr>
          <w:rFonts w:ascii="Times New Roman" w:hAnsi="Times New Roman"/>
          <w:sz w:val="30"/>
          <w:szCs w:val="30"/>
          <w:lang w:val="en-GB"/>
        </w:rPr>
        <w:t xml:space="preserve"> record</w:t>
      </w:r>
      <w:r w:rsidR="003E44A4">
        <w:rPr>
          <w:rFonts w:ascii="Times New Roman" w:hAnsi="Times New Roman"/>
          <w:sz w:val="30"/>
          <w:szCs w:val="30"/>
          <w:lang w:val="en-GB"/>
        </w:rPr>
        <w:t xml:space="preserve"> with peers</w:t>
      </w:r>
      <w:r w:rsidR="00BB3D74">
        <w:rPr>
          <w:rFonts w:ascii="Times New Roman" w:hAnsi="Times New Roman"/>
          <w:sz w:val="30"/>
          <w:szCs w:val="30"/>
          <w:lang w:val="en-GB"/>
        </w:rPr>
        <w:t>. It</w:t>
      </w:r>
      <w:r w:rsidR="00E73434">
        <w:rPr>
          <w:rFonts w:ascii="Times New Roman" w:hAnsi="Times New Roman"/>
          <w:sz w:val="30"/>
          <w:szCs w:val="30"/>
          <w:lang w:val="en-GB"/>
        </w:rPr>
        <w:t xml:space="preserve"> </w:t>
      </w:r>
      <w:r w:rsidR="005A2D8F">
        <w:rPr>
          <w:rFonts w:ascii="Times New Roman" w:hAnsi="Times New Roman"/>
          <w:sz w:val="30"/>
          <w:szCs w:val="30"/>
          <w:lang w:val="en-GB"/>
        </w:rPr>
        <w:t xml:space="preserve">is an opportunity for us to get new </w:t>
      </w:r>
      <w:r w:rsidR="00E73434">
        <w:rPr>
          <w:rFonts w:ascii="Times New Roman" w:hAnsi="Times New Roman"/>
          <w:sz w:val="30"/>
          <w:szCs w:val="30"/>
          <w:lang w:val="en-GB"/>
        </w:rPr>
        <w:t>perspectives</w:t>
      </w:r>
      <w:r w:rsidR="00D51E0B">
        <w:rPr>
          <w:rFonts w:ascii="Times New Roman" w:hAnsi="Times New Roman"/>
          <w:sz w:val="30"/>
          <w:szCs w:val="30"/>
          <w:lang w:val="en-GB"/>
        </w:rPr>
        <w:t xml:space="preserve"> and</w:t>
      </w:r>
      <w:r w:rsidR="00E73434">
        <w:rPr>
          <w:rFonts w:ascii="Times New Roman" w:hAnsi="Times New Roman"/>
          <w:sz w:val="30"/>
          <w:szCs w:val="30"/>
          <w:lang w:val="en-GB"/>
        </w:rPr>
        <w:t xml:space="preserve"> </w:t>
      </w:r>
      <w:r w:rsidR="003E44A4">
        <w:rPr>
          <w:rFonts w:ascii="Times New Roman" w:hAnsi="Times New Roman"/>
          <w:sz w:val="30"/>
          <w:szCs w:val="30"/>
          <w:lang w:val="en-GB"/>
        </w:rPr>
        <w:t>inspiration</w:t>
      </w:r>
      <w:r w:rsidR="00222E93">
        <w:rPr>
          <w:rFonts w:ascii="Times New Roman" w:hAnsi="Times New Roman"/>
          <w:sz w:val="30"/>
          <w:szCs w:val="30"/>
          <w:lang w:val="en-GB"/>
        </w:rPr>
        <w:t>.</w:t>
      </w:r>
      <w:r w:rsidR="003E44A4">
        <w:rPr>
          <w:rFonts w:ascii="Times New Roman" w:hAnsi="Times New Roman"/>
          <w:sz w:val="30"/>
          <w:szCs w:val="30"/>
          <w:lang w:val="en-GB"/>
        </w:rPr>
        <w:t xml:space="preserve"> </w:t>
      </w:r>
    </w:p>
    <w:p w14:paraId="046A8B28" w14:textId="77777777" w:rsidR="000536E8" w:rsidRDefault="000536E8" w:rsidP="008B2047">
      <w:pPr>
        <w:pStyle w:val="BodyText"/>
        <w:spacing w:after="0" w:line="360" w:lineRule="auto"/>
        <w:rPr>
          <w:rFonts w:ascii="Times New Roman" w:hAnsi="Times New Roman"/>
          <w:sz w:val="30"/>
          <w:szCs w:val="30"/>
          <w:lang w:val="en-GB"/>
        </w:rPr>
      </w:pPr>
    </w:p>
    <w:p w14:paraId="06693AFA" w14:textId="00A0C590" w:rsidR="009C15E5" w:rsidRDefault="0043518A"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 xml:space="preserve">In </w:t>
      </w:r>
      <w:r w:rsidR="00BB3D74">
        <w:rPr>
          <w:rFonts w:ascii="Times New Roman" w:hAnsi="Times New Roman"/>
          <w:sz w:val="30"/>
          <w:szCs w:val="30"/>
          <w:lang w:val="en-GB"/>
        </w:rPr>
        <w:t xml:space="preserve">the same </w:t>
      </w:r>
      <w:r>
        <w:rPr>
          <w:rFonts w:ascii="Times New Roman" w:hAnsi="Times New Roman"/>
          <w:sz w:val="30"/>
          <w:szCs w:val="30"/>
          <w:lang w:val="en-GB"/>
        </w:rPr>
        <w:t>spirit</w:t>
      </w:r>
      <w:r w:rsidR="0020146C">
        <w:rPr>
          <w:rFonts w:ascii="Times New Roman" w:hAnsi="Times New Roman"/>
          <w:sz w:val="30"/>
          <w:szCs w:val="30"/>
          <w:lang w:val="en-GB"/>
        </w:rPr>
        <w:t>,</w:t>
      </w:r>
      <w:r>
        <w:rPr>
          <w:rFonts w:ascii="Times New Roman" w:hAnsi="Times New Roman"/>
          <w:sz w:val="30"/>
          <w:szCs w:val="30"/>
          <w:lang w:val="en-GB"/>
        </w:rPr>
        <w:t xml:space="preserve"> </w:t>
      </w:r>
      <w:r w:rsidR="00E56F9D" w:rsidRPr="00760635">
        <w:rPr>
          <w:rFonts w:ascii="Times New Roman" w:hAnsi="Times New Roman"/>
          <w:sz w:val="30"/>
          <w:szCs w:val="30"/>
          <w:lang w:val="en-GB"/>
        </w:rPr>
        <w:t xml:space="preserve">Denmark actively </w:t>
      </w:r>
      <w:r w:rsidR="00186680">
        <w:rPr>
          <w:rFonts w:ascii="Times New Roman" w:hAnsi="Times New Roman"/>
          <w:sz w:val="30"/>
          <w:szCs w:val="30"/>
          <w:lang w:val="en-GB"/>
        </w:rPr>
        <w:t xml:space="preserve">participates </w:t>
      </w:r>
      <w:r w:rsidR="00E56F9D" w:rsidRPr="00760635">
        <w:rPr>
          <w:rFonts w:ascii="Times New Roman" w:hAnsi="Times New Roman"/>
          <w:sz w:val="30"/>
          <w:szCs w:val="30"/>
          <w:lang w:val="en-GB"/>
        </w:rPr>
        <w:t>in the review of our fellow member states</w:t>
      </w:r>
      <w:r w:rsidR="003E44A4">
        <w:rPr>
          <w:rFonts w:ascii="Times New Roman" w:hAnsi="Times New Roman"/>
          <w:sz w:val="30"/>
          <w:szCs w:val="30"/>
          <w:lang w:val="en-GB"/>
        </w:rPr>
        <w:t xml:space="preserve">. </w:t>
      </w:r>
      <w:r w:rsidR="00243906">
        <w:rPr>
          <w:rFonts w:ascii="Times New Roman" w:hAnsi="Times New Roman"/>
          <w:sz w:val="30"/>
          <w:szCs w:val="30"/>
          <w:lang w:val="en-GB"/>
        </w:rPr>
        <w:t>And i</w:t>
      </w:r>
      <w:r w:rsidR="009F5340">
        <w:rPr>
          <w:rFonts w:ascii="Times New Roman" w:hAnsi="Times New Roman"/>
          <w:sz w:val="30"/>
          <w:szCs w:val="30"/>
          <w:lang w:val="en-GB"/>
        </w:rPr>
        <w:t>t is</w:t>
      </w:r>
      <w:r w:rsidR="003E44A4">
        <w:rPr>
          <w:rFonts w:ascii="Times New Roman" w:hAnsi="Times New Roman"/>
          <w:sz w:val="30"/>
          <w:szCs w:val="30"/>
          <w:lang w:val="en-GB"/>
        </w:rPr>
        <w:t xml:space="preserve"> </w:t>
      </w:r>
      <w:r w:rsidR="0025260D">
        <w:rPr>
          <w:rFonts w:ascii="Times New Roman" w:hAnsi="Times New Roman"/>
          <w:sz w:val="30"/>
          <w:szCs w:val="30"/>
          <w:lang w:val="en-GB"/>
        </w:rPr>
        <w:t xml:space="preserve">in </w:t>
      </w:r>
      <w:r w:rsidR="00CA6060">
        <w:rPr>
          <w:rFonts w:ascii="Times New Roman" w:hAnsi="Times New Roman"/>
          <w:sz w:val="30"/>
          <w:szCs w:val="30"/>
          <w:u w:val="single"/>
          <w:lang w:val="en-GB"/>
        </w:rPr>
        <w:t xml:space="preserve">this </w:t>
      </w:r>
      <w:r w:rsidR="009F5340" w:rsidRPr="007C5BA8">
        <w:rPr>
          <w:rFonts w:ascii="Times New Roman" w:hAnsi="Times New Roman"/>
          <w:sz w:val="30"/>
          <w:szCs w:val="30"/>
          <w:u w:val="single"/>
          <w:lang w:val="en-GB"/>
        </w:rPr>
        <w:t>spirit</w:t>
      </w:r>
      <w:r w:rsidR="009F5340">
        <w:rPr>
          <w:rFonts w:ascii="Times New Roman" w:hAnsi="Times New Roman"/>
          <w:sz w:val="30"/>
          <w:szCs w:val="30"/>
          <w:lang w:val="en-GB"/>
        </w:rPr>
        <w:t xml:space="preserve"> that </w:t>
      </w:r>
      <w:r w:rsidR="00E56F9D" w:rsidRPr="00760635">
        <w:rPr>
          <w:rFonts w:ascii="Times New Roman" w:hAnsi="Times New Roman"/>
          <w:sz w:val="30"/>
          <w:szCs w:val="30"/>
          <w:lang w:val="en-GB"/>
        </w:rPr>
        <w:t xml:space="preserve">I </w:t>
      </w:r>
      <w:r w:rsidR="001448ED">
        <w:rPr>
          <w:rFonts w:ascii="Times New Roman" w:hAnsi="Times New Roman"/>
          <w:sz w:val="30"/>
          <w:szCs w:val="30"/>
          <w:lang w:val="en-GB"/>
        </w:rPr>
        <w:t xml:space="preserve">stand here </w:t>
      </w:r>
      <w:r w:rsidR="00834964">
        <w:rPr>
          <w:rFonts w:ascii="Times New Roman" w:hAnsi="Times New Roman"/>
          <w:sz w:val="30"/>
          <w:szCs w:val="30"/>
          <w:lang w:val="en-GB"/>
        </w:rPr>
        <w:t xml:space="preserve">today </w:t>
      </w:r>
      <w:r w:rsidR="00186680">
        <w:rPr>
          <w:rFonts w:ascii="Times New Roman" w:hAnsi="Times New Roman"/>
          <w:sz w:val="30"/>
          <w:szCs w:val="30"/>
          <w:lang w:val="en-GB"/>
        </w:rPr>
        <w:t xml:space="preserve">with great anticipation to </w:t>
      </w:r>
      <w:r w:rsidR="003E44A4">
        <w:rPr>
          <w:rFonts w:ascii="Times New Roman" w:hAnsi="Times New Roman"/>
          <w:sz w:val="30"/>
          <w:szCs w:val="30"/>
          <w:lang w:val="en-GB"/>
        </w:rPr>
        <w:t xml:space="preserve">hear your recommendations </w:t>
      </w:r>
      <w:r w:rsidR="003E44A4" w:rsidRPr="007C5BA8">
        <w:rPr>
          <w:rFonts w:ascii="Times New Roman" w:hAnsi="Times New Roman"/>
          <w:sz w:val="30"/>
          <w:szCs w:val="30"/>
          <w:u w:val="single"/>
          <w:lang w:val="en-GB"/>
        </w:rPr>
        <w:t>to us</w:t>
      </w:r>
      <w:r w:rsidR="003E44A4">
        <w:rPr>
          <w:rFonts w:ascii="Times New Roman" w:hAnsi="Times New Roman"/>
          <w:sz w:val="30"/>
          <w:szCs w:val="30"/>
          <w:lang w:val="en-GB"/>
        </w:rPr>
        <w:t xml:space="preserve">. </w:t>
      </w:r>
    </w:p>
    <w:p w14:paraId="0E083A34" w14:textId="77777777" w:rsidR="009C15E5" w:rsidRDefault="009C15E5" w:rsidP="008B2047">
      <w:pPr>
        <w:pStyle w:val="BodyText"/>
        <w:spacing w:after="0" w:line="360" w:lineRule="auto"/>
        <w:rPr>
          <w:rFonts w:ascii="Times New Roman" w:hAnsi="Times New Roman"/>
          <w:sz w:val="30"/>
          <w:szCs w:val="30"/>
          <w:lang w:val="en-GB"/>
        </w:rPr>
      </w:pPr>
    </w:p>
    <w:p w14:paraId="6CAD84E6" w14:textId="58994E4B" w:rsidR="002A7882" w:rsidRDefault="003E44A4"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 xml:space="preserve">We are </w:t>
      </w:r>
      <w:r w:rsidR="00BB3D74">
        <w:rPr>
          <w:rFonts w:ascii="Times New Roman" w:hAnsi="Times New Roman"/>
          <w:sz w:val="30"/>
          <w:szCs w:val="30"/>
          <w:lang w:val="en-GB"/>
        </w:rPr>
        <w:t xml:space="preserve">aware that there are </w:t>
      </w:r>
      <w:r>
        <w:rPr>
          <w:rFonts w:ascii="Times New Roman" w:hAnsi="Times New Roman"/>
          <w:sz w:val="30"/>
          <w:szCs w:val="30"/>
          <w:lang w:val="en-GB"/>
        </w:rPr>
        <w:t xml:space="preserve">areas where we </w:t>
      </w:r>
      <w:r w:rsidR="00834964">
        <w:rPr>
          <w:rFonts w:ascii="Times New Roman" w:hAnsi="Times New Roman"/>
          <w:sz w:val="30"/>
          <w:szCs w:val="30"/>
          <w:lang w:val="en-GB"/>
        </w:rPr>
        <w:t>can improve</w:t>
      </w:r>
      <w:r w:rsidR="00BB3D74">
        <w:rPr>
          <w:rFonts w:ascii="Times New Roman" w:hAnsi="Times New Roman"/>
          <w:sz w:val="30"/>
          <w:szCs w:val="30"/>
          <w:lang w:val="en-GB"/>
        </w:rPr>
        <w:t xml:space="preserve"> or where we could do even better</w:t>
      </w:r>
      <w:r w:rsidR="0045559B">
        <w:rPr>
          <w:rFonts w:ascii="Times New Roman" w:hAnsi="Times New Roman"/>
          <w:sz w:val="30"/>
          <w:szCs w:val="30"/>
          <w:lang w:val="en-GB"/>
        </w:rPr>
        <w:t xml:space="preserve">. </w:t>
      </w:r>
      <w:r w:rsidR="00175689">
        <w:rPr>
          <w:rFonts w:ascii="Times New Roman" w:hAnsi="Times New Roman"/>
          <w:sz w:val="30"/>
          <w:szCs w:val="30"/>
          <w:lang w:val="en-GB"/>
        </w:rPr>
        <w:t xml:space="preserve">And as </w:t>
      </w:r>
      <w:r w:rsidR="001448ED">
        <w:rPr>
          <w:rFonts w:ascii="Times New Roman" w:hAnsi="Times New Roman"/>
          <w:sz w:val="30"/>
          <w:szCs w:val="30"/>
          <w:lang w:val="en-GB"/>
        </w:rPr>
        <w:t xml:space="preserve">it </w:t>
      </w:r>
      <w:r w:rsidR="00175689">
        <w:rPr>
          <w:rFonts w:ascii="Times New Roman" w:hAnsi="Times New Roman"/>
          <w:sz w:val="30"/>
          <w:szCs w:val="30"/>
          <w:lang w:val="en-GB"/>
        </w:rPr>
        <w:t xml:space="preserve">has been the case in previous </w:t>
      </w:r>
      <w:r w:rsidR="009C15E5">
        <w:rPr>
          <w:rFonts w:ascii="Times New Roman" w:hAnsi="Times New Roman"/>
          <w:sz w:val="30"/>
          <w:szCs w:val="30"/>
          <w:lang w:val="en-GB"/>
        </w:rPr>
        <w:t xml:space="preserve">UPR </w:t>
      </w:r>
      <w:r w:rsidR="00175689">
        <w:rPr>
          <w:rFonts w:ascii="Times New Roman" w:hAnsi="Times New Roman"/>
          <w:sz w:val="30"/>
          <w:szCs w:val="30"/>
          <w:lang w:val="en-GB"/>
        </w:rPr>
        <w:t xml:space="preserve">reviews, </w:t>
      </w:r>
      <w:r w:rsidR="005664A4">
        <w:rPr>
          <w:rFonts w:ascii="Times New Roman" w:hAnsi="Times New Roman"/>
          <w:sz w:val="30"/>
          <w:szCs w:val="30"/>
          <w:lang w:val="en-GB"/>
        </w:rPr>
        <w:t xml:space="preserve">we look forward to consider </w:t>
      </w:r>
      <w:r w:rsidR="009C15E5">
        <w:rPr>
          <w:rFonts w:ascii="Times New Roman" w:hAnsi="Times New Roman"/>
          <w:sz w:val="30"/>
          <w:szCs w:val="30"/>
          <w:lang w:val="en-GB"/>
        </w:rPr>
        <w:t xml:space="preserve">and work with </w:t>
      </w:r>
      <w:r w:rsidR="005664A4">
        <w:rPr>
          <w:rFonts w:ascii="Times New Roman" w:hAnsi="Times New Roman"/>
          <w:sz w:val="30"/>
          <w:szCs w:val="30"/>
          <w:lang w:val="en-GB"/>
        </w:rPr>
        <w:t xml:space="preserve">your recommendations. </w:t>
      </w:r>
    </w:p>
    <w:p w14:paraId="71BD037B" w14:textId="77777777" w:rsidR="00B11602" w:rsidRDefault="00B11602" w:rsidP="008B2047">
      <w:pPr>
        <w:pStyle w:val="BodyText"/>
        <w:spacing w:after="0" w:line="360" w:lineRule="auto"/>
        <w:rPr>
          <w:rFonts w:ascii="Times New Roman" w:hAnsi="Times New Roman"/>
          <w:sz w:val="30"/>
          <w:szCs w:val="30"/>
          <w:lang w:val="en-GB"/>
        </w:rPr>
      </w:pPr>
    </w:p>
    <w:p w14:paraId="7B3B6E48" w14:textId="77777777" w:rsidR="000536E8" w:rsidRDefault="00322C83" w:rsidP="008B2047">
      <w:pPr>
        <w:pStyle w:val="BodyText"/>
        <w:spacing w:after="0" w:line="360" w:lineRule="auto"/>
        <w:jc w:val="center"/>
        <w:rPr>
          <w:rFonts w:ascii="Times New Roman" w:hAnsi="Times New Roman"/>
          <w:sz w:val="30"/>
          <w:szCs w:val="30"/>
          <w:lang w:val="en-GB"/>
        </w:rPr>
      </w:pPr>
      <w:r>
        <w:rPr>
          <w:rFonts w:ascii="Times New Roman" w:hAnsi="Times New Roman"/>
          <w:sz w:val="30"/>
          <w:szCs w:val="30"/>
          <w:lang w:val="en-GB"/>
        </w:rPr>
        <w:t>***</w:t>
      </w:r>
    </w:p>
    <w:p w14:paraId="2C21F79F" w14:textId="77777777" w:rsidR="00B11602" w:rsidRDefault="00B11602" w:rsidP="008B2047">
      <w:pPr>
        <w:pStyle w:val="BodyText"/>
        <w:spacing w:after="0" w:line="360" w:lineRule="auto"/>
        <w:rPr>
          <w:rFonts w:ascii="Times New Roman" w:hAnsi="Times New Roman"/>
          <w:sz w:val="30"/>
          <w:szCs w:val="30"/>
          <w:lang w:val="en-GB"/>
        </w:rPr>
      </w:pPr>
    </w:p>
    <w:p w14:paraId="2E256109" w14:textId="40DB8E11" w:rsidR="004676B2" w:rsidRDefault="0032305B"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 xml:space="preserve">Personally, I </w:t>
      </w:r>
      <w:r w:rsidR="001448ED">
        <w:rPr>
          <w:rFonts w:ascii="Times New Roman" w:hAnsi="Times New Roman"/>
          <w:sz w:val="30"/>
          <w:szCs w:val="30"/>
          <w:lang w:val="en-GB"/>
        </w:rPr>
        <w:t xml:space="preserve">am a </w:t>
      </w:r>
      <w:r>
        <w:rPr>
          <w:rFonts w:ascii="Times New Roman" w:hAnsi="Times New Roman"/>
          <w:sz w:val="30"/>
          <w:szCs w:val="30"/>
          <w:lang w:val="en-GB"/>
        </w:rPr>
        <w:t xml:space="preserve">firm </w:t>
      </w:r>
      <w:r w:rsidR="001448ED">
        <w:rPr>
          <w:rFonts w:ascii="Times New Roman" w:hAnsi="Times New Roman"/>
          <w:sz w:val="30"/>
          <w:szCs w:val="30"/>
          <w:lang w:val="en-GB"/>
        </w:rPr>
        <w:t xml:space="preserve">believer in </w:t>
      </w:r>
      <w:r w:rsidR="00EB669C">
        <w:rPr>
          <w:rFonts w:ascii="Times New Roman" w:hAnsi="Times New Roman"/>
          <w:sz w:val="30"/>
          <w:szCs w:val="30"/>
          <w:lang w:val="en-GB"/>
        </w:rPr>
        <w:t xml:space="preserve">social </w:t>
      </w:r>
      <w:r w:rsidR="004720A5" w:rsidRPr="00373C1D">
        <w:rPr>
          <w:rFonts w:ascii="Times New Roman" w:hAnsi="Times New Roman"/>
          <w:sz w:val="30"/>
          <w:szCs w:val="30"/>
          <w:u w:val="single"/>
          <w:lang w:val="en-GB"/>
        </w:rPr>
        <w:t>democratic values</w:t>
      </w:r>
      <w:r w:rsidR="004720A5">
        <w:rPr>
          <w:rFonts w:ascii="Times New Roman" w:hAnsi="Times New Roman"/>
          <w:sz w:val="30"/>
          <w:szCs w:val="30"/>
          <w:lang w:val="en-GB"/>
        </w:rPr>
        <w:t>. Human rights, the r</w:t>
      </w:r>
      <w:r w:rsidR="0078783B">
        <w:rPr>
          <w:rFonts w:ascii="Times New Roman" w:hAnsi="Times New Roman"/>
          <w:sz w:val="30"/>
          <w:szCs w:val="30"/>
          <w:lang w:val="en-GB"/>
        </w:rPr>
        <w:t xml:space="preserve">ule of law, equality and trust. These values guide my global compass and constitute the foundation of </w:t>
      </w:r>
      <w:r w:rsidR="00EF472C">
        <w:rPr>
          <w:rFonts w:ascii="Times New Roman" w:hAnsi="Times New Roman"/>
          <w:sz w:val="30"/>
          <w:szCs w:val="30"/>
          <w:lang w:val="en-GB"/>
        </w:rPr>
        <w:t>our</w:t>
      </w:r>
      <w:r w:rsidR="0078783B">
        <w:rPr>
          <w:rFonts w:ascii="Times New Roman" w:hAnsi="Times New Roman"/>
          <w:sz w:val="30"/>
          <w:szCs w:val="30"/>
          <w:lang w:val="en-GB"/>
        </w:rPr>
        <w:t xml:space="preserve"> government. </w:t>
      </w:r>
    </w:p>
    <w:p w14:paraId="6B085AAD" w14:textId="77777777" w:rsidR="0078783B" w:rsidRDefault="0078783B" w:rsidP="008B2047">
      <w:pPr>
        <w:pStyle w:val="BodyText"/>
        <w:spacing w:after="0" w:line="360" w:lineRule="auto"/>
        <w:rPr>
          <w:rFonts w:ascii="Times New Roman" w:hAnsi="Times New Roman"/>
          <w:sz w:val="30"/>
          <w:szCs w:val="30"/>
          <w:lang w:val="en-GB"/>
        </w:rPr>
      </w:pPr>
    </w:p>
    <w:p w14:paraId="3A8B98D5" w14:textId="69366DA0" w:rsidR="001448ED" w:rsidRDefault="003B4948"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We believe in the i</w:t>
      </w:r>
      <w:r w:rsidR="0078783B">
        <w:rPr>
          <w:rFonts w:ascii="Times New Roman" w:hAnsi="Times New Roman"/>
          <w:sz w:val="30"/>
          <w:szCs w:val="30"/>
          <w:lang w:val="en-GB"/>
        </w:rPr>
        <w:t>nternational rule-based system</w:t>
      </w:r>
      <w:r w:rsidR="00F13907">
        <w:rPr>
          <w:rFonts w:ascii="Times New Roman" w:hAnsi="Times New Roman"/>
          <w:sz w:val="30"/>
          <w:szCs w:val="30"/>
          <w:lang w:val="en-GB"/>
        </w:rPr>
        <w:t>,</w:t>
      </w:r>
      <w:r>
        <w:rPr>
          <w:rFonts w:ascii="Times New Roman" w:hAnsi="Times New Roman"/>
          <w:sz w:val="30"/>
          <w:szCs w:val="30"/>
          <w:lang w:val="en-GB"/>
        </w:rPr>
        <w:t xml:space="preserve"> in fighting inequality and </w:t>
      </w:r>
      <w:r w:rsidR="00A325C4">
        <w:rPr>
          <w:rFonts w:ascii="Times New Roman" w:hAnsi="Times New Roman"/>
          <w:sz w:val="30"/>
          <w:szCs w:val="30"/>
          <w:lang w:val="en-GB"/>
        </w:rPr>
        <w:t xml:space="preserve">in </w:t>
      </w:r>
      <w:r>
        <w:rPr>
          <w:rFonts w:ascii="Times New Roman" w:hAnsi="Times New Roman"/>
          <w:sz w:val="30"/>
          <w:szCs w:val="30"/>
          <w:lang w:val="en-GB"/>
        </w:rPr>
        <w:t xml:space="preserve">equal rights for all. </w:t>
      </w:r>
    </w:p>
    <w:p w14:paraId="1872F222" w14:textId="77777777" w:rsidR="001448ED" w:rsidRDefault="001448ED" w:rsidP="008B2047">
      <w:pPr>
        <w:pStyle w:val="BodyText"/>
        <w:spacing w:after="0" w:line="360" w:lineRule="auto"/>
        <w:rPr>
          <w:rFonts w:ascii="Times New Roman" w:hAnsi="Times New Roman"/>
          <w:sz w:val="30"/>
          <w:szCs w:val="30"/>
          <w:lang w:val="en-GB"/>
        </w:rPr>
      </w:pPr>
    </w:p>
    <w:p w14:paraId="31227E07" w14:textId="5E8CF2B1" w:rsidR="00C510CD" w:rsidRDefault="00F13907"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I believe that un</w:t>
      </w:r>
      <w:r w:rsidR="004676B2">
        <w:rPr>
          <w:rFonts w:ascii="Times New Roman" w:hAnsi="Times New Roman"/>
          <w:sz w:val="30"/>
          <w:szCs w:val="30"/>
          <w:lang w:val="en-GB"/>
        </w:rPr>
        <w:t>iversal human rights enable</w:t>
      </w:r>
      <w:r w:rsidR="004676B2" w:rsidRPr="00760635">
        <w:rPr>
          <w:rFonts w:ascii="Times New Roman" w:hAnsi="Times New Roman"/>
          <w:sz w:val="30"/>
          <w:szCs w:val="30"/>
          <w:lang w:val="en-GB"/>
        </w:rPr>
        <w:t xml:space="preserve"> us to progress and </w:t>
      </w:r>
      <w:r w:rsidR="004676B2">
        <w:rPr>
          <w:rFonts w:ascii="Times New Roman" w:hAnsi="Times New Roman"/>
          <w:sz w:val="30"/>
          <w:szCs w:val="30"/>
          <w:lang w:val="en-GB"/>
        </w:rPr>
        <w:t>improve the</w:t>
      </w:r>
      <w:r w:rsidR="004676B2" w:rsidRPr="00760635">
        <w:rPr>
          <w:rFonts w:ascii="Times New Roman" w:hAnsi="Times New Roman"/>
          <w:sz w:val="30"/>
          <w:szCs w:val="30"/>
          <w:lang w:val="en-GB"/>
        </w:rPr>
        <w:t xml:space="preserve"> li</w:t>
      </w:r>
      <w:r w:rsidR="00A325C4">
        <w:rPr>
          <w:rFonts w:ascii="Times New Roman" w:hAnsi="Times New Roman"/>
          <w:sz w:val="30"/>
          <w:szCs w:val="30"/>
          <w:lang w:val="en-GB"/>
        </w:rPr>
        <w:t>v</w:t>
      </w:r>
      <w:r w:rsidR="004676B2" w:rsidRPr="00760635">
        <w:rPr>
          <w:rFonts w:ascii="Times New Roman" w:hAnsi="Times New Roman"/>
          <w:sz w:val="30"/>
          <w:szCs w:val="30"/>
          <w:lang w:val="en-GB"/>
        </w:rPr>
        <w:t>e</w:t>
      </w:r>
      <w:r w:rsidR="00A325C4">
        <w:rPr>
          <w:rFonts w:ascii="Times New Roman" w:hAnsi="Times New Roman"/>
          <w:sz w:val="30"/>
          <w:szCs w:val="30"/>
          <w:lang w:val="en-GB"/>
        </w:rPr>
        <w:t>s</w:t>
      </w:r>
      <w:r w:rsidR="004676B2" w:rsidRPr="00760635">
        <w:rPr>
          <w:rFonts w:ascii="Times New Roman" w:hAnsi="Times New Roman"/>
          <w:sz w:val="30"/>
          <w:szCs w:val="30"/>
          <w:lang w:val="en-GB"/>
        </w:rPr>
        <w:t xml:space="preserve"> </w:t>
      </w:r>
      <w:r w:rsidR="00A325C4">
        <w:rPr>
          <w:rFonts w:ascii="Times New Roman" w:hAnsi="Times New Roman"/>
          <w:sz w:val="30"/>
          <w:szCs w:val="30"/>
          <w:lang w:val="en-GB"/>
        </w:rPr>
        <w:t>of</w:t>
      </w:r>
      <w:r w:rsidR="004676B2" w:rsidRPr="00760635">
        <w:rPr>
          <w:rFonts w:ascii="Times New Roman" w:hAnsi="Times New Roman"/>
          <w:sz w:val="30"/>
          <w:szCs w:val="30"/>
          <w:lang w:val="en-GB"/>
        </w:rPr>
        <w:t xml:space="preserve"> our citizens.</w:t>
      </w:r>
      <w:r w:rsidR="004676B2">
        <w:rPr>
          <w:rFonts w:ascii="Times New Roman" w:hAnsi="Times New Roman"/>
          <w:sz w:val="30"/>
          <w:szCs w:val="30"/>
          <w:lang w:val="en-GB"/>
        </w:rPr>
        <w:t xml:space="preserve"> </w:t>
      </w:r>
    </w:p>
    <w:p w14:paraId="13498FB0" w14:textId="77777777" w:rsidR="004676B2" w:rsidRDefault="004676B2" w:rsidP="008B2047">
      <w:pPr>
        <w:pStyle w:val="BodyText"/>
        <w:spacing w:after="0" w:line="360" w:lineRule="auto"/>
        <w:rPr>
          <w:rFonts w:ascii="Times New Roman" w:hAnsi="Times New Roman"/>
          <w:sz w:val="30"/>
          <w:szCs w:val="30"/>
          <w:lang w:val="en-GB"/>
        </w:rPr>
      </w:pPr>
    </w:p>
    <w:p w14:paraId="081A0ECF" w14:textId="77777777" w:rsidR="003D065E" w:rsidRDefault="001448ED" w:rsidP="008B2047">
      <w:pPr>
        <w:pStyle w:val="BodyText"/>
        <w:spacing w:after="0" w:line="360" w:lineRule="auto"/>
        <w:jc w:val="center"/>
        <w:rPr>
          <w:rFonts w:ascii="Times New Roman" w:hAnsi="Times New Roman"/>
          <w:sz w:val="30"/>
          <w:szCs w:val="30"/>
          <w:lang w:val="en-GB"/>
        </w:rPr>
      </w:pPr>
      <w:r>
        <w:rPr>
          <w:rFonts w:ascii="Times New Roman" w:hAnsi="Times New Roman"/>
          <w:sz w:val="30"/>
          <w:szCs w:val="30"/>
          <w:lang w:val="en-GB"/>
        </w:rPr>
        <w:t>***</w:t>
      </w:r>
    </w:p>
    <w:p w14:paraId="6AB6D3B1" w14:textId="77777777" w:rsidR="00E97B02" w:rsidRDefault="00E97B02" w:rsidP="008B2047">
      <w:pPr>
        <w:pStyle w:val="BodyText"/>
        <w:spacing w:after="0" w:line="360" w:lineRule="auto"/>
        <w:rPr>
          <w:rFonts w:ascii="Times New Roman" w:hAnsi="Times New Roman"/>
          <w:sz w:val="30"/>
          <w:szCs w:val="30"/>
          <w:lang w:val="en-GB"/>
        </w:rPr>
      </w:pPr>
    </w:p>
    <w:p w14:paraId="02E42BDC" w14:textId="77777777" w:rsidR="00E97B02" w:rsidRPr="006C0BB8" w:rsidRDefault="00E97B02" w:rsidP="008B2047">
      <w:pPr>
        <w:pStyle w:val="BodyText"/>
        <w:spacing w:after="0" w:line="360" w:lineRule="auto"/>
        <w:jc w:val="both"/>
        <w:rPr>
          <w:rFonts w:ascii="Times New Roman" w:hAnsi="Times New Roman" w:cs="Times New Roman"/>
          <w:color w:val="auto"/>
          <w:sz w:val="30"/>
          <w:szCs w:val="30"/>
          <w:lang w:val="en-GB"/>
        </w:rPr>
      </w:pPr>
      <w:r w:rsidRPr="006C0BB8">
        <w:rPr>
          <w:rFonts w:ascii="Times New Roman" w:hAnsi="Times New Roman" w:cs="Times New Roman"/>
          <w:color w:val="auto"/>
          <w:sz w:val="30"/>
          <w:szCs w:val="30"/>
          <w:lang w:val="en-GB"/>
        </w:rPr>
        <w:t xml:space="preserve">As most other countries, Denmark has been severely affected by COVID-19. </w:t>
      </w:r>
    </w:p>
    <w:p w14:paraId="06734262" w14:textId="77777777" w:rsidR="00E97B02" w:rsidRPr="006C0BB8" w:rsidRDefault="00E97B02" w:rsidP="008B2047">
      <w:pPr>
        <w:pStyle w:val="BodyText"/>
        <w:spacing w:after="0" w:line="360" w:lineRule="auto"/>
        <w:jc w:val="both"/>
        <w:rPr>
          <w:rFonts w:ascii="Times New Roman" w:hAnsi="Times New Roman" w:cs="Times New Roman"/>
          <w:color w:val="auto"/>
          <w:sz w:val="30"/>
          <w:szCs w:val="30"/>
          <w:lang w:val="en-GB"/>
        </w:rPr>
      </w:pPr>
    </w:p>
    <w:p w14:paraId="0EC66A92" w14:textId="73E225D9" w:rsidR="00451300" w:rsidRDefault="00EB669C" w:rsidP="008B2047">
      <w:pPr>
        <w:pStyle w:val="BodyText"/>
        <w:spacing w:after="0" w:line="360" w:lineRule="auto"/>
        <w:jc w:val="both"/>
        <w:rPr>
          <w:rFonts w:ascii="Times New Roman" w:hAnsi="Times New Roman" w:cs="Times New Roman"/>
          <w:color w:val="auto"/>
          <w:sz w:val="30"/>
          <w:szCs w:val="30"/>
          <w:lang w:val="en-GB"/>
        </w:rPr>
      </w:pPr>
      <w:r>
        <w:rPr>
          <w:rFonts w:ascii="Times New Roman" w:hAnsi="Times New Roman" w:cs="Times New Roman"/>
          <w:color w:val="auto"/>
          <w:sz w:val="30"/>
          <w:szCs w:val="30"/>
        </w:rPr>
        <w:t xml:space="preserve">We have focused on </w:t>
      </w:r>
      <w:r w:rsidR="00C412AB">
        <w:rPr>
          <w:rFonts w:ascii="Times New Roman" w:hAnsi="Times New Roman" w:cs="Times New Roman"/>
          <w:color w:val="auto"/>
          <w:sz w:val="30"/>
          <w:szCs w:val="30"/>
        </w:rPr>
        <w:t xml:space="preserve"> protect</w:t>
      </w:r>
      <w:r>
        <w:rPr>
          <w:rFonts w:ascii="Times New Roman" w:hAnsi="Times New Roman" w:cs="Times New Roman"/>
          <w:color w:val="auto"/>
          <w:sz w:val="30"/>
          <w:szCs w:val="30"/>
        </w:rPr>
        <w:t>ing</w:t>
      </w:r>
      <w:r w:rsidR="00C412AB">
        <w:rPr>
          <w:rFonts w:ascii="Times New Roman" w:hAnsi="Times New Roman" w:cs="Times New Roman"/>
          <w:color w:val="auto"/>
          <w:sz w:val="30"/>
          <w:szCs w:val="30"/>
        </w:rPr>
        <w:t xml:space="preserve"> </w:t>
      </w:r>
      <w:r w:rsidR="00E97B02" w:rsidRPr="006C0BB8">
        <w:rPr>
          <w:rFonts w:ascii="Times New Roman" w:hAnsi="Times New Roman" w:cs="Times New Roman"/>
          <w:color w:val="auto"/>
          <w:sz w:val="30"/>
          <w:szCs w:val="30"/>
        </w:rPr>
        <w:t>the public health, especially for the elderly and other vulnerable groups,</w:t>
      </w:r>
      <w:r>
        <w:rPr>
          <w:rFonts w:ascii="Times New Roman" w:hAnsi="Times New Roman" w:cs="Times New Roman"/>
          <w:color w:val="auto"/>
          <w:sz w:val="30"/>
          <w:szCs w:val="30"/>
        </w:rPr>
        <w:t xml:space="preserve"> and have introduced</w:t>
      </w:r>
      <w:r w:rsidR="00E97B02" w:rsidRPr="006C0BB8">
        <w:rPr>
          <w:rFonts w:ascii="Times New Roman" w:hAnsi="Times New Roman" w:cs="Times New Roman"/>
          <w:color w:val="auto"/>
          <w:sz w:val="30"/>
          <w:szCs w:val="30"/>
        </w:rPr>
        <w:t xml:space="preserve"> a number of measures</w:t>
      </w:r>
      <w:r w:rsidR="00A325C4">
        <w:rPr>
          <w:rFonts w:ascii="Times New Roman" w:hAnsi="Times New Roman" w:cs="Times New Roman"/>
          <w:color w:val="auto"/>
          <w:sz w:val="30"/>
          <w:szCs w:val="30"/>
        </w:rPr>
        <w:t>. Some of these</w:t>
      </w:r>
      <w:r w:rsidR="00E97B02" w:rsidRPr="006C0BB8">
        <w:rPr>
          <w:rFonts w:ascii="Times New Roman" w:hAnsi="Times New Roman" w:cs="Times New Roman"/>
          <w:color w:val="auto"/>
          <w:sz w:val="30"/>
          <w:szCs w:val="30"/>
        </w:rPr>
        <w:t xml:space="preserve"> have </w:t>
      </w:r>
      <w:r w:rsidR="00E97B02" w:rsidRPr="006C0BB8">
        <w:rPr>
          <w:rFonts w:ascii="Times New Roman" w:hAnsi="Times New Roman" w:cs="Times New Roman"/>
          <w:color w:val="auto"/>
          <w:sz w:val="30"/>
          <w:szCs w:val="30"/>
          <w:lang w:val="en-GB"/>
        </w:rPr>
        <w:t xml:space="preserve">impacted on human rights. </w:t>
      </w:r>
    </w:p>
    <w:p w14:paraId="6CF319A6" w14:textId="77777777" w:rsidR="00451300" w:rsidRDefault="00451300" w:rsidP="008B2047">
      <w:pPr>
        <w:pStyle w:val="BodyText"/>
        <w:spacing w:after="0" w:line="360" w:lineRule="auto"/>
        <w:jc w:val="both"/>
        <w:rPr>
          <w:rFonts w:ascii="Times New Roman" w:hAnsi="Times New Roman" w:cs="Times New Roman"/>
          <w:color w:val="auto"/>
          <w:sz w:val="30"/>
          <w:szCs w:val="30"/>
          <w:lang w:val="en-GB"/>
        </w:rPr>
      </w:pPr>
    </w:p>
    <w:p w14:paraId="452BF638" w14:textId="77777777" w:rsidR="00E97B02" w:rsidRPr="006C0BB8" w:rsidRDefault="00E97B02" w:rsidP="008B2047">
      <w:pPr>
        <w:pStyle w:val="BodyText"/>
        <w:spacing w:after="0" w:line="360" w:lineRule="auto"/>
        <w:jc w:val="both"/>
        <w:rPr>
          <w:rFonts w:ascii="Times New Roman" w:hAnsi="Times New Roman" w:cs="Times New Roman"/>
          <w:color w:val="auto"/>
          <w:sz w:val="30"/>
          <w:szCs w:val="30"/>
          <w:lang w:val="en-GB"/>
        </w:rPr>
      </w:pPr>
      <w:r w:rsidRPr="006C0BB8">
        <w:rPr>
          <w:rFonts w:ascii="Times New Roman" w:hAnsi="Times New Roman" w:cs="Times New Roman"/>
          <w:color w:val="auto"/>
          <w:sz w:val="30"/>
          <w:szCs w:val="30"/>
          <w:lang w:val="en-GB"/>
        </w:rPr>
        <w:t xml:space="preserve">We have </w:t>
      </w:r>
      <w:r>
        <w:rPr>
          <w:rFonts w:ascii="Times New Roman" w:hAnsi="Times New Roman" w:cs="Times New Roman"/>
          <w:color w:val="auto"/>
          <w:sz w:val="30"/>
          <w:szCs w:val="30"/>
          <w:lang w:val="en-GB"/>
        </w:rPr>
        <w:t xml:space="preserve">had to place </w:t>
      </w:r>
      <w:r w:rsidRPr="006C0BB8">
        <w:rPr>
          <w:rFonts w:ascii="Times New Roman" w:hAnsi="Times New Roman" w:cs="Times New Roman"/>
          <w:color w:val="auto"/>
          <w:sz w:val="30"/>
          <w:szCs w:val="30"/>
          <w:lang w:val="en-GB"/>
        </w:rPr>
        <w:t xml:space="preserve">a ban on public gathering in groups of a specific number of people. However, we </w:t>
      </w:r>
      <w:r w:rsidR="004D0CC3">
        <w:rPr>
          <w:rFonts w:ascii="Times New Roman" w:hAnsi="Times New Roman" w:cs="Times New Roman"/>
          <w:color w:val="auto"/>
          <w:sz w:val="30"/>
          <w:szCs w:val="30"/>
          <w:lang w:val="en-GB"/>
        </w:rPr>
        <w:t xml:space="preserve">do </w:t>
      </w:r>
      <w:r w:rsidRPr="00373C1D">
        <w:rPr>
          <w:rFonts w:ascii="Times New Roman" w:hAnsi="Times New Roman" w:cs="Times New Roman"/>
          <w:color w:val="auto"/>
          <w:sz w:val="30"/>
          <w:szCs w:val="30"/>
          <w:u w:val="single"/>
          <w:lang w:val="en-GB"/>
        </w:rPr>
        <w:t>have</w:t>
      </w:r>
      <w:r w:rsidRPr="006C0BB8">
        <w:rPr>
          <w:rFonts w:ascii="Times New Roman" w:hAnsi="Times New Roman" w:cs="Times New Roman"/>
          <w:color w:val="auto"/>
          <w:sz w:val="30"/>
          <w:szCs w:val="30"/>
          <w:lang w:val="en-GB"/>
        </w:rPr>
        <w:t xml:space="preserve"> </w:t>
      </w:r>
      <w:r w:rsidRPr="00373C1D">
        <w:rPr>
          <w:rFonts w:ascii="Times New Roman" w:hAnsi="Times New Roman" w:cs="Times New Roman"/>
          <w:color w:val="auto"/>
          <w:sz w:val="30"/>
          <w:szCs w:val="30"/>
          <w:u w:val="single"/>
          <w:lang w:val="en-GB"/>
        </w:rPr>
        <w:t>continuously allowed political or opinion-shaping gatherings</w:t>
      </w:r>
      <w:r w:rsidRPr="006C0BB8">
        <w:rPr>
          <w:rFonts w:ascii="Times New Roman" w:hAnsi="Times New Roman" w:cs="Times New Roman"/>
          <w:color w:val="auto"/>
          <w:sz w:val="30"/>
          <w:szCs w:val="30"/>
          <w:lang w:val="en-GB"/>
        </w:rPr>
        <w:t xml:space="preserve"> to take place</w:t>
      </w:r>
      <w:r w:rsidR="00745DC4">
        <w:rPr>
          <w:rFonts w:ascii="Times New Roman" w:hAnsi="Times New Roman" w:cs="Times New Roman"/>
          <w:color w:val="auto"/>
          <w:sz w:val="30"/>
          <w:szCs w:val="30"/>
          <w:lang w:val="en-GB"/>
        </w:rPr>
        <w:t xml:space="preserve"> through</w:t>
      </w:r>
      <w:r>
        <w:rPr>
          <w:rFonts w:ascii="Times New Roman" w:hAnsi="Times New Roman" w:cs="Times New Roman"/>
          <w:color w:val="auto"/>
          <w:sz w:val="30"/>
          <w:szCs w:val="30"/>
          <w:lang w:val="en-GB"/>
        </w:rPr>
        <w:t>out the pandemic</w:t>
      </w:r>
      <w:r w:rsidRPr="006C0BB8">
        <w:rPr>
          <w:rFonts w:ascii="Times New Roman" w:hAnsi="Times New Roman" w:cs="Times New Roman"/>
          <w:color w:val="auto"/>
          <w:sz w:val="30"/>
          <w:szCs w:val="30"/>
          <w:lang w:val="en-GB"/>
        </w:rPr>
        <w:t xml:space="preserve">. </w:t>
      </w:r>
    </w:p>
    <w:p w14:paraId="42919CC8" w14:textId="77777777" w:rsidR="00E97B02" w:rsidRPr="006C0BB8" w:rsidRDefault="00E97B02" w:rsidP="008B2047">
      <w:pPr>
        <w:pStyle w:val="BodyText"/>
        <w:spacing w:after="0" w:line="360" w:lineRule="auto"/>
        <w:jc w:val="both"/>
        <w:rPr>
          <w:rFonts w:ascii="Times New Roman" w:hAnsi="Times New Roman" w:cs="Times New Roman"/>
          <w:color w:val="auto"/>
          <w:sz w:val="30"/>
          <w:szCs w:val="30"/>
          <w:lang w:val="en-GB"/>
        </w:rPr>
      </w:pPr>
    </w:p>
    <w:p w14:paraId="673887B6" w14:textId="79633F7D" w:rsidR="004D0CC3" w:rsidRDefault="00E97B02" w:rsidP="008B2047">
      <w:pPr>
        <w:pStyle w:val="BodyText"/>
        <w:spacing w:after="0" w:line="360" w:lineRule="auto"/>
        <w:jc w:val="both"/>
        <w:rPr>
          <w:rFonts w:ascii="Times New Roman" w:hAnsi="Times New Roman" w:cs="Times New Roman"/>
          <w:sz w:val="30"/>
          <w:szCs w:val="30"/>
          <w:lang w:val="en-GB"/>
        </w:rPr>
      </w:pPr>
      <w:r>
        <w:rPr>
          <w:rFonts w:ascii="Times New Roman" w:hAnsi="Times New Roman" w:cs="Times New Roman"/>
          <w:sz w:val="30"/>
          <w:szCs w:val="30"/>
          <w:lang w:val="en-GB"/>
        </w:rPr>
        <w:lastRenderedPageBreak/>
        <w:t xml:space="preserve">We have had to </w:t>
      </w:r>
      <w:r w:rsidR="00C412AB" w:rsidRPr="00373C1D">
        <w:rPr>
          <w:rFonts w:ascii="Times New Roman" w:hAnsi="Times New Roman" w:cs="Times New Roman"/>
          <w:sz w:val="30"/>
          <w:szCs w:val="30"/>
          <w:u w:val="single"/>
          <w:lang w:val="en-GB"/>
        </w:rPr>
        <w:t>temporarily</w:t>
      </w:r>
      <w:r w:rsidR="00C412AB">
        <w:rPr>
          <w:rFonts w:ascii="Times New Roman" w:hAnsi="Times New Roman" w:cs="Times New Roman"/>
          <w:sz w:val="30"/>
          <w:szCs w:val="30"/>
          <w:lang w:val="en-GB"/>
        </w:rPr>
        <w:t xml:space="preserve"> </w:t>
      </w:r>
      <w:r w:rsidR="009C15E5">
        <w:rPr>
          <w:rFonts w:ascii="Times New Roman" w:hAnsi="Times New Roman" w:cs="Times New Roman"/>
          <w:sz w:val="30"/>
          <w:szCs w:val="30"/>
          <w:lang w:val="en-GB"/>
        </w:rPr>
        <w:t xml:space="preserve">close schools and </w:t>
      </w:r>
      <w:r w:rsidR="00490CC2">
        <w:rPr>
          <w:rFonts w:ascii="Times New Roman" w:hAnsi="Times New Roman" w:cs="Times New Roman"/>
          <w:sz w:val="30"/>
          <w:szCs w:val="30"/>
          <w:lang w:val="en-GB"/>
        </w:rPr>
        <w:t>non-essential stores</w:t>
      </w:r>
      <w:r w:rsidR="009C15E5">
        <w:rPr>
          <w:rFonts w:ascii="Times New Roman" w:hAnsi="Times New Roman" w:cs="Times New Roman"/>
          <w:sz w:val="30"/>
          <w:szCs w:val="30"/>
          <w:lang w:val="en-GB"/>
        </w:rPr>
        <w:t>. A</w:t>
      </w:r>
      <w:r w:rsidR="00451300">
        <w:rPr>
          <w:rFonts w:ascii="Times New Roman" w:hAnsi="Times New Roman" w:cs="Times New Roman"/>
          <w:sz w:val="30"/>
          <w:szCs w:val="30"/>
          <w:lang w:val="en-GB"/>
        </w:rPr>
        <w:t>ccess to certain venues ha</w:t>
      </w:r>
      <w:r w:rsidR="009C15E5">
        <w:rPr>
          <w:rFonts w:ascii="Times New Roman" w:hAnsi="Times New Roman" w:cs="Times New Roman"/>
          <w:sz w:val="30"/>
          <w:szCs w:val="30"/>
          <w:lang w:val="en-GB"/>
        </w:rPr>
        <w:t>s</w:t>
      </w:r>
      <w:r w:rsidR="00451300">
        <w:rPr>
          <w:rFonts w:ascii="Times New Roman" w:hAnsi="Times New Roman" w:cs="Times New Roman"/>
          <w:sz w:val="30"/>
          <w:szCs w:val="30"/>
          <w:lang w:val="en-GB"/>
        </w:rPr>
        <w:t xml:space="preserve"> been restricted. </w:t>
      </w:r>
    </w:p>
    <w:p w14:paraId="7EBB2FE6" w14:textId="77777777" w:rsidR="004D0CC3" w:rsidRDefault="004D0CC3" w:rsidP="008B2047">
      <w:pPr>
        <w:pStyle w:val="BodyText"/>
        <w:spacing w:after="0" w:line="360" w:lineRule="auto"/>
        <w:jc w:val="both"/>
        <w:rPr>
          <w:rFonts w:ascii="Times New Roman" w:hAnsi="Times New Roman" w:cs="Times New Roman"/>
          <w:sz w:val="30"/>
          <w:szCs w:val="30"/>
          <w:lang w:val="en-GB"/>
        </w:rPr>
      </w:pPr>
    </w:p>
    <w:p w14:paraId="6E298223" w14:textId="3E4D7332" w:rsidR="004D0CC3" w:rsidRDefault="00451300" w:rsidP="008B2047">
      <w:pPr>
        <w:pStyle w:val="BodyText"/>
        <w:spacing w:after="0" w:line="360" w:lineRule="auto"/>
        <w:jc w:val="both"/>
        <w:rPr>
          <w:rFonts w:ascii="Times New Roman" w:hAnsi="Times New Roman" w:cs="Times New Roman"/>
          <w:color w:val="auto"/>
          <w:sz w:val="30"/>
          <w:szCs w:val="30"/>
        </w:rPr>
      </w:pPr>
      <w:r w:rsidRPr="006C0BB8">
        <w:rPr>
          <w:rFonts w:ascii="Times New Roman" w:hAnsi="Times New Roman" w:cs="Times New Roman"/>
          <w:color w:val="auto"/>
          <w:sz w:val="30"/>
          <w:szCs w:val="30"/>
        </w:rPr>
        <w:t xml:space="preserve">We have </w:t>
      </w:r>
      <w:r w:rsidR="009E016A">
        <w:rPr>
          <w:rFonts w:ascii="Times New Roman" w:hAnsi="Times New Roman" w:cs="Times New Roman"/>
          <w:color w:val="auto"/>
          <w:sz w:val="30"/>
          <w:szCs w:val="30"/>
        </w:rPr>
        <w:t>had to establish</w:t>
      </w:r>
      <w:r>
        <w:rPr>
          <w:rFonts w:ascii="Times New Roman" w:hAnsi="Times New Roman" w:cs="Times New Roman"/>
          <w:color w:val="auto"/>
          <w:sz w:val="30"/>
          <w:szCs w:val="30"/>
        </w:rPr>
        <w:t xml:space="preserve"> </w:t>
      </w:r>
      <w:r w:rsidRPr="006C0BB8">
        <w:rPr>
          <w:rFonts w:ascii="Times New Roman" w:hAnsi="Times New Roman" w:cs="Times New Roman"/>
          <w:color w:val="auto"/>
          <w:sz w:val="30"/>
          <w:szCs w:val="30"/>
        </w:rPr>
        <w:t xml:space="preserve">a requirement to </w:t>
      </w:r>
      <w:r w:rsidR="00490CC2">
        <w:rPr>
          <w:rFonts w:ascii="Times New Roman" w:hAnsi="Times New Roman" w:cs="Times New Roman"/>
          <w:color w:val="auto"/>
          <w:sz w:val="30"/>
          <w:szCs w:val="30"/>
        </w:rPr>
        <w:t>wear facemasks</w:t>
      </w:r>
      <w:r w:rsidRPr="006C0BB8">
        <w:rPr>
          <w:rFonts w:ascii="Times New Roman" w:hAnsi="Times New Roman" w:cs="Times New Roman"/>
          <w:color w:val="auto"/>
          <w:sz w:val="30"/>
          <w:szCs w:val="30"/>
        </w:rPr>
        <w:t xml:space="preserve"> in certain </w:t>
      </w:r>
      <w:r w:rsidR="00490CC2">
        <w:rPr>
          <w:rFonts w:ascii="Times New Roman" w:hAnsi="Times New Roman" w:cs="Times New Roman"/>
          <w:color w:val="auto"/>
          <w:sz w:val="30"/>
          <w:szCs w:val="30"/>
        </w:rPr>
        <w:t>places</w:t>
      </w:r>
      <w:r w:rsidRPr="006C0BB8">
        <w:rPr>
          <w:rFonts w:ascii="Times New Roman" w:hAnsi="Times New Roman" w:cs="Times New Roman"/>
          <w:color w:val="auto"/>
          <w:sz w:val="30"/>
          <w:szCs w:val="30"/>
        </w:rPr>
        <w:t xml:space="preserve">, among others public transport and </w:t>
      </w:r>
      <w:r>
        <w:rPr>
          <w:rFonts w:ascii="Times New Roman" w:hAnsi="Times New Roman" w:cs="Times New Roman"/>
          <w:color w:val="auto"/>
          <w:sz w:val="30"/>
          <w:szCs w:val="30"/>
        </w:rPr>
        <w:t>stores</w:t>
      </w:r>
      <w:r w:rsidRPr="006C0BB8">
        <w:rPr>
          <w:rFonts w:ascii="Times New Roman" w:hAnsi="Times New Roman" w:cs="Times New Roman"/>
          <w:color w:val="auto"/>
          <w:sz w:val="30"/>
          <w:szCs w:val="30"/>
        </w:rPr>
        <w:t>.</w:t>
      </w:r>
      <w:r w:rsidR="009E016A">
        <w:rPr>
          <w:rFonts w:ascii="Times New Roman" w:hAnsi="Times New Roman" w:cs="Times New Roman"/>
          <w:color w:val="auto"/>
          <w:sz w:val="30"/>
          <w:szCs w:val="30"/>
        </w:rPr>
        <w:t xml:space="preserve"> </w:t>
      </w:r>
    </w:p>
    <w:p w14:paraId="49727505" w14:textId="77777777" w:rsidR="004D0CC3" w:rsidRDefault="004D0CC3" w:rsidP="008B2047">
      <w:pPr>
        <w:pStyle w:val="BodyText"/>
        <w:spacing w:after="0" w:line="360" w:lineRule="auto"/>
        <w:jc w:val="both"/>
        <w:rPr>
          <w:rFonts w:ascii="Times New Roman" w:hAnsi="Times New Roman" w:cs="Times New Roman"/>
          <w:color w:val="auto"/>
          <w:sz w:val="30"/>
          <w:szCs w:val="30"/>
        </w:rPr>
      </w:pPr>
    </w:p>
    <w:p w14:paraId="470027D8" w14:textId="74AD18A8" w:rsidR="00E97B02" w:rsidRPr="006C0BB8" w:rsidRDefault="00451300" w:rsidP="008B2047">
      <w:pPr>
        <w:pStyle w:val="BodyText"/>
        <w:spacing w:after="0" w:line="360" w:lineRule="auto"/>
        <w:jc w:val="both"/>
        <w:rPr>
          <w:rFonts w:ascii="Times New Roman" w:hAnsi="Times New Roman" w:cs="Times New Roman"/>
          <w:color w:val="auto"/>
          <w:sz w:val="30"/>
          <w:szCs w:val="30"/>
        </w:rPr>
      </w:pPr>
      <w:r>
        <w:rPr>
          <w:rFonts w:ascii="Times New Roman" w:hAnsi="Times New Roman" w:cs="Times New Roman"/>
          <w:sz w:val="30"/>
          <w:szCs w:val="30"/>
          <w:lang w:val="en-GB"/>
        </w:rPr>
        <w:t xml:space="preserve">And we have </w:t>
      </w:r>
      <w:r w:rsidR="00490CC2">
        <w:rPr>
          <w:rFonts w:ascii="Times New Roman" w:hAnsi="Times New Roman" w:cs="Times New Roman"/>
          <w:sz w:val="30"/>
          <w:szCs w:val="30"/>
          <w:lang w:val="en-GB"/>
        </w:rPr>
        <w:t>introduce</w:t>
      </w:r>
      <w:r w:rsidR="00D63AE2">
        <w:rPr>
          <w:rFonts w:ascii="Times New Roman" w:hAnsi="Times New Roman" w:cs="Times New Roman"/>
          <w:sz w:val="30"/>
          <w:szCs w:val="30"/>
          <w:lang w:val="en-GB"/>
        </w:rPr>
        <w:t>d</w:t>
      </w:r>
      <w:r w:rsidR="00490CC2">
        <w:rPr>
          <w:rFonts w:ascii="Times New Roman" w:hAnsi="Times New Roman" w:cs="Times New Roman"/>
          <w:sz w:val="30"/>
          <w:szCs w:val="30"/>
          <w:lang w:val="en-GB"/>
        </w:rPr>
        <w:t xml:space="preserve"> </w:t>
      </w:r>
      <w:r w:rsidR="009E016A">
        <w:rPr>
          <w:rFonts w:ascii="Times New Roman" w:hAnsi="Times New Roman" w:cs="Times New Roman"/>
          <w:sz w:val="30"/>
          <w:szCs w:val="30"/>
          <w:lang w:val="en-GB"/>
        </w:rPr>
        <w:t>a</w:t>
      </w:r>
      <w:r w:rsidR="00490CC2">
        <w:rPr>
          <w:rFonts w:ascii="Times New Roman" w:hAnsi="Times New Roman" w:cs="Times New Roman"/>
          <w:sz w:val="30"/>
          <w:szCs w:val="30"/>
          <w:lang w:val="en-GB"/>
        </w:rPr>
        <w:t xml:space="preserve"> new provision</w:t>
      </w:r>
      <w:r w:rsidR="009E016A">
        <w:rPr>
          <w:rFonts w:ascii="Times New Roman" w:hAnsi="Times New Roman" w:cs="Times New Roman"/>
          <w:sz w:val="30"/>
          <w:szCs w:val="30"/>
          <w:lang w:val="en-GB"/>
        </w:rPr>
        <w:t xml:space="preserve"> to the Danish Criminal Code for </w:t>
      </w:r>
      <w:r w:rsidR="009E016A" w:rsidRPr="006C0BB8">
        <w:rPr>
          <w:rFonts w:ascii="Times New Roman" w:hAnsi="Times New Roman" w:cs="Times New Roman"/>
          <w:color w:val="auto"/>
          <w:sz w:val="30"/>
          <w:szCs w:val="30"/>
          <w:lang w:val="en-GB"/>
        </w:rPr>
        <w:t>harsher penalties for COVID-19-related crime</w:t>
      </w:r>
      <w:r w:rsidR="00E97B02" w:rsidRPr="006C0BB8">
        <w:rPr>
          <w:rFonts w:ascii="Times New Roman" w:eastAsiaTheme="minorHAnsi" w:hAnsi="Times New Roman" w:cs="Times New Roman"/>
          <w:color w:val="auto"/>
          <w:sz w:val="24"/>
          <w:szCs w:val="24"/>
          <w:bdr w:val="none" w:sz="0" w:space="0" w:color="auto"/>
          <w:lang w:eastAsia="en-US"/>
        </w:rPr>
        <w:t xml:space="preserve">. </w:t>
      </w:r>
    </w:p>
    <w:p w14:paraId="6C0559F0" w14:textId="77777777" w:rsidR="00E97B02" w:rsidRPr="006C0BB8" w:rsidRDefault="00E97B02" w:rsidP="008B2047">
      <w:pPr>
        <w:pStyle w:val="BodyText"/>
        <w:spacing w:after="0" w:line="360" w:lineRule="auto"/>
        <w:jc w:val="both"/>
        <w:rPr>
          <w:rFonts w:ascii="Times New Roman" w:hAnsi="Times New Roman" w:cs="Times New Roman"/>
          <w:color w:val="auto"/>
          <w:sz w:val="30"/>
          <w:szCs w:val="30"/>
        </w:rPr>
      </w:pPr>
    </w:p>
    <w:p w14:paraId="01747FEC" w14:textId="77777777" w:rsidR="00300DB1" w:rsidRDefault="00300DB1" w:rsidP="008B2047">
      <w:pPr>
        <w:pStyle w:val="BodyText"/>
        <w:spacing w:after="0" w:line="360" w:lineRule="auto"/>
        <w:jc w:val="both"/>
        <w:rPr>
          <w:rFonts w:ascii="Times New Roman" w:hAnsi="Times New Roman" w:cs="Times New Roman"/>
          <w:color w:val="auto"/>
          <w:sz w:val="30"/>
          <w:szCs w:val="30"/>
          <w:lang w:val="en-GB"/>
        </w:rPr>
      </w:pPr>
    </w:p>
    <w:p w14:paraId="257E88D3" w14:textId="77777777" w:rsidR="00300DB1" w:rsidRDefault="00300DB1" w:rsidP="008B2047">
      <w:pPr>
        <w:pStyle w:val="BodyText"/>
        <w:spacing w:after="0" w:line="360" w:lineRule="auto"/>
        <w:jc w:val="both"/>
        <w:rPr>
          <w:rFonts w:ascii="Times New Roman" w:hAnsi="Times New Roman" w:cs="Times New Roman"/>
          <w:color w:val="auto"/>
          <w:sz w:val="30"/>
          <w:szCs w:val="30"/>
          <w:lang w:val="en-GB"/>
        </w:rPr>
      </w:pPr>
    </w:p>
    <w:p w14:paraId="24584F8A" w14:textId="1FA203F5" w:rsidR="004D0CC3" w:rsidRDefault="00E97B02" w:rsidP="008B2047">
      <w:pPr>
        <w:pStyle w:val="BodyText"/>
        <w:spacing w:after="0" w:line="360" w:lineRule="auto"/>
        <w:jc w:val="both"/>
        <w:rPr>
          <w:rFonts w:ascii="Times New Roman" w:hAnsi="Times New Roman" w:cs="Times New Roman"/>
          <w:color w:val="auto"/>
          <w:sz w:val="30"/>
          <w:szCs w:val="30"/>
          <w:lang w:val="en-GB"/>
        </w:rPr>
      </w:pPr>
      <w:r w:rsidRPr="006C0BB8">
        <w:rPr>
          <w:rFonts w:ascii="Times New Roman" w:hAnsi="Times New Roman" w:cs="Times New Roman"/>
          <w:color w:val="auto"/>
          <w:sz w:val="30"/>
          <w:szCs w:val="30"/>
          <w:lang w:val="en-GB"/>
        </w:rPr>
        <w:t xml:space="preserve">Some of these restrictions have been subject to debate and public demonstrations. </w:t>
      </w:r>
    </w:p>
    <w:p w14:paraId="71C95ADB" w14:textId="77777777" w:rsidR="00300DB1" w:rsidRDefault="00300DB1" w:rsidP="008B2047">
      <w:pPr>
        <w:pStyle w:val="BodyText"/>
        <w:spacing w:after="0" w:line="360" w:lineRule="auto"/>
        <w:jc w:val="both"/>
        <w:rPr>
          <w:rFonts w:ascii="Times New Roman" w:hAnsi="Times New Roman" w:cs="Times New Roman"/>
          <w:color w:val="auto"/>
          <w:sz w:val="30"/>
          <w:szCs w:val="30"/>
          <w:lang w:val="en-GB"/>
        </w:rPr>
      </w:pPr>
    </w:p>
    <w:p w14:paraId="6AF024A4" w14:textId="303163AB" w:rsidR="00E97B02" w:rsidRPr="006C0BB8" w:rsidRDefault="00E97B02" w:rsidP="008B2047">
      <w:pPr>
        <w:pStyle w:val="BodyText"/>
        <w:spacing w:after="0" w:line="360" w:lineRule="auto"/>
        <w:jc w:val="both"/>
        <w:rPr>
          <w:rFonts w:ascii="Times New Roman" w:hAnsi="Times New Roman" w:cs="Times New Roman"/>
          <w:color w:val="auto"/>
          <w:sz w:val="30"/>
          <w:szCs w:val="30"/>
          <w:lang w:val="en-GB"/>
        </w:rPr>
      </w:pPr>
      <w:r w:rsidRPr="006C0BB8">
        <w:rPr>
          <w:rFonts w:ascii="Times New Roman" w:hAnsi="Times New Roman" w:cs="Times New Roman"/>
          <w:color w:val="auto"/>
          <w:sz w:val="30"/>
          <w:szCs w:val="30"/>
          <w:lang w:val="en-GB"/>
        </w:rPr>
        <w:t xml:space="preserve">The measures, however, are </w:t>
      </w:r>
      <w:r w:rsidRPr="00373C1D">
        <w:rPr>
          <w:rFonts w:ascii="Times New Roman" w:hAnsi="Times New Roman" w:cs="Times New Roman"/>
          <w:color w:val="auto"/>
          <w:sz w:val="30"/>
          <w:szCs w:val="30"/>
          <w:u w:val="single"/>
          <w:lang w:val="en-GB"/>
        </w:rPr>
        <w:t>based on law</w:t>
      </w:r>
      <w:r w:rsidRPr="006C0BB8">
        <w:rPr>
          <w:rFonts w:ascii="Times New Roman" w:hAnsi="Times New Roman" w:cs="Times New Roman"/>
          <w:color w:val="auto"/>
          <w:sz w:val="30"/>
          <w:szCs w:val="30"/>
          <w:lang w:val="en-GB"/>
        </w:rPr>
        <w:t xml:space="preserve">, necessary to protect the public health and </w:t>
      </w:r>
      <w:r w:rsidRPr="00373C1D">
        <w:rPr>
          <w:rFonts w:ascii="Times New Roman" w:hAnsi="Times New Roman" w:cs="Times New Roman"/>
          <w:color w:val="auto"/>
          <w:sz w:val="30"/>
          <w:szCs w:val="30"/>
          <w:u w:val="single"/>
          <w:lang w:val="en-GB"/>
        </w:rPr>
        <w:t>temporary in nature</w:t>
      </w:r>
      <w:r w:rsidRPr="006C0BB8">
        <w:rPr>
          <w:rFonts w:ascii="Times New Roman" w:hAnsi="Times New Roman" w:cs="Times New Roman"/>
          <w:color w:val="auto"/>
          <w:sz w:val="30"/>
          <w:szCs w:val="30"/>
          <w:lang w:val="en-GB"/>
        </w:rPr>
        <w:t xml:space="preserve">. We continuously monitor the developments in the pandemic </w:t>
      </w:r>
      <w:r w:rsidR="00490CC2">
        <w:rPr>
          <w:rFonts w:ascii="Times New Roman" w:hAnsi="Times New Roman" w:cs="Times New Roman"/>
          <w:color w:val="auto"/>
          <w:sz w:val="30"/>
          <w:szCs w:val="30"/>
          <w:lang w:val="en-GB"/>
        </w:rPr>
        <w:t xml:space="preserve">and adjust the regulation </w:t>
      </w:r>
      <w:r w:rsidR="00A325C4">
        <w:rPr>
          <w:rFonts w:ascii="Times New Roman" w:hAnsi="Times New Roman" w:cs="Times New Roman"/>
          <w:color w:val="auto"/>
          <w:sz w:val="30"/>
          <w:szCs w:val="30"/>
          <w:lang w:val="en-GB"/>
        </w:rPr>
        <w:t xml:space="preserve">so </w:t>
      </w:r>
      <w:r w:rsidRPr="006C0BB8">
        <w:rPr>
          <w:rFonts w:ascii="Times New Roman" w:hAnsi="Times New Roman" w:cs="Times New Roman"/>
          <w:color w:val="auto"/>
          <w:sz w:val="30"/>
          <w:szCs w:val="30"/>
          <w:lang w:val="en-GB"/>
        </w:rPr>
        <w:t>that these criteria are met.</w:t>
      </w:r>
    </w:p>
    <w:p w14:paraId="19BA9AAC" w14:textId="77777777" w:rsidR="00E97B02" w:rsidRPr="006C0BB8" w:rsidRDefault="00E97B02" w:rsidP="008B2047">
      <w:pPr>
        <w:pStyle w:val="BodyText"/>
        <w:spacing w:after="0" w:line="360" w:lineRule="auto"/>
        <w:jc w:val="both"/>
        <w:rPr>
          <w:rFonts w:ascii="Times New Roman" w:hAnsi="Times New Roman" w:cs="Times New Roman"/>
          <w:color w:val="auto"/>
          <w:sz w:val="30"/>
          <w:szCs w:val="30"/>
          <w:lang w:val="en-GB"/>
        </w:rPr>
      </w:pPr>
    </w:p>
    <w:p w14:paraId="26CC6BF6" w14:textId="6E117573" w:rsidR="004D0CC3" w:rsidRDefault="004D0CC3" w:rsidP="008B2047">
      <w:pPr>
        <w:pStyle w:val="BodyText"/>
        <w:spacing w:after="0" w:line="360" w:lineRule="auto"/>
        <w:jc w:val="both"/>
        <w:rPr>
          <w:rFonts w:ascii="Times New Roman" w:hAnsi="Times New Roman" w:cs="Times New Roman"/>
          <w:color w:val="auto"/>
          <w:sz w:val="30"/>
          <w:szCs w:val="30"/>
          <w:lang w:val="en-GB"/>
        </w:rPr>
      </w:pPr>
      <w:r>
        <w:rPr>
          <w:rFonts w:ascii="Times New Roman" w:hAnsi="Times New Roman" w:cs="Times New Roman"/>
          <w:color w:val="auto"/>
          <w:sz w:val="30"/>
          <w:szCs w:val="30"/>
          <w:lang w:val="en-GB"/>
        </w:rPr>
        <w:t>W</w:t>
      </w:r>
      <w:r w:rsidR="00E97B02" w:rsidRPr="006C0BB8">
        <w:rPr>
          <w:rFonts w:ascii="Times New Roman" w:hAnsi="Times New Roman" w:cs="Times New Roman"/>
          <w:color w:val="auto"/>
          <w:sz w:val="30"/>
          <w:szCs w:val="30"/>
          <w:lang w:val="en-GB"/>
        </w:rPr>
        <w:t xml:space="preserve">e have also introduced several </w:t>
      </w:r>
      <w:r w:rsidR="00745DC4">
        <w:rPr>
          <w:rFonts w:ascii="Times New Roman" w:hAnsi="Times New Roman" w:cs="Times New Roman"/>
          <w:color w:val="auto"/>
          <w:sz w:val="30"/>
          <w:szCs w:val="30"/>
          <w:lang w:val="en-GB"/>
        </w:rPr>
        <w:t>relief</w:t>
      </w:r>
      <w:r w:rsidR="00E97B02" w:rsidRPr="006C0BB8">
        <w:rPr>
          <w:rFonts w:ascii="Times New Roman" w:hAnsi="Times New Roman" w:cs="Times New Roman"/>
          <w:color w:val="auto"/>
          <w:sz w:val="30"/>
          <w:szCs w:val="30"/>
          <w:lang w:val="en-GB"/>
        </w:rPr>
        <w:t xml:space="preserve"> packages</w:t>
      </w:r>
      <w:r w:rsidR="00745DC4">
        <w:rPr>
          <w:rFonts w:ascii="Times New Roman" w:hAnsi="Times New Roman" w:cs="Times New Roman"/>
          <w:color w:val="auto"/>
          <w:sz w:val="30"/>
          <w:szCs w:val="30"/>
          <w:lang w:val="en-GB"/>
        </w:rPr>
        <w:t xml:space="preserve"> for Danish businesses and workers</w:t>
      </w:r>
      <w:r w:rsidR="00E97B02" w:rsidRPr="006C0BB8">
        <w:rPr>
          <w:rFonts w:ascii="Times New Roman" w:hAnsi="Times New Roman" w:cs="Times New Roman"/>
          <w:color w:val="auto"/>
          <w:sz w:val="30"/>
          <w:szCs w:val="30"/>
          <w:lang w:val="en-GB"/>
        </w:rPr>
        <w:t xml:space="preserve">. </w:t>
      </w:r>
      <w:r w:rsidR="00EB669C">
        <w:rPr>
          <w:rFonts w:ascii="Times New Roman" w:hAnsi="Times New Roman" w:cs="Times New Roman"/>
          <w:color w:val="auto"/>
          <w:sz w:val="30"/>
          <w:szCs w:val="30"/>
          <w:lang w:val="en-GB"/>
        </w:rPr>
        <w:t>And we have seen this</w:t>
      </w:r>
      <w:r w:rsidR="00440BA1">
        <w:rPr>
          <w:rFonts w:ascii="Times New Roman" w:hAnsi="Times New Roman" w:cs="Times New Roman"/>
          <w:color w:val="auto"/>
          <w:sz w:val="30"/>
          <w:szCs w:val="30"/>
          <w:lang w:val="en-GB"/>
        </w:rPr>
        <w:t xml:space="preserve"> </w:t>
      </w:r>
      <w:r w:rsidR="00EB669C">
        <w:rPr>
          <w:rFonts w:ascii="Times New Roman" w:hAnsi="Times New Roman" w:cs="Times New Roman"/>
          <w:color w:val="auto"/>
          <w:sz w:val="30"/>
          <w:szCs w:val="30"/>
          <w:lang w:val="en-GB"/>
        </w:rPr>
        <w:t>e</w:t>
      </w:r>
      <w:r w:rsidR="00E97B02" w:rsidRPr="006C0BB8">
        <w:rPr>
          <w:rFonts w:ascii="Times New Roman" w:hAnsi="Times New Roman" w:cs="Times New Roman"/>
          <w:color w:val="auto"/>
          <w:sz w:val="30"/>
          <w:szCs w:val="30"/>
          <w:lang w:val="en-GB"/>
        </w:rPr>
        <w:t>xtensive economic support assist</w:t>
      </w:r>
      <w:r w:rsidR="00440BA1">
        <w:rPr>
          <w:rFonts w:ascii="Times New Roman" w:hAnsi="Times New Roman" w:cs="Times New Roman"/>
          <w:color w:val="auto"/>
          <w:sz w:val="30"/>
          <w:szCs w:val="30"/>
          <w:lang w:val="en-GB"/>
        </w:rPr>
        <w:t>ing businesses</w:t>
      </w:r>
      <w:r w:rsidR="00E97B02" w:rsidRPr="006C0BB8">
        <w:rPr>
          <w:rFonts w:ascii="Times New Roman" w:hAnsi="Times New Roman" w:cs="Times New Roman"/>
          <w:color w:val="auto"/>
          <w:sz w:val="30"/>
          <w:szCs w:val="30"/>
          <w:lang w:val="en-GB"/>
        </w:rPr>
        <w:t xml:space="preserve"> in reducing lay-offs. </w:t>
      </w:r>
    </w:p>
    <w:p w14:paraId="0B568E0B" w14:textId="77777777" w:rsidR="004D0CC3" w:rsidRDefault="004D0CC3" w:rsidP="008B2047">
      <w:pPr>
        <w:pStyle w:val="BodyText"/>
        <w:spacing w:after="0" w:line="360" w:lineRule="auto"/>
        <w:jc w:val="both"/>
        <w:rPr>
          <w:rFonts w:ascii="Times New Roman" w:hAnsi="Times New Roman" w:cs="Times New Roman"/>
          <w:color w:val="auto"/>
          <w:sz w:val="30"/>
          <w:szCs w:val="30"/>
          <w:lang w:val="en-GB"/>
        </w:rPr>
      </w:pPr>
    </w:p>
    <w:p w14:paraId="1293EF06" w14:textId="5D36182B" w:rsidR="00745DC4" w:rsidRDefault="00E97B02" w:rsidP="008B2047">
      <w:pPr>
        <w:pStyle w:val="BodyText"/>
        <w:spacing w:after="0" w:line="360" w:lineRule="auto"/>
        <w:jc w:val="both"/>
        <w:rPr>
          <w:rFonts w:ascii="Times New Roman" w:hAnsi="Times New Roman" w:cs="Times New Roman"/>
          <w:color w:val="auto"/>
          <w:sz w:val="30"/>
          <w:szCs w:val="30"/>
          <w:lang w:val="en-GB"/>
        </w:rPr>
      </w:pPr>
      <w:r w:rsidRPr="006C0BB8">
        <w:rPr>
          <w:rFonts w:ascii="Times New Roman" w:hAnsi="Times New Roman" w:cs="Times New Roman"/>
          <w:color w:val="auto"/>
          <w:sz w:val="30"/>
          <w:szCs w:val="30"/>
          <w:lang w:val="en-GB"/>
        </w:rPr>
        <w:t>Other support initiatives</w:t>
      </w:r>
      <w:r w:rsidR="006E18C6">
        <w:rPr>
          <w:rFonts w:ascii="Times New Roman" w:hAnsi="Times New Roman" w:cs="Times New Roman"/>
          <w:color w:val="auto"/>
          <w:sz w:val="30"/>
          <w:szCs w:val="30"/>
          <w:lang w:val="en-GB"/>
        </w:rPr>
        <w:t xml:space="preserve"> during the crisis have</w:t>
      </w:r>
      <w:r w:rsidRPr="006C0BB8">
        <w:rPr>
          <w:rFonts w:ascii="Times New Roman" w:hAnsi="Times New Roman" w:cs="Times New Roman"/>
          <w:color w:val="auto"/>
          <w:sz w:val="30"/>
          <w:szCs w:val="30"/>
          <w:lang w:val="en-GB"/>
        </w:rPr>
        <w:t xml:space="preserve"> include</w:t>
      </w:r>
      <w:r w:rsidR="006E18C6">
        <w:rPr>
          <w:rFonts w:ascii="Times New Roman" w:hAnsi="Times New Roman" w:cs="Times New Roman"/>
          <w:color w:val="auto"/>
          <w:sz w:val="30"/>
          <w:szCs w:val="30"/>
          <w:lang w:val="en-GB"/>
        </w:rPr>
        <w:t>d</w:t>
      </w:r>
      <w:r w:rsidRPr="006C0BB8">
        <w:rPr>
          <w:rFonts w:ascii="Times New Roman" w:hAnsi="Times New Roman" w:cs="Times New Roman"/>
          <w:color w:val="auto"/>
          <w:sz w:val="30"/>
          <w:szCs w:val="30"/>
          <w:lang w:val="en-GB"/>
        </w:rPr>
        <w:t xml:space="preserve"> supporting marginalized persons, including children, women </w:t>
      </w:r>
      <w:r w:rsidR="006E18C6">
        <w:rPr>
          <w:rFonts w:ascii="Times New Roman" w:hAnsi="Times New Roman" w:cs="Times New Roman"/>
          <w:color w:val="auto"/>
          <w:sz w:val="30"/>
          <w:szCs w:val="30"/>
          <w:lang w:val="en-GB"/>
        </w:rPr>
        <w:t xml:space="preserve">who are </w:t>
      </w:r>
      <w:r w:rsidRPr="006C0BB8">
        <w:rPr>
          <w:rFonts w:ascii="Times New Roman" w:hAnsi="Times New Roman" w:cs="Times New Roman"/>
          <w:color w:val="auto"/>
          <w:sz w:val="30"/>
          <w:szCs w:val="30"/>
          <w:lang w:val="en-GB"/>
        </w:rPr>
        <w:t>victims of violence as well as persons with disabilities and homeless people.</w:t>
      </w:r>
      <w:r w:rsidR="00745DC4">
        <w:rPr>
          <w:rFonts w:ascii="Times New Roman" w:hAnsi="Times New Roman" w:cs="Times New Roman"/>
          <w:color w:val="auto"/>
          <w:sz w:val="30"/>
          <w:szCs w:val="30"/>
          <w:lang w:val="en-GB"/>
        </w:rPr>
        <w:t xml:space="preserve"> </w:t>
      </w:r>
    </w:p>
    <w:p w14:paraId="50458767" w14:textId="77777777" w:rsidR="00745DC4" w:rsidRDefault="00745DC4" w:rsidP="008B2047">
      <w:pPr>
        <w:pStyle w:val="BodyText"/>
        <w:spacing w:after="0" w:line="360" w:lineRule="auto"/>
        <w:jc w:val="both"/>
        <w:rPr>
          <w:rFonts w:ascii="Times New Roman" w:hAnsi="Times New Roman" w:cs="Times New Roman"/>
          <w:color w:val="auto"/>
          <w:sz w:val="30"/>
          <w:szCs w:val="30"/>
          <w:lang w:val="en-GB"/>
        </w:rPr>
      </w:pPr>
    </w:p>
    <w:p w14:paraId="16686C89" w14:textId="0D64D7AA" w:rsidR="00E97B02" w:rsidRDefault="00745DC4" w:rsidP="008B2047">
      <w:pPr>
        <w:pStyle w:val="BodyText"/>
        <w:spacing w:after="0" w:line="360" w:lineRule="auto"/>
        <w:jc w:val="both"/>
        <w:rPr>
          <w:rFonts w:ascii="Times New Roman" w:hAnsi="Times New Roman" w:cs="Times New Roman"/>
          <w:color w:val="auto"/>
          <w:sz w:val="30"/>
          <w:szCs w:val="30"/>
          <w:lang w:val="en-GB"/>
        </w:rPr>
      </w:pPr>
      <w:r>
        <w:rPr>
          <w:rFonts w:ascii="Times New Roman" w:hAnsi="Times New Roman" w:cs="Times New Roman"/>
          <w:color w:val="auto"/>
          <w:sz w:val="30"/>
          <w:szCs w:val="30"/>
          <w:lang w:val="en-GB"/>
        </w:rPr>
        <w:lastRenderedPageBreak/>
        <w:t xml:space="preserve">All initiatives have been adopted by </w:t>
      </w:r>
      <w:r w:rsidRPr="00373C1D">
        <w:rPr>
          <w:rFonts w:ascii="Times New Roman" w:hAnsi="Times New Roman" w:cs="Times New Roman"/>
          <w:color w:val="auto"/>
          <w:sz w:val="30"/>
          <w:szCs w:val="30"/>
          <w:u w:val="single"/>
          <w:lang w:val="en-GB"/>
        </w:rPr>
        <w:t xml:space="preserve">a broad </w:t>
      </w:r>
      <w:r w:rsidR="00440BA1">
        <w:rPr>
          <w:rFonts w:ascii="Times New Roman" w:hAnsi="Times New Roman" w:cs="Times New Roman"/>
          <w:color w:val="auto"/>
          <w:sz w:val="30"/>
          <w:szCs w:val="30"/>
          <w:u w:val="single"/>
          <w:lang w:val="en-GB"/>
        </w:rPr>
        <w:t xml:space="preserve">political </w:t>
      </w:r>
      <w:r w:rsidRPr="00373C1D">
        <w:rPr>
          <w:rFonts w:ascii="Times New Roman" w:hAnsi="Times New Roman" w:cs="Times New Roman"/>
          <w:color w:val="auto"/>
          <w:sz w:val="30"/>
          <w:szCs w:val="30"/>
          <w:u w:val="single"/>
          <w:lang w:val="en-GB"/>
        </w:rPr>
        <w:t>coalition</w:t>
      </w:r>
      <w:r>
        <w:rPr>
          <w:rFonts w:ascii="Times New Roman" w:hAnsi="Times New Roman" w:cs="Times New Roman"/>
          <w:color w:val="auto"/>
          <w:sz w:val="30"/>
          <w:szCs w:val="30"/>
          <w:lang w:val="en-GB"/>
        </w:rPr>
        <w:t xml:space="preserve"> consisting of parties on both sides of the Danish parliament. </w:t>
      </w:r>
    </w:p>
    <w:p w14:paraId="3F188FBF" w14:textId="77777777" w:rsidR="00C510CD" w:rsidRDefault="00C510CD" w:rsidP="008B2047">
      <w:pPr>
        <w:pStyle w:val="BodyText"/>
        <w:spacing w:after="0" w:line="360" w:lineRule="auto"/>
        <w:jc w:val="both"/>
        <w:rPr>
          <w:rFonts w:ascii="Times New Roman" w:hAnsi="Times New Roman" w:cs="Times New Roman"/>
          <w:color w:val="auto"/>
          <w:sz w:val="30"/>
          <w:szCs w:val="30"/>
          <w:lang w:val="en-GB"/>
        </w:rPr>
      </w:pPr>
    </w:p>
    <w:p w14:paraId="2C4F7345" w14:textId="77777777" w:rsidR="00C510CD" w:rsidRPr="00373C1D" w:rsidRDefault="004D0CC3" w:rsidP="008B2047">
      <w:pPr>
        <w:pStyle w:val="BodyText"/>
        <w:spacing w:after="0" w:line="360" w:lineRule="auto"/>
        <w:jc w:val="center"/>
        <w:rPr>
          <w:rFonts w:ascii="Times New Roman" w:hAnsi="Times New Roman"/>
          <w:sz w:val="30"/>
          <w:szCs w:val="30"/>
        </w:rPr>
      </w:pPr>
      <w:r w:rsidRPr="00373C1D">
        <w:rPr>
          <w:rFonts w:ascii="Times New Roman" w:hAnsi="Times New Roman"/>
          <w:sz w:val="30"/>
          <w:szCs w:val="30"/>
        </w:rPr>
        <w:t>***</w:t>
      </w:r>
    </w:p>
    <w:p w14:paraId="7F05F295" w14:textId="4FCBA776" w:rsidR="00E97B02" w:rsidRDefault="00E97B02" w:rsidP="008B2047">
      <w:pPr>
        <w:pStyle w:val="BodyText"/>
        <w:spacing w:after="0" w:line="360" w:lineRule="auto"/>
        <w:rPr>
          <w:rFonts w:ascii="Times New Roman" w:hAnsi="Times New Roman"/>
          <w:sz w:val="30"/>
          <w:szCs w:val="30"/>
        </w:rPr>
      </w:pPr>
    </w:p>
    <w:p w14:paraId="52E42ACA" w14:textId="5CDF58D6" w:rsidR="00300DB1" w:rsidRDefault="00300DB1" w:rsidP="008B2047">
      <w:pPr>
        <w:pStyle w:val="BodyText"/>
        <w:spacing w:after="0" w:line="360" w:lineRule="auto"/>
        <w:rPr>
          <w:rFonts w:ascii="Times New Roman" w:hAnsi="Times New Roman"/>
          <w:sz w:val="30"/>
          <w:szCs w:val="30"/>
        </w:rPr>
      </w:pPr>
    </w:p>
    <w:p w14:paraId="7F5FFACE" w14:textId="77777777" w:rsidR="00300DB1" w:rsidRPr="00373C1D" w:rsidRDefault="00300DB1" w:rsidP="008B2047">
      <w:pPr>
        <w:pStyle w:val="BodyText"/>
        <w:spacing w:after="0" w:line="360" w:lineRule="auto"/>
        <w:rPr>
          <w:rFonts w:ascii="Times New Roman" w:hAnsi="Times New Roman"/>
          <w:sz w:val="30"/>
          <w:szCs w:val="30"/>
        </w:rPr>
      </w:pPr>
    </w:p>
    <w:p w14:paraId="4508F49B" w14:textId="77777777" w:rsidR="009100DC" w:rsidRDefault="007C0668" w:rsidP="008B2047">
      <w:pPr>
        <w:pStyle w:val="BodyText"/>
        <w:spacing w:after="0" w:line="360" w:lineRule="auto"/>
        <w:rPr>
          <w:rFonts w:ascii="Times New Roman" w:hAnsi="Times New Roman"/>
          <w:sz w:val="30"/>
          <w:szCs w:val="30"/>
        </w:rPr>
      </w:pPr>
      <w:r>
        <w:rPr>
          <w:rFonts w:ascii="Times New Roman" w:hAnsi="Times New Roman"/>
          <w:sz w:val="30"/>
          <w:szCs w:val="30"/>
        </w:rPr>
        <w:t xml:space="preserve">Allow me to </w:t>
      </w:r>
      <w:r w:rsidR="00B10022">
        <w:rPr>
          <w:rFonts w:ascii="Times New Roman" w:hAnsi="Times New Roman"/>
          <w:sz w:val="30"/>
          <w:szCs w:val="30"/>
        </w:rPr>
        <w:t xml:space="preserve">begin with </w:t>
      </w:r>
      <w:r>
        <w:rPr>
          <w:rFonts w:ascii="Times New Roman" w:hAnsi="Times New Roman"/>
          <w:sz w:val="30"/>
          <w:szCs w:val="30"/>
        </w:rPr>
        <w:t xml:space="preserve">a few words on </w:t>
      </w:r>
      <w:r w:rsidR="009100DC">
        <w:rPr>
          <w:rFonts w:ascii="Times New Roman" w:hAnsi="Times New Roman"/>
          <w:sz w:val="30"/>
          <w:szCs w:val="30"/>
        </w:rPr>
        <w:t>the migration and asylum policy</w:t>
      </w:r>
      <w:r w:rsidR="00B10022">
        <w:rPr>
          <w:rFonts w:ascii="Times New Roman" w:hAnsi="Times New Roman"/>
          <w:sz w:val="30"/>
          <w:szCs w:val="30"/>
        </w:rPr>
        <w:t xml:space="preserve"> as it is a current issue in both Danish and international media</w:t>
      </w:r>
      <w:r w:rsidR="006C46D3">
        <w:rPr>
          <w:rFonts w:ascii="Times New Roman" w:hAnsi="Times New Roman"/>
          <w:sz w:val="30"/>
          <w:szCs w:val="30"/>
        </w:rPr>
        <w:t>.</w:t>
      </w:r>
    </w:p>
    <w:p w14:paraId="039CB9CD" w14:textId="77777777" w:rsidR="009100DC" w:rsidRPr="009100DC" w:rsidRDefault="009100DC" w:rsidP="008B2047">
      <w:pPr>
        <w:pStyle w:val="BodyText"/>
        <w:spacing w:after="0" w:line="360" w:lineRule="auto"/>
        <w:rPr>
          <w:rFonts w:ascii="Times New Roman" w:hAnsi="Times New Roman"/>
          <w:sz w:val="30"/>
          <w:szCs w:val="30"/>
        </w:rPr>
      </w:pPr>
    </w:p>
    <w:p w14:paraId="2E9098A2" w14:textId="77777777" w:rsidR="009100DC" w:rsidRDefault="009100DC" w:rsidP="008B2047">
      <w:pPr>
        <w:pStyle w:val="BodyText"/>
        <w:spacing w:after="0" w:line="360" w:lineRule="auto"/>
        <w:rPr>
          <w:rFonts w:ascii="Times New Roman" w:hAnsi="Times New Roman" w:cs="Times New Roman"/>
          <w:sz w:val="30"/>
          <w:szCs w:val="30"/>
        </w:rPr>
      </w:pPr>
      <w:r w:rsidRPr="00C2337C">
        <w:rPr>
          <w:rFonts w:ascii="Times New Roman" w:hAnsi="Times New Roman" w:cs="Times New Roman"/>
          <w:sz w:val="30"/>
          <w:szCs w:val="30"/>
        </w:rPr>
        <w:t>Irregular migration, refugees and displacement remain persistent challenges that will only increase in the future</w:t>
      </w:r>
      <w:r w:rsidR="000F6020" w:rsidRPr="00C2337C">
        <w:rPr>
          <w:rFonts w:ascii="Times New Roman" w:hAnsi="Times New Roman" w:cs="Times New Roman"/>
          <w:sz w:val="30"/>
          <w:szCs w:val="30"/>
        </w:rPr>
        <w:t>.</w:t>
      </w:r>
      <w:r w:rsidRPr="00C2337C">
        <w:rPr>
          <w:rFonts w:ascii="Times New Roman" w:hAnsi="Times New Roman" w:cs="Times New Roman"/>
          <w:sz w:val="30"/>
          <w:szCs w:val="30"/>
        </w:rPr>
        <w:t xml:space="preserve"> </w:t>
      </w:r>
    </w:p>
    <w:p w14:paraId="7C3C4A4D" w14:textId="77777777" w:rsidR="009100DC" w:rsidRDefault="009100DC" w:rsidP="008B2047">
      <w:pPr>
        <w:spacing w:line="360" w:lineRule="auto"/>
        <w:jc w:val="both"/>
        <w:rPr>
          <w:sz w:val="30"/>
          <w:szCs w:val="30"/>
          <w:highlight w:val="yellow"/>
          <w:lang w:val="en-GB"/>
        </w:rPr>
      </w:pPr>
    </w:p>
    <w:p w14:paraId="2FFB68CE" w14:textId="417FFCC7" w:rsidR="000F6020" w:rsidRPr="000F2C50" w:rsidRDefault="009100DC" w:rsidP="008B2047">
      <w:pPr>
        <w:pStyle w:val="BodyText"/>
        <w:spacing w:after="0" w:line="360" w:lineRule="auto"/>
        <w:rPr>
          <w:rFonts w:ascii="Times New Roman" w:hAnsi="Times New Roman"/>
          <w:sz w:val="30"/>
          <w:szCs w:val="30"/>
          <w:lang w:val="en-GB"/>
        </w:rPr>
      </w:pPr>
      <w:r w:rsidRPr="00C2337C">
        <w:rPr>
          <w:rFonts w:ascii="Times New Roman" w:hAnsi="Times New Roman"/>
          <w:sz w:val="30"/>
          <w:szCs w:val="30"/>
          <w:lang w:val="en-GB"/>
        </w:rPr>
        <w:t xml:space="preserve">Denmark is pursuing a fair and realistic immigration policy </w:t>
      </w:r>
      <w:r w:rsidRPr="00C2337C">
        <w:rPr>
          <w:rFonts w:ascii="Times New Roman" w:hAnsi="Times New Roman"/>
          <w:sz w:val="30"/>
          <w:szCs w:val="30"/>
          <w:u w:val="single"/>
          <w:lang w:val="en-GB"/>
        </w:rPr>
        <w:t>without compromising</w:t>
      </w:r>
      <w:r w:rsidRPr="00C2337C">
        <w:rPr>
          <w:rFonts w:ascii="Times New Roman" w:hAnsi="Times New Roman"/>
          <w:sz w:val="30"/>
          <w:szCs w:val="30"/>
          <w:lang w:val="en-GB"/>
        </w:rPr>
        <w:t xml:space="preserve"> our obligation to help people who need protection. </w:t>
      </w:r>
      <w:r w:rsidR="00830187" w:rsidRPr="00F13907">
        <w:rPr>
          <w:rFonts w:ascii="Times New Roman" w:hAnsi="Times New Roman"/>
          <w:sz w:val="30"/>
          <w:szCs w:val="30"/>
          <w:lang w:val="en-GB"/>
        </w:rPr>
        <w:t>All asylum seekers are offered accommodation, necessary social measures and necessary medical treatment, and asylum seeking children receive education.</w:t>
      </w:r>
    </w:p>
    <w:p w14:paraId="5AF071FD" w14:textId="77777777" w:rsidR="000F6020" w:rsidRPr="00F13907" w:rsidRDefault="000F6020" w:rsidP="008B2047">
      <w:pPr>
        <w:pStyle w:val="BodyText"/>
        <w:spacing w:after="0" w:line="360" w:lineRule="auto"/>
        <w:rPr>
          <w:rFonts w:ascii="Times New Roman" w:hAnsi="Times New Roman"/>
          <w:sz w:val="30"/>
          <w:szCs w:val="30"/>
          <w:lang w:val="en-GB"/>
        </w:rPr>
      </w:pPr>
    </w:p>
    <w:p w14:paraId="5551D7DE" w14:textId="1A8665EE" w:rsidR="009100DC" w:rsidRPr="00C2337C" w:rsidRDefault="009100DC" w:rsidP="008B2047">
      <w:pPr>
        <w:pStyle w:val="BodyText"/>
        <w:spacing w:after="0" w:line="360" w:lineRule="auto"/>
        <w:rPr>
          <w:rFonts w:ascii="Times New Roman" w:hAnsi="Times New Roman" w:cs="Times New Roman"/>
          <w:sz w:val="30"/>
          <w:szCs w:val="30"/>
          <w:highlight w:val="green"/>
        </w:rPr>
      </w:pPr>
      <w:r w:rsidRPr="00C2337C">
        <w:rPr>
          <w:rFonts w:ascii="Times New Roman" w:hAnsi="Times New Roman" w:cs="Times New Roman"/>
          <w:sz w:val="30"/>
          <w:szCs w:val="30"/>
        </w:rPr>
        <w:t xml:space="preserve">However, the current international asylum </w:t>
      </w:r>
      <w:r w:rsidR="00DE2BA3">
        <w:rPr>
          <w:rFonts w:ascii="Times New Roman" w:hAnsi="Times New Roman" w:cs="Times New Roman"/>
          <w:sz w:val="30"/>
          <w:szCs w:val="30"/>
        </w:rPr>
        <w:t xml:space="preserve">system </w:t>
      </w:r>
      <w:r w:rsidRPr="00C2337C">
        <w:rPr>
          <w:rFonts w:ascii="Times New Roman" w:hAnsi="Times New Roman" w:cs="Times New Roman"/>
          <w:sz w:val="30"/>
          <w:szCs w:val="30"/>
        </w:rPr>
        <w:t xml:space="preserve">is </w:t>
      </w:r>
      <w:r w:rsidRPr="00C2337C">
        <w:rPr>
          <w:rFonts w:ascii="Times New Roman" w:hAnsi="Times New Roman" w:cs="Times New Roman"/>
          <w:sz w:val="30"/>
          <w:szCs w:val="30"/>
          <w:u w:val="single"/>
        </w:rPr>
        <w:t>not</w:t>
      </w:r>
      <w:r w:rsidRPr="00C2337C">
        <w:rPr>
          <w:rFonts w:ascii="Times New Roman" w:hAnsi="Times New Roman" w:cs="Times New Roman"/>
          <w:sz w:val="30"/>
          <w:szCs w:val="30"/>
        </w:rPr>
        <w:t xml:space="preserve"> working. </w:t>
      </w:r>
      <w:r w:rsidR="0041301E">
        <w:rPr>
          <w:rFonts w:ascii="Times New Roman" w:hAnsi="Times New Roman" w:cs="Times New Roman"/>
          <w:sz w:val="30"/>
          <w:szCs w:val="30"/>
        </w:rPr>
        <w:t xml:space="preserve">It leads to results that are </w:t>
      </w:r>
      <w:r w:rsidRPr="00C2337C">
        <w:rPr>
          <w:rFonts w:ascii="Times New Roman" w:hAnsi="Times New Roman" w:cs="Times New Roman"/>
          <w:sz w:val="30"/>
          <w:szCs w:val="30"/>
        </w:rPr>
        <w:t xml:space="preserve">unfair and unethical. It creates incentives for children, women and men to embark on dangerous journeys along migratory routes, while human traffickers earn fortunes. And it challenges the political stability, social cohesion as well as the security situation in both countries of origin, transit and destination. </w:t>
      </w:r>
    </w:p>
    <w:p w14:paraId="3FD33B23" w14:textId="77777777" w:rsidR="009100DC" w:rsidRPr="004929BF" w:rsidRDefault="009100DC" w:rsidP="008B2047">
      <w:pPr>
        <w:pStyle w:val="BodyText"/>
        <w:spacing w:after="0" w:line="360" w:lineRule="auto"/>
        <w:rPr>
          <w:rFonts w:ascii="Times New Roman" w:hAnsi="Times New Roman"/>
          <w:sz w:val="30"/>
          <w:szCs w:val="30"/>
          <w:highlight w:val="yellow"/>
        </w:rPr>
      </w:pPr>
    </w:p>
    <w:p w14:paraId="25907F3D" w14:textId="77777777" w:rsidR="009100DC" w:rsidRPr="00F13907" w:rsidRDefault="009100DC" w:rsidP="008B2047">
      <w:pPr>
        <w:spacing w:line="360" w:lineRule="auto"/>
        <w:jc w:val="both"/>
        <w:rPr>
          <w:rFonts w:ascii="Garamond" w:hAnsi="Garamond"/>
          <w:sz w:val="28"/>
          <w:szCs w:val="28"/>
        </w:rPr>
      </w:pPr>
      <w:r w:rsidRPr="00C2337C">
        <w:rPr>
          <w:sz w:val="30"/>
          <w:szCs w:val="30"/>
          <w:lang w:val="en-GB"/>
        </w:rPr>
        <w:t xml:space="preserve">That is why Denmark is promoting a more humane and fair asylum system, </w:t>
      </w:r>
      <w:r w:rsidRPr="00C2337C">
        <w:rPr>
          <w:sz w:val="30"/>
          <w:szCs w:val="30"/>
        </w:rPr>
        <w:t>where irregular migration is replaced by legal pathways and resettlement</w:t>
      </w:r>
      <w:r w:rsidR="00944CF7">
        <w:rPr>
          <w:sz w:val="30"/>
          <w:szCs w:val="30"/>
        </w:rPr>
        <w:t xml:space="preserve"> </w:t>
      </w:r>
      <w:r w:rsidR="00944CF7" w:rsidRPr="00F13907">
        <w:rPr>
          <w:sz w:val="30"/>
          <w:szCs w:val="30"/>
        </w:rPr>
        <w:t>of quota refugees</w:t>
      </w:r>
      <w:r w:rsidRPr="000F2C50">
        <w:rPr>
          <w:sz w:val="30"/>
          <w:szCs w:val="30"/>
        </w:rPr>
        <w:t xml:space="preserve">. </w:t>
      </w:r>
    </w:p>
    <w:p w14:paraId="336E129D" w14:textId="77777777" w:rsidR="009100DC" w:rsidRPr="00944CF7" w:rsidRDefault="009100DC" w:rsidP="008B2047">
      <w:pPr>
        <w:pStyle w:val="BodyText"/>
        <w:spacing w:after="0" w:line="360" w:lineRule="auto"/>
        <w:rPr>
          <w:rFonts w:ascii="Times New Roman" w:hAnsi="Times New Roman"/>
          <w:sz w:val="30"/>
          <w:szCs w:val="30"/>
          <w:highlight w:val="yellow"/>
        </w:rPr>
      </w:pPr>
    </w:p>
    <w:p w14:paraId="20CCE781" w14:textId="58DF7A4D" w:rsidR="006C46D3" w:rsidRPr="004929BF" w:rsidRDefault="009100DC" w:rsidP="008B2047">
      <w:pPr>
        <w:spacing w:line="360" w:lineRule="auto"/>
        <w:jc w:val="both"/>
        <w:rPr>
          <w:rFonts w:ascii="Garamond" w:hAnsi="Garamond"/>
          <w:sz w:val="28"/>
          <w:szCs w:val="28"/>
          <w:highlight w:val="yellow"/>
        </w:rPr>
      </w:pPr>
      <w:r w:rsidRPr="00C2337C">
        <w:rPr>
          <w:sz w:val="30"/>
          <w:szCs w:val="30"/>
          <w:lang w:val="en-GB"/>
        </w:rPr>
        <w:t xml:space="preserve">It is our firm belief that we can help </w:t>
      </w:r>
      <w:r w:rsidRPr="00C2337C">
        <w:rPr>
          <w:sz w:val="30"/>
          <w:szCs w:val="30"/>
          <w:u w:val="single"/>
          <w:lang w:val="en-GB"/>
        </w:rPr>
        <w:t>more people better</w:t>
      </w:r>
      <w:r w:rsidRPr="00C2337C">
        <w:rPr>
          <w:sz w:val="30"/>
          <w:szCs w:val="30"/>
          <w:lang w:val="en-GB"/>
        </w:rPr>
        <w:t>, if we help in the regions of origin</w:t>
      </w:r>
      <w:r w:rsidR="006C46D3">
        <w:rPr>
          <w:sz w:val="30"/>
          <w:szCs w:val="30"/>
          <w:lang w:val="en-GB"/>
        </w:rPr>
        <w:t xml:space="preserve"> by</w:t>
      </w:r>
      <w:r w:rsidR="006C46D3" w:rsidRPr="00B11602">
        <w:rPr>
          <w:sz w:val="30"/>
          <w:szCs w:val="30"/>
        </w:rPr>
        <w:t xml:space="preserve"> addressing the root causes and </w:t>
      </w:r>
      <w:r w:rsidR="00440BA1">
        <w:rPr>
          <w:sz w:val="30"/>
          <w:szCs w:val="30"/>
        </w:rPr>
        <w:t xml:space="preserve">by </w:t>
      </w:r>
      <w:r w:rsidR="006C46D3" w:rsidRPr="00B11602">
        <w:rPr>
          <w:sz w:val="30"/>
          <w:szCs w:val="30"/>
        </w:rPr>
        <w:t>creating genuine alternatives to irregular migration.</w:t>
      </w:r>
    </w:p>
    <w:p w14:paraId="6FDA0ADD" w14:textId="77777777" w:rsidR="009100DC" w:rsidRPr="00C2337C" w:rsidRDefault="009100DC" w:rsidP="008B2047">
      <w:pPr>
        <w:pStyle w:val="BodyText"/>
        <w:spacing w:after="0" w:line="360" w:lineRule="auto"/>
        <w:rPr>
          <w:rFonts w:ascii="Times New Roman" w:hAnsi="Times New Roman"/>
          <w:sz w:val="30"/>
          <w:szCs w:val="30"/>
          <w:lang w:val="en-GB"/>
        </w:rPr>
      </w:pPr>
      <w:r w:rsidRPr="00C2337C">
        <w:rPr>
          <w:rFonts w:ascii="Times New Roman" w:hAnsi="Times New Roman"/>
          <w:sz w:val="30"/>
          <w:szCs w:val="30"/>
          <w:lang w:val="en-GB"/>
        </w:rPr>
        <w:t xml:space="preserve"> </w:t>
      </w:r>
    </w:p>
    <w:p w14:paraId="1ADFB9AC" w14:textId="1B06B945" w:rsidR="009100DC" w:rsidRPr="00C2337C" w:rsidRDefault="009100DC" w:rsidP="008B2047">
      <w:pPr>
        <w:pStyle w:val="BodyText"/>
        <w:spacing w:after="0" w:line="360" w:lineRule="auto"/>
        <w:rPr>
          <w:rFonts w:ascii="Times New Roman" w:hAnsi="Times New Roman"/>
          <w:sz w:val="30"/>
          <w:szCs w:val="30"/>
          <w:lang w:val="en-GB"/>
        </w:rPr>
      </w:pPr>
      <w:r w:rsidRPr="00C2337C">
        <w:rPr>
          <w:rFonts w:ascii="Times New Roman" w:hAnsi="Times New Roman"/>
          <w:sz w:val="30"/>
          <w:szCs w:val="30"/>
          <w:lang w:val="en-GB"/>
        </w:rPr>
        <w:t>A foreign national flee</w:t>
      </w:r>
      <w:r w:rsidR="00786F2E">
        <w:rPr>
          <w:rFonts w:ascii="Times New Roman" w:hAnsi="Times New Roman"/>
          <w:sz w:val="30"/>
          <w:szCs w:val="30"/>
          <w:lang w:val="en-GB"/>
        </w:rPr>
        <w:t>ing from persecution or torture will</w:t>
      </w:r>
      <w:r w:rsidRPr="00C2337C">
        <w:rPr>
          <w:rFonts w:ascii="Times New Roman" w:hAnsi="Times New Roman"/>
          <w:sz w:val="30"/>
          <w:szCs w:val="30"/>
          <w:lang w:val="en-GB"/>
        </w:rPr>
        <w:t xml:space="preserve"> be granted protection. However, it is a fundamental principle in the Danish asylum system that protection is </w:t>
      </w:r>
      <w:r w:rsidRPr="00C2337C">
        <w:rPr>
          <w:rFonts w:ascii="Times New Roman" w:hAnsi="Times New Roman"/>
          <w:sz w:val="30"/>
          <w:szCs w:val="30"/>
          <w:u w:val="single"/>
          <w:lang w:val="en-GB"/>
        </w:rPr>
        <w:t>temporary</w:t>
      </w:r>
      <w:r w:rsidRPr="00C2337C">
        <w:rPr>
          <w:rFonts w:ascii="Times New Roman" w:hAnsi="Times New Roman"/>
          <w:sz w:val="30"/>
          <w:szCs w:val="30"/>
          <w:lang w:val="en-GB"/>
        </w:rPr>
        <w:t>.</w:t>
      </w:r>
      <w:r w:rsidR="0041301E">
        <w:rPr>
          <w:rFonts w:ascii="Times New Roman" w:hAnsi="Times New Roman"/>
          <w:sz w:val="30"/>
          <w:szCs w:val="30"/>
          <w:lang w:val="en-GB"/>
        </w:rPr>
        <w:t xml:space="preserve"> </w:t>
      </w:r>
    </w:p>
    <w:p w14:paraId="13E2B8DB" w14:textId="77777777" w:rsidR="009100DC" w:rsidRPr="00C2337C" w:rsidRDefault="009100DC" w:rsidP="008B2047">
      <w:pPr>
        <w:pStyle w:val="BodyText"/>
        <w:spacing w:after="0" w:line="360" w:lineRule="auto"/>
        <w:rPr>
          <w:rFonts w:ascii="Times New Roman" w:hAnsi="Times New Roman"/>
          <w:sz w:val="30"/>
          <w:szCs w:val="30"/>
          <w:lang w:val="en-GB"/>
        </w:rPr>
      </w:pPr>
    </w:p>
    <w:p w14:paraId="7BDA53F7" w14:textId="42C30CE3" w:rsidR="009100DC" w:rsidRPr="001A7467" w:rsidRDefault="0041301E" w:rsidP="008B2047">
      <w:pPr>
        <w:pStyle w:val="BodyText"/>
        <w:spacing w:after="0" w:line="360" w:lineRule="auto"/>
        <w:rPr>
          <w:rFonts w:ascii="Times New Roman" w:hAnsi="Times New Roman"/>
          <w:sz w:val="30"/>
          <w:szCs w:val="30"/>
          <w:highlight w:val="yellow"/>
          <w:lang w:val="en-GB"/>
        </w:rPr>
      </w:pPr>
      <w:r>
        <w:rPr>
          <w:rFonts w:ascii="Times New Roman" w:hAnsi="Times New Roman"/>
          <w:sz w:val="30"/>
          <w:szCs w:val="30"/>
          <w:lang w:val="en-GB"/>
        </w:rPr>
        <w:t>The protection</w:t>
      </w:r>
      <w:r w:rsidR="00126B8E">
        <w:rPr>
          <w:rFonts w:ascii="Times New Roman" w:hAnsi="Times New Roman"/>
          <w:sz w:val="30"/>
          <w:szCs w:val="30"/>
          <w:lang w:val="en-GB"/>
        </w:rPr>
        <w:t xml:space="preserve"> </w:t>
      </w:r>
      <w:r>
        <w:rPr>
          <w:rFonts w:ascii="Times New Roman" w:hAnsi="Times New Roman"/>
          <w:sz w:val="30"/>
          <w:szCs w:val="30"/>
          <w:lang w:val="en-GB"/>
        </w:rPr>
        <w:t>lasts as long as there is a threa</w:t>
      </w:r>
      <w:r w:rsidR="00126B8E">
        <w:rPr>
          <w:rFonts w:ascii="Times New Roman" w:hAnsi="Times New Roman"/>
          <w:sz w:val="30"/>
          <w:szCs w:val="30"/>
          <w:lang w:val="en-GB"/>
        </w:rPr>
        <w:t>t</w:t>
      </w:r>
      <w:r>
        <w:rPr>
          <w:rFonts w:ascii="Times New Roman" w:hAnsi="Times New Roman"/>
          <w:sz w:val="30"/>
          <w:szCs w:val="30"/>
          <w:lang w:val="en-GB"/>
        </w:rPr>
        <w:t xml:space="preserve">. </w:t>
      </w:r>
      <w:r w:rsidR="009100DC" w:rsidRPr="00C2337C">
        <w:rPr>
          <w:rFonts w:ascii="Times New Roman" w:hAnsi="Times New Roman"/>
          <w:sz w:val="30"/>
          <w:szCs w:val="30"/>
          <w:lang w:val="en-GB"/>
        </w:rPr>
        <w:t>When the need for protection is no longer present, the foreign national should return home</w:t>
      </w:r>
      <w:r w:rsidR="000F6020" w:rsidRPr="00C2337C">
        <w:rPr>
          <w:rFonts w:ascii="Times New Roman" w:hAnsi="Times New Roman"/>
          <w:sz w:val="30"/>
          <w:szCs w:val="30"/>
          <w:lang w:val="en-GB"/>
        </w:rPr>
        <w:t>.</w:t>
      </w:r>
      <w:r w:rsidR="009100DC" w:rsidRPr="00C2337C">
        <w:rPr>
          <w:rFonts w:ascii="Times New Roman" w:hAnsi="Times New Roman"/>
          <w:sz w:val="30"/>
          <w:szCs w:val="30"/>
          <w:lang w:val="en-GB"/>
        </w:rPr>
        <w:t xml:space="preserve"> </w:t>
      </w:r>
    </w:p>
    <w:p w14:paraId="01D42398" w14:textId="77777777" w:rsidR="009100DC" w:rsidRPr="001A7467" w:rsidRDefault="009100DC" w:rsidP="008B2047">
      <w:pPr>
        <w:pStyle w:val="BodyText"/>
        <w:spacing w:after="0" w:line="360" w:lineRule="auto"/>
        <w:rPr>
          <w:rFonts w:ascii="Times New Roman" w:hAnsi="Times New Roman"/>
          <w:sz w:val="30"/>
          <w:szCs w:val="30"/>
          <w:highlight w:val="yellow"/>
          <w:lang w:val="en-GB"/>
        </w:rPr>
      </w:pPr>
    </w:p>
    <w:p w14:paraId="4266313F" w14:textId="55334921" w:rsidR="009100DC" w:rsidRPr="00C2337C" w:rsidRDefault="009100DC" w:rsidP="008B2047">
      <w:pPr>
        <w:pStyle w:val="BodyText"/>
        <w:spacing w:after="0" w:line="360" w:lineRule="auto"/>
        <w:rPr>
          <w:rFonts w:ascii="Times New Roman" w:hAnsi="Times New Roman"/>
          <w:sz w:val="30"/>
          <w:szCs w:val="30"/>
          <w:lang w:val="en-GB"/>
        </w:rPr>
      </w:pPr>
      <w:r w:rsidRPr="00C2337C">
        <w:rPr>
          <w:rFonts w:ascii="Times New Roman" w:hAnsi="Times New Roman"/>
          <w:sz w:val="30"/>
          <w:szCs w:val="30"/>
          <w:lang w:val="en-GB"/>
        </w:rPr>
        <w:lastRenderedPageBreak/>
        <w:t xml:space="preserve">The </w:t>
      </w:r>
      <w:r w:rsidR="0041301E">
        <w:rPr>
          <w:rFonts w:ascii="Times New Roman" w:hAnsi="Times New Roman"/>
          <w:sz w:val="30"/>
          <w:szCs w:val="30"/>
          <w:lang w:val="en-GB"/>
        </w:rPr>
        <w:t xml:space="preserve">Danish </w:t>
      </w:r>
      <w:r w:rsidRPr="00C2337C">
        <w:rPr>
          <w:rFonts w:ascii="Times New Roman" w:hAnsi="Times New Roman"/>
          <w:sz w:val="30"/>
          <w:szCs w:val="30"/>
          <w:lang w:val="en-GB"/>
        </w:rPr>
        <w:t xml:space="preserve">Refugee Appeals Board has recently </w:t>
      </w:r>
      <w:r w:rsidR="00BC1031">
        <w:rPr>
          <w:rFonts w:ascii="Times New Roman" w:hAnsi="Times New Roman"/>
          <w:sz w:val="30"/>
          <w:szCs w:val="30"/>
          <w:lang w:val="en-GB"/>
        </w:rPr>
        <w:t xml:space="preserve">in a number of cases </w:t>
      </w:r>
      <w:r w:rsidR="00440BA1" w:rsidRPr="00C2337C">
        <w:rPr>
          <w:rFonts w:ascii="Times New Roman" w:hAnsi="Times New Roman"/>
          <w:sz w:val="30"/>
          <w:szCs w:val="30"/>
          <w:lang w:val="en-GB"/>
        </w:rPr>
        <w:t xml:space="preserve">declared </w:t>
      </w:r>
      <w:r w:rsidRPr="00C2337C">
        <w:rPr>
          <w:rFonts w:ascii="Times New Roman" w:hAnsi="Times New Roman"/>
          <w:sz w:val="30"/>
          <w:szCs w:val="30"/>
          <w:lang w:val="en-GB"/>
        </w:rPr>
        <w:t xml:space="preserve">that </w:t>
      </w:r>
      <w:r w:rsidRPr="00C2337C">
        <w:rPr>
          <w:rFonts w:ascii="Times New Roman" w:hAnsi="Times New Roman"/>
          <w:sz w:val="30"/>
          <w:szCs w:val="30"/>
          <w:u w:val="single"/>
          <w:lang w:val="en-GB"/>
        </w:rPr>
        <w:t>the general</w:t>
      </w:r>
      <w:r w:rsidRPr="00C2337C">
        <w:rPr>
          <w:rFonts w:ascii="Times New Roman" w:hAnsi="Times New Roman"/>
          <w:sz w:val="30"/>
          <w:szCs w:val="30"/>
          <w:lang w:val="en-GB"/>
        </w:rPr>
        <w:t xml:space="preserve"> situation in Damascus as well as in Rif Damascus has improved. Consequently, a number of cases where protection was granted on the grounds of </w:t>
      </w:r>
      <w:r w:rsidRPr="00C2337C">
        <w:rPr>
          <w:rFonts w:ascii="Times New Roman" w:hAnsi="Times New Roman"/>
          <w:sz w:val="30"/>
          <w:szCs w:val="30"/>
          <w:u w:val="single"/>
          <w:lang w:val="en-GB"/>
        </w:rPr>
        <w:t>general circumstances</w:t>
      </w:r>
      <w:r w:rsidRPr="00C2337C">
        <w:rPr>
          <w:rFonts w:ascii="Times New Roman" w:hAnsi="Times New Roman"/>
          <w:sz w:val="30"/>
          <w:szCs w:val="30"/>
          <w:lang w:val="en-GB"/>
        </w:rPr>
        <w:t xml:space="preserve"> in Damascus and Rif Damascus is now revisited.</w:t>
      </w:r>
    </w:p>
    <w:p w14:paraId="657C0C1D" w14:textId="77777777" w:rsidR="009100DC" w:rsidRPr="00C2337C" w:rsidRDefault="009100DC" w:rsidP="008B2047">
      <w:pPr>
        <w:pStyle w:val="BodyText"/>
        <w:spacing w:after="0" w:line="360" w:lineRule="auto"/>
        <w:rPr>
          <w:rFonts w:ascii="Times New Roman" w:hAnsi="Times New Roman"/>
          <w:sz w:val="30"/>
          <w:szCs w:val="30"/>
          <w:lang w:val="en-GB"/>
        </w:rPr>
      </w:pPr>
    </w:p>
    <w:p w14:paraId="62E9974A" w14:textId="77777777" w:rsidR="009100DC" w:rsidRPr="003B7286" w:rsidRDefault="009100DC" w:rsidP="008B2047">
      <w:pPr>
        <w:pStyle w:val="BodyText"/>
        <w:spacing w:after="0" w:line="360" w:lineRule="auto"/>
        <w:rPr>
          <w:rFonts w:ascii="Times New Roman" w:hAnsi="Times New Roman"/>
          <w:sz w:val="30"/>
          <w:szCs w:val="30"/>
          <w:lang w:val="en-GB"/>
        </w:rPr>
      </w:pPr>
      <w:r w:rsidRPr="00C2337C">
        <w:rPr>
          <w:rFonts w:ascii="Times New Roman" w:hAnsi="Times New Roman"/>
          <w:sz w:val="30"/>
          <w:szCs w:val="30"/>
          <w:lang w:val="en-GB"/>
        </w:rPr>
        <w:t>If a foreign national cannot return home due to Denmark’s international obligations, the protection status will be prolonged.</w:t>
      </w:r>
    </w:p>
    <w:p w14:paraId="00569F8F" w14:textId="4029D0BE" w:rsidR="00FB203E" w:rsidRPr="00F13907" w:rsidRDefault="00FB203E" w:rsidP="008B2047">
      <w:pPr>
        <w:pStyle w:val="BodyText"/>
        <w:spacing w:after="0" w:line="360" w:lineRule="auto"/>
        <w:rPr>
          <w:rFonts w:ascii="Times New Roman" w:hAnsi="Times New Roman"/>
          <w:sz w:val="30"/>
          <w:szCs w:val="30"/>
        </w:rPr>
      </w:pPr>
    </w:p>
    <w:p w14:paraId="6A0E47FB" w14:textId="77777777" w:rsidR="003D065E" w:rsidRPr="00AD42CF" w:rsidRDefault="00666C77" w:rsidP="008B2047">
      <w:pPr>
        <w:pStyle w:val="BodyText"/>
        <w:spacing w:after="0" w:line="360" w:lineRule="auto"/>
        <w:jc w:val="center"/>
        <w:rPr>
          <w:rFonts w:ascii="Times New Roman" w:hAnsi="Times New Roman"/>
          <w:sz w:val="30"/>
          <w:szCs w:val="30"/>
        </w:rPr>
      </w:pPr>
      <w:r>
        <w:rPr>
          <w:rFonts w:ascii="Times New Roman" w:hAnsi="Times New Roman"/>
          <w:sz w:val="30"/>
          <w:szCs w:val="30"/>
        </w:rPr>
        <w:t>***</w:t>
      </w:r>
    </w:p>
    <w:p w14:paraId="40EC5DBF" w14:textId="77777777" w:rsidR="0045559B" w:rsidRPr="00AD42CF" w:rsidRDefault="0045559B" w:rsidP="008B2047">
      <w:pPr>
        <w:pStyle w:val="BodyText"/>
        <w:spacing w:after="0" w:line="360" w:lineRule="auto"/>
        <w:rPr>
          <w:rFonts w:ascii="Times New Roman" w:hAnsi="Times New Roman"/>
          <w:sz w:val="30"/>
          <w:szCs w:val="30"/>
        </w:rPr>
      </w:pPr>
    </w:p>
    <w:p w14:paraId="46D54200" w14:textId="77777777" w:rsidR="00925AE4" w:rsidRDefault="00E56F9D" w:rsidP="008B2047">
      <w:pPr>
        <w:pStyle w:val="BodyText"/>
        <w:spacing w:after="0" w:line="360" w:lineRule="auto"/>
        <w:rPr>
          <w:rFonts w:ascii="Times New Roman" w:hAnsi="Times New Roman"/>
          <w:sz w:val="30"/>
          <w:szCs w:val="30"/>
          <w:lang w:val="en-GB"/>
        </w:rPr>
      </w:pPr>
      <w:r w:rsidRPr="00760635">
        <w:rPr>
          <w:rFonts w:ascii="Times New Roman" w:hAnsi="Times New Roman"/>
          <w:sz w:val="30"/>
          <w:szCs w:val="30"/>
          <w:lang w:val="en-GB"/>
        </w:rPr>
        <w:t xml:space="preserve"> </w:t>
      </w:r>
    </w:p>
    <w:p w14:paraId="7E51DD20" w14:textId="73E372CD" w:rsidR="00615077" w:rsidRPr="00760635" w:rsidRDefault="00C2337C" w:rsidP="008B2047">
      <w:pPr>
        <w:pStyle w:val="BodyText"/>
        <w:spacing w:after="0" w:line="360" w:lineRule="auto"/>
        <w:rPr>
          <w:rFonts w:ascii="Times New Roman" w:eastAsia="Times New Roman" w:hAnsi="Times New Roman" w:cs="Times New Roman"/>
          <w:sz w:val="30"/>
          <w:szCs w:val="30"/>
          <w:lang w:val="en-GB"/>
        </w:rPr>
      </w:pPr>
      <w:r>
        <w:rPr>
          <w:rFonts w:ascii="Times New Roman" w:hAnsi="Times New Roman"/>
          <w:sz w:val="30"/>
          <w:szCs w:val="30"/>
          <w:lang w:val="en-GB"/>
        </w:rPr>
        <w:t>Madame Chairperson, a</w:t>
      </w:r>
      <w:r w:rsidR="00BE4758">
        <w:rPr>
          <w:rFonts w:ascii="Times New Roman" w:hAnsi="Times New Roman"/>
          <w:sz w:val="30"/>
          <w:szCs w:val="30"/>
          <w:lang w:val="en-GB"/>
        </w:rPr>
        <w:t xml:space="preserve">t our second UPR in 2016, </w:t>
      </w:r>
      <w:r w:rsidR="00E56F9D" w:rsidRPr="00760635">
        <w:rPr>
          <w:rFonts w:ascii="Times New Roman" w:hAnsi="Times New Roman"/>
          <w:sz w:val="30"/>
          <w:szCs w:val="30"/>
          <w:lang w:val="en-GB"/>
        </w:rPr>
        <w:t>Denmark received 1</w:t>
      </w:r>
      <w:r w:rsidR="00537FD2">
        <w:rPr>
          <w:rFonts w:ascii="Times New Roman" w:hAnsi="Times New Roman"/>
          <w:sz w:val="30"/>
          <w:szCs w:val="30"/>
          <w:lang w:val="en-GB"/>
        </w:rPr>
        <w:t>99</w:t>
      </w:r>
      <w:r w:rsidR="00E56F9D" w:rsidRPr="00760635">
        <w:rPr>
          <w:rFonts w:ascii="Times New Roman" w:hAnsi="Times New Roman"/>
          <w:sz w:val="30"/>
          <w:szCs w:val="30"/>
          <w:lang w:val="en-GB"/>
        </w:rPr>
        <w:t xml:space="preserve"> recommendations. We accepted </w:t>
      </w:r>
      <w:r w:rsidR="00493699">
        <w:rPr>
          <w:rFonts w:ascii="Times New Roman" w:hAnsi="Times New Roman"/>
          <w:sz w:val="30"/>
          <w:szCs w:val="30"/>
          <w:lang w:val="en-GB"/>
        </w:rPr>
        <w:t>122</w:t>
      </w:r>
      <w:r w:rsidR="00DF6B08">
        <w:rPr>
          <w:rFonts w:ascii="Times New Roman" w:hAnsi="Times New Roman"/>
          <w:sz w:val="30"/>
          <w:szCs w:val="30"/>
          <w:lang w:val="en-GB"/>
        </w:rPr>
        <w:t xml:space="preserve"> </w:t>
      </w:r>
      <w:r w:rsidR="00E56F9D" w:rsidRPr="00760635">
        <w:rPr>
          <w:rFonts w:ascii="Times New Roman" w:hAnsi="Times New Roman"/>
          <w:sz w:val="30"/>
          <w:szCs w:val="30"/>
          <w:lang w:val="en-GB"/>
        </w:rPr>
        <w:t xml:space="preserve">immediately and another </w:t>
      </w:r>
      <w:r w:rsidR="00493699">
        <w:rPr>
          <w:rFonts w:ascii="Times New Roman" w:hAnsi="Times New Roman"/>
          <w:sz w:val="30"/>
          <w:szCs w:val="30"/>
          <w:lang w:val="en-GB"/>
        </w:rPr>
        <w:t>5</w:t>
      </w:r>
      <w:r w:rsidR="00E56F9D" w:rsidRPr="00760635">
        <w:rPr>
          <w:rFonts w:ascii="Times New Roman" w:hAnsi="Times New Roman"/>
          <w:sz w:val="30"/>
          <w:szCs w:val="30"/>
          <w:lang w:val="en-GB"/>
        </w:rPr>
        <w:t xml:space="preserve"> as a result of our voluntary mid-term review.</w:t>
      </w:r>
    </w:p>
    <w:p w14:paraId="259D20BE" w14:textId="77777777" w:rsidR="00615077" w:rsidRDefault="00615077" w:rsidP="008B2047">
      <w:pPr>
        <w:pStyle w:val="BodyText"/>
        <w:spacing w:after="0" w:line="360" w:lineRule="auto"/>
        <w:rPr>
          <w:rFonts w:ascii="Times New Roman" w:eastAsia="Times New Roman" w:hAnsi="Times New Roman" w:cs="Times New Roman"/>
          <w:sz w:val="30"/>
          <w:szCs w:val="30"/>
          <w:lang w:val="en-GB"/>
        </w:rPr>
      </w:pPr>
    </w:p>
    <w:p w14:paraId="17FDE647" w14:textId="77777777" w:rsidR="00615077" w:rsidRPr="00760635" w:rsidRDefault="00E56F9D" w:rsidP="008B2047">
      <w:pPr>
        <w:pStyle w:val="BodyText"/>
        <w:spacing w:after="0" w:line="360" w:lineRule="auto"/>
        <w:rPr>
          <w:rFonts w:ascii="Times New Roman" w:eastAsia="Times New Roman" w:hAnsi="Times New Roman" w:cs="Times New Roman"/>
          <w:sz w:val="30"/>
          <w:szCs w:val="30"/>
          <w:lang w:val="en-GB"/>
        </w:rPr>
      </w:pPr>
      <w:r w:rsidRPr="00760635">
        <w:rPr>
          <w:rFonts w:ascii="Times New Roman" w:hAnsi="Times New Roman"/>
          <w:sz w:val="30"/>
          <w:szCs w:val="30"/>
          <w:lang w:val="en-GB"/>
        </w:rPr>
        <w:t>I would like to highlight some of the actions that the recommendations have generated.</w:t>
      </w:r>
    </w:p>
    <w:p w14:paraId="0277EFB0" w14:textId="71A196BD" w:rsidR="00925AE4" w:rsidRDefault="00925AE4" w:rsidP="008B2047">
      <w:pPr>
        <w:pStyle w:val="BodyText"/>
        <w:spacing w:after="0" w:line="360" w:lineRule="auto"/>
        <w:rPr>
          <w:rFonts w:ascii="Times New Roman" w:eastAsia="Times New Roman" w:hAnsi="Times New Roman" w:cs="Times New Roman"/>
          <w:sz w:val="30"/>
          <w:szCs w:val="30"/>
        </w:rPr>
      </w:pPr>
    </w:p>
    <w:p w14:paraId="5F20C9E4" w14:textId="5E46FE52" w:rsidR="00300DB1" w:rsidRDefault="00300DB1">
      <w:pPr>
        <w:rPr>
          <w:rFonts w:eastAsia="Times New Roman"/>
          <w:color w:val="000000"/>
          <w:sz w:val="30"/>
          <w:szCs w:val="30"/>
          <w:u w:color="000000"/>
          <w:lang w:eastAsia="da-DK"/>
        </w:rPr>
      </w:pPr>
      <w:r>
        <w:rPr>
          <w:rFonts w:eastAsia="Times New Roman"/>
          <w:sz w:val="30"/>
          <w:szCs w:val="30"/>
        </w:rPr>
        <w:br w:type="page"/>
      </w:r>
    </w:p>
    <w:p w14:paraId="4E32E7C3" w14:textId="77777777" w:rsidR="00E75A5F" w:rsidRDefault="007E4753" w:rsidP="008B2047">
      <w:pPr>
        <w:pStyle w:val="BodyText"/>
        <w:spacing w:after="0" w:line="360" w:lineRule="auto"/>
        <w:jc w:val="both"/>
        <w:rPr>
          <w:rFonts w:ascii="Times New Roman" w:hAnsi="Times New Roman" w:cs="Times New Roman"/>
          <w:color w:val="auto"/>
          <w:sz w:val="30"/>
          <w:szCs w:val="30"/>
          <w:lang w:val="en-GB"/>
        </w:rPr>
      </w:pPr>
      <w:r>
        <w:rPr>
          <w:rFonts w:ascii="Times New Roman" w:hAnsi="Times New Roman" w:cs="Times New Roman"/>
          <w:color w:val="auto"/>
          <w:sz w:val="30"/>
          <w:szCs w:val="30"/>
          <w:lang w:val="en-GB"/>
        </w:rPr>
        <w:lastRenderedPageBreak/>
        <w:t xml:space="preserve">Several countries </w:t>
      </w:r>
      <w:r w:rsidR="002941BB" w:rsidRPr="006C0BB8">
        <w:rPr>
          <w:rFonts w:ascii="Times New Roman" w:hAnsi="Times New Roman" w:cs="Times New Roman"/>
          <w:color w:val="auto"/>
          <w:sz w:val="30"/>
          <w:szCs w:val="30"/>
          <w:lang w:val="en-GB"/>
        </w:rPr>
        <w:t xml:space="preserve">pointed towards our outstanding ratification of the International Convention on the Protection of all Persons from Enforced disappearances. </w:t>
      </w:r>
    </w:p>
    <w:p w14:paraId="11F1FFDB" w14:textId="77777777" w:rsidR="00E75A5F" w:rsidRDefault="00E75A5F" w:rsidP="008B2047">
      <w:pPr>
        <w:pStyle w:val="BodyText"/>
        <w:spacing w:after="0" w:line="360" w:lineRule="auto"/>
        <w:jc w:val="both"/>
        <w:rPr>
          <w:rFonts w:ascii="Times New Roman" w:hAnsi="Times New Roman" w:cs="Times New Roman"/>
          <w:color w:val="auto"/>
          <w:sz w:val="30"/>
          <w:szCs w:val="30"/>
          <w:lang w:val="en-GB"/>
        </w:rPr>
      </w:pPr>
    </w:p>
    <w:p w14:paraId="0BF14124" w14:textId="6E4236BA" w:rsidR="002941BB" w:rsidRPr="006C0BB8" w:rsidRDefault="002941BB" w:rsidP="008B2047">
      <w:pPr>
        <w:pStyle w:val="BodyText"/>
        <w:spacing w:after="0" w:line="360" w:lineRule="auto"/>
        <w:jc w:val="both"/>
        <w:rPr>
          <w:rFonts w:ascii="Times New Roman" w:hAnsi="Times New Roman" w:cs="Times New Roman"/>
          <w:color w:val="auto"/>
          <w:sz w:val="30"/>
          <w:szCs w:val="30"/>
          <w:lang w:val="en-GB"/>
        </w:rPr>
      </w:pPr>
      <w:r w:rsidRPr="006C0BB8">
        <w:rPr>
          <w:rFonts w:ascii="Times New Roman" w:hAnsi="Times New Roman" w:cs="Times New Roman"/>
          <w:color w:val="auto"/>
          <w:sz w:val="30"/>
          <w:szCs w:val="30"/>
          <w:lang w:val="en-GB"/>
        </w:rPr>
        <w:t xml:space="preserve">I am therefore pleased to announce that within the </w:t>
      </w:r>
      <w:r w:rsidR="00490CC2">
        <w:rPr>
          <w:rFonts w:ascii="Times New Roman" w:hAnsi="Times New Roman" w:cs="Times New Roman"/>
          <w:color w:val="auto"/>
          <w:sz w:val="30"/>
          <w:szCs w:val="30"/>
          <w:lang w:val="en-GB"/>
        </w:rPr>
        <w:t>coming</w:t>
      </w:r>
      <w:r w:rsidR="00490CC2" w:rsidRPr="006C0BB8">
        <w:rPr>
          <w:rFonts w:ascii="Times New Roman" w:hAnsi="Times New Roman" w:cs="Times New Roman"/>
          <w:color w:val="auto"/>
          <w:sz w:val="30"/>
          <w:szCs w:val="30"/>
          <w:lang w:val="en-GB"/>
        </w:rPr>
        <w:t xml:space="preserve"> </w:t>
      </w:r>
      <w:r w:rsidRPr="006C0BB8">
        <w:rPr>
          <w:rFonts w:ascii="Times New Roman" w:hAnsi="Times New Roman" w:cs="Times New Roman"/>
          <w:color w:val="auto"/>
          <w:sz w:val="30"/>
          <w:szCs w:val="30"/>
          <w:lang w:val="en-GB"/>
        </w:rPr>
        <w:t>month</w:t>
      </w:r>
      <w:r w:rsidR="005664A4">
        <w:rPr>
          <w:rFonts w:ascii="Times New Roman" w:hAnsi="Times New Roman" w:cs="Times New Roman"/>
          <w:color w:val="auto"/>
          <w:sz w:val="30"/>
          <w:szCs w:val="30"/>
          <w:lang w:val="en-GB"/>
        </w:rPr>
        <w:t>s</w:t>
      </w:r>
      <w:r w:rsidRPr="006C0BB8">
        <w:rPr>
          <w:rFonts w:ascii="Times New Roman" w:hAnsi="Times New Roman" w:cs="Times New Roman"/>
          <w:color w:val="auto"/>
          <w:sz w:val="30"/>
          <w:szCs w:val="30"/>
          <w:lang w:val="en-GB"/>
        </w:rPr>
        <w:t xml:space="preserve">, the ratification instrument </w:t>
      </w:r>
      <w:r w:rsidR="002037A2">
        <w:rPr>
          <w:rFonts w:ascii="Times New Roman" w:hAnsi="Times New Roman" w:cs="Times New Roman"/>
          <w:color w:val="auto"/>
          <w:sz w:val="30"/>
          <w:szCs w:val="30"/>
          <w:lang w:val="en-GB"/>
        </w:rPr>
        <w:t xml:space="preserve">is expected to </w:t>
      </w:r>
      <w:r w:rsidRPr="006C0BB8">
        <w:rPr>
          <w:rFonts w:ascii="Times New Roman" w:hAnsi="Times New Roman" w:cs="Times New Roman"/>
          <w:color w:val="auto"/>
          <w:sz w:val="30"/>
          <w:szCs w:val="30"/>
          <w:lang w:val="en-GB"/>
        </w:rPr>
        <w:t xml:space="preserve">be forwarded to the depositary. The necessary national </w:t>
      </w:r>
      <w:r>
        <w:rPr>
          <w:rFonts w:ascii="Times New Roman" w:hAnsi="Times New Roman" w:cs="Times New Roman"/>
          <w:color w:val="auto"/>
          <w:sz w:val="30"/>
          <w:szCs w:val="30"/>
          <w:lang w:val="en-GB"/>
        </w:rPr>
        <w:t xml:space="preserve">legal </w:t>
      </w:r>
      <w:r w:rsidRPr="006C0BB8">
        <w:rPr>
          <w:rFonts w:ascii="Times New Roman" w:hAnsi="Times New Roman" w:cs="Times New Roman"/>
          <w:color w:val="auto"/>
          <w:sz w:val="30"/>
          <w:szCs w:val="30"/>
          <w:lang w:val="en-GB"/>
        </w:rPr>
        <w:t xml:space="preserve">adjustments have been finalised allowing us to finally ratify the convention. </w:t>
      </w:r>
    </w:p>
    <w:p w14:paraId="415CA79E" w14:textId="77777777" w:rsidR="002941BB" w:rsidRDefault="002941BB" w:rsidP="008B2047">
      <w:pPr>
        <w:pStyle w:val="BodyText"/>
        <w:spacing w:after="0" w:line="360" w:lineRule="auto"/>
        <w:rPr>
          <w:rFonts w:ascii="Times New Roman" w:hAnsi="Times New Roman"/>
          <w:sz w:val="30"/>
          <w:szCs w:val="30"/>
          <w:lang w:val="en-GB"/>
        </w:rPr>
      </w:pPr>
    </w:p>
    <w:p w14:paraId="1A973251" w14:textId="77777777" w:rsidR="00B11602" w:rsidRPr="002941BB" w:rsidRDefault="00B11602" w:rsidP="008B2047">
      <w:pPr>
        <w:pStyle w:val="BodyText"/>
        <w:spacing w:after="0" w:line="360" w:lineRule="auto"/>
        <w:rPr>
          <w:rFonts w:ascii="Times New Roman" w:hAnsi="Times New Roman"/>
          <w:sz w:val="30"/>
          <w:szCs w:val="30"/>
          <w:lang w:val="en-GB"/>
        </w:rPr>
      </w:pPr>
    </w:p>
    <w:p w14:paraId="3571FFB4" w14:textId="77777777" w:rsidR="002F65A4" w:rsidRPr="00C2337C" w:rsidRDefault="007E4753" w:rsidP="008B2047">
      <w:pPr>
        <w:pStyle w:val="BodyText"/>
        <w:spacing w:after="0" w:line="360" w:lineRule="auto"/>
        <w:jc w:val="center"/>
        <w:rPr>
          <w:rFonts w:ascii="Times New Roman" w:hAnsi="Times New Roman"/>
          <w:sz w:val="30"/>
          <w:szCs w:val="30"/>
        </w:rPr>
      </w:pPr>
      <w:r>
        <w:rPr>
          <w:rFonts w:ascii="Times New Roman" w:hAnsi="Times New Roman"/>
          <w:sz w:val="30"/>
          <w:szCs w:val="30"/>
        </w:rPr>
        <w:t>*</w:t>
      </w:r>
      <w:r w:rsidR="00E75A5F" w:rsidRPr="00C2337C">
        <w:rPr>
          <w:rFonts w:ascii="Times New Roman" w:hAnsi="Times New Roman"/>
          <w:sz w:val="30"/>
          <w:szCs w:val="30"/>
        </w:rPr>
        <w:t>**</w:t>
      </w:r>
    </w:p>
    <w:p w14:paraId="716B71A8" w14:textId="77777777" w:rsidR="002941BB" w:rsidRPr="00C2337C" w:rsidRDefault="002941BB" w:rsidP="008B2047">
      <w:pPr>
        <w:pStyle w:val="BodyText"/>
        <w:spacing w:after="0" w:line="360" w:lineRule="auto"/>
        <w:rPr>
          <w:rFonts w:ascii="Times New Roman" w:hAnsi="Times New Roman"/>
          <w:sz w:val="30"/>
          <w:szCs w:val="30"/>
        </w:rPr>
      </w:pPr>
    </w:p>
    <w:p w14:paraId="41F42EFF" w14:textId="77777777" w:rsidR="00C238F3" w:rsidRPr="00C2337C" w:rsidRDefault="00C238F3" w:rsidP="008B2047">
      <w:pPr>
        <w:pStyle w:val="BodyText"/>
        <w:spacing w:after="0" w:line="360" w:lineRule="auto"/>
        <w:rPr>
          <w:rFonts w:ascii="Times New Roman" w:hAnsi="Times New Roman"/>
          <w:i/>
          <w:sz w:val="30"/>
          <w:szCs w:val="30"/>
        </w:rPr>
      </w:pPr>
    </w:p>
    <w:p w14:paraId="4FBBB4F1" w14:textId="77777777" w:rsidR="002941BB" w:rsidRPr="00832121" w:rsidRDefault="006B152C" w:rsidP="008B2047">
      <w:pPr>
        <w:spacing w:line="360" w:lineRule="auto"/>
        <w:jc w:val="both"/>
        <w:rPr>
          <w:sz w:val="30"/>
          <w:szCs w:val="30"/>
        </w:rPr>
      </w:pPr>
      <w:r>
        <w:rPr>
          <w:sz w:val="30"/>
          <w:szCs w:val="30"/>
          <w:lang w:val="en-GB"/>
        </w:rPr>
        <w:lastRenderedPageBreak/>
        <w:t xml:space="preserve">I am </w:t>
      </w:r>
      <w:r w:rsidR="009742FE">
        <w:rPr>
          <w:sz w:val="30"/>
          <w:szCs w:val="30"/>
          <w:lang w:val="en-GB"/>
        </w:rPr>
        <w:t xml:space="preserve">also pleased </w:t>
      </w:r>
      <w:r>
        <w:rPr>
          <w:sz w:val="30"/>
          <w:szCs w:val="30"/>
          <w:lang w:val="en-GB"/>
        </w:rPr>
        <w:t>to report that i</w:t>
      </w:r>
      <w:r w:rsidR="002941BB" w:rsidRPr="00832121">
        <w:rPr>
          <w:sz w:val="30"/>
          <w:szCs w:val="30"/>
          <w:lang w:val="en-GB"/>
        </w:rPr>
        <w:t xml:space="preserve">n 2018 </w:t>
      </w:r>
      <w:r w:rsidR="002941BB" w:rsidRPr="00832121">
        <w:rPr>
          <w:sz w:val="30"/>
          <w:szCs w:val="30"/>
        </w:rPr>
        <w:t xml:space="preserve">the Danish Parliament passed </w:t>
      </w:r>
      <w:r w:rsidR="009742FE">
        <w:rPr>
          <w:sz w:val="30"/>
          <w:szCs w:val="30"/>
        </w:rPr>
        <w:t xml:space="preserve">an </w:t>
      </w:r>
      <w:r w:rsidR="002941BB" w:rsidRPr="00832121">
        <w:rPr>
          <w:sz w:val="30"/>
          <w:szCs w:val="30"/>
        </w:rPr>
        <w:t xml:space="preserve">Act on Prohibition against </w:t>
      </w:r>
      <w:r w:rsidR="002941BB" w:rsidRPr="00084E9E">
        <w:rPr>
          <w:sz w:val="30"/>
          <w:szCs w:val="30"/>
          <w:u w:val="single"/>
        </w:rPr>
        <w:t>Discrimination on Grounds o</w:t>
      </w:r>
      <w:r w:rsidR="002941BB" w:rsidRPr="00084E9E">
        <w:rPr>
          <w:sz w:val="30"/>
          <w:szCs w:val="30"/>
          <w:u w:val="single"/>
          <w:lang w:val="en-GB"/>
        </w:rPr>
        <w:t>f</w:t>
      </w:r>
      <w:r w:rsidR="002941BB" w:rsidRPr="00832121">
        <w:rPr>
          <w:sz w:val="30"/>
          <w:szCs w:val="30"/>
          <w:lang w:val="en-GB"/>
        </w:rPr>
        <w:t xml:space="preserve"> </w:t>
      </w:r>
      <w:r w:rsidR="002941BB" w:rsidRPr="00C2337C">
        <w:rPr>
          <w:sz w:val="30"/>
          <w:szCs w:val="30"/>
          <w:u w:val="single"/>
          <w:lang w:val="en-GB"/>
        </w:rPr>
        <w:t>Disability</w:t>
      </w:r>
      <w:r w:rsidR="009742FE">
        <w:rPr>
          <w:sz w:val="30"/>
          <w:szCs w:val="30"/>
          <w:u w:val="single"/>
          <w:lang w:val="en-GB"/>
        </w:rPr>
        <w:t>.</w:t>
      </w:r>
    </w:p>
    <w:p w14:paraId="6F196640" w14:textId="77777777" w:rsidR="00F8427A" w:rsidRDefault="00F8427A" w:rsidP="008B2047">
      <w:pPr>
        <w:spacing w:line="360" w:lineRule="auto"/>
        <w:jc w:val="both"/>
        <w:rPr>
          <w:sz w:val="30"/>
          <w:szCs w:val="30"/>
          <w:lang w:val="en-GB"/>
        </w:rPr>
      </w:pPr>
    </w:p>
    <w:p w14:paraId="3C74AA40" w14:textId="77777777" w:rsidR="002941BB" w:rsidRDefault="002941BB" w:rsidP="008B2047">
      <w:pPr>
        <w:spacing w:line="360" w:lineRule="auto"/>
        <w:jc w:val="both"/>
        <w:rPr>
          <w:sz w:val="30"/>
          <w:szCs w:val="30"/>
        </w:rPr>
      </w:pPr>
      <w:r w:rsidRPr="004B32B9">
        <w:rPr>
          <w:sz w:val="30"/>
          <w:szCs w:val="30"/>
          <w:lang w:val="en-GB"/>
        </w:rPr>
        <w:t>The act prohibits direct and indirect discrimination as well as retaliation based on disability</w:t>
      </w:r>
      <w:r w:rsidRPr="004B32B9">
        <w:rPr>
          <w:sz w:val="30"/>
          <w:szCs w:val="30"/>
        </w:rPr>
        <w:t>.</w:t>
      </w:r>
      <w:r w:rsidRPr="00832121">
        <w:rPr>
          <w:sz w:val="30"/>
          <w:szCs w:val="30"/>
        </w:rPr>
        <w:t xml:space="preserve"> </w:t>
      </w:r>
      <w:r w:rsidR="00F8427A">
        <w:rPr>
          <w:sz w:val="30"/>
          <w:szCs w:val="30"/>
        </w:rPr>
        <w:t xml:space="preserve">It </w:t>
      </w:r>
      <w:r w:rsidRPr="00832121">
        <w:rPr>
          <w:sz w:val="30"/>
          <w:szCs w:val="30"/>
        </w:rPr>
        <w:t xml:space="preserve">applies to all private and public activities within all areas of society outside the labour market. </w:t>
      </w:r>
    </w:p>
    <w:p w14:paraId="62B41C9C" w14:textId="77777777" w:rsidR="00F8427A" w:rsidRPr="00832121" w:rsidRDefault="00F8427A" w:rsidP="008B2047">
      <w:pPr>
        <w:spacing w:line="360" w:lineRule="auto"/>
        <w:jc w:val="both"/>
        <w:rPr>
          <w:sz w:val="30"/>
          <w:szCs w:val="30"/>
        </w:rPr>
      </w:pPr>
    </w:p>
    <w:p w14:paraId="32BA71D4" w14:textId="77777777" w:rsidR="002941BB" w:rsidRPr="00832121" w:rsidRDefault="002941BB" w:rsidP="008B2047">
      <w:pPr>
        <w:spacing w:line="360" w:lineRule="auto"/>
        <w:jc w:val="both"/>
        <w:rPr>
          <w:sz w:val="30"/>
          <w:szCs w:val="30"/>
          <w:lang w:val="en-GB"/>
        </w:rPr>
      </w:pPr>
      <w:r w:rsidRPr="00832121">
        <w:rPr>
          <w:sz w:val="30"/>
          <w:szCs w:val="30"/>
        </w:rPr>
        <w:t xml:space="preserve">In December 2020, an amendment to the act </w:t>
      </w:r>
      <w:r w:rsidR="00F8427A">
        <w:rPr>
          <w:sz w:val="30"/>
          <w:szCs w:val="30"/>
        </w:rPr>
        <w:t xml:space="preserve">was </w:t>
      </w:r>
      <w:r w:rsidRPr="00832121">
        <w:rPr>
          <w:sz w:val="30"/>
          <w:szCs w:val="30"/>
        </w:rPr>
        <w:t xml:space="preserve">passed, which provides reasonable accommodation </w:t>
      </w:r>
      <w:r w:rsidRPr="00832121">
        <w:rPr>
          <w:sz w:val="30"/>
          <w:szCs w:val="30"/>
          <w:lang w:val="en-GB"/>
        </w:rPr>
        <w:t>in public and private schools and day cares.</w:t>
      </w:r>
    </w:p>
    <w:p w14:paraId="35AD8DBC" w14:textId="77777777" w:rsidR="00970617" w:rsidRDefault="00970617" w:rsidP="008B2047">
      <w:pPr>
        <w:autoSpaceDE w:val="0"/>
        <w:autoSpaceDN w:val="0"/>
        <w:adjustRightInd w:val="0"/>
        <w:spacing w:line="360" w:lineRule="auto"/>
        <w:jc w:val="both"/>
        <w:rPr>
          <w:sz w:val="30"/>
          <w:szCs w:val="30"/>
          <w:lang w:val="en-GB"/>
        </w:rPr>
      </w:pPr>
    </w:p>
    <w:p w14:paraId="5E233638" w14:textId="7D3A73E1" w:rsidR="002941BB" w:rsidRPr="00832121" w:rsidRDefault="002941BB" w:rsidP="008B2047">
      <w:pPr>
        <w:autoSpaceDE w:val="0"/>
        <w:autoSpaceDN w:val="0"/>
        <w:adjustRightInd w:val="0"/>
        <w:spacing w:line="360" w:lineRule="auto"/>
        <w:jc w:val="both"/>
        <w:rPr>
          <w:sz w:val="30"/>
          <w:szCs w:val="30"/>
          <w:lang w:val="en-GB"/>
        </w:rPr>
      </w:pPr>
      <w:r w:rsidRPr="00832121">
        <w:rPr>
          <w:sz w:val="30"/>
          <w:szCs w:val="30"/>
          <w:lang w:val="en-GB"/>
        </w:rPr>
        <w:t>The Danish Board of Equal Treatment now have the competence to consider complaints on not only discrimination but also on the lack of reasonable accommodation and award compensation.</w:t>
      </w:r>
    </w:p>
    <w:p w14:paraId="07E3E2C8" w14:textId="77777777" w:rsidR="002941BB" w:rsidRPr="002941BB" w:rsidRDefault="002941BB" w:rsidP="008B2047">
      <w:pPr>
        <w:pStyle w:val="BodyText"/>
        <w:spacing w:after="0" w:line="360" w:lineRule="auto"/>
        <w:rPr>
          <w:rFonts w:ascii="Times New Roman" w:hAnsi="Times New Roman"/>
          <w:sz w:val="30"/>
          <w:szCs w:val="30"/>
          <w:lang w:val="en-GB"/>
        </w:rPr>
      </w:pPr>
    </w:p>
    <w:p w14:paraId="4C7FBD5D" w14:textId="77777777" w:rsidR="002F65A4" w:rsidRPr="00253B72" w:rsidRDefault="00974969" w:rsidP="008B2047">
      <w:pPr>
        <w:pStyle w:val="BodyText"/>
        <w:spacing w:after="0" w:line="360" w:lineRule="auto"/>
        <w:jc w:val="center"/>
        <w:rPr>
          <w:rFonts w:ascii="Times New Roman" w:hAnsi="Times New Roman"/>
          <w:sz w:val="30"/>
          <w:szCs w:val="30"/>
        </w:rPr>
      </w:pPr>
      <w:r>
        <w:rPr>
          <w:rFonts w:ascii="Times New Roman" w:hAnsi="Times New Roman"/>
          <w:sz w:val="30"/>
          <w:szCs w:val="30"/>
        </w:rPr>
        <w:lastRenderedPageBreak/>
        <w:t>***</w:t>
      </w:r>
    </w:p>
    <w:p w14:paraId="5B908727" w14:textId="6205DF95" w:rsidR="00300DB1" w:rsidRDefault="00300DB1">
      <w:pPr>
        <w:rPr>
          <w:rFonts w:eastAsia="Verdana" w:cs="Verdana"/>
          <w:color w:val="000000"/>
          <w:sz w:val="30"/>
          <w:szCs w:val="30"/>
          <w:u w:color="000000"/>
          <w:lang w:eastAsia="da-DK"/>
        </w:rPr>
      </w:pPr>
      <w:r>
        <w:rPr>
          <w:sz w:val="30"/>
          <w:szCs w:val="30"/>
        </w:rPr>
        <w:br w:type="page"/>
      </w:r>
    </w:p>
    <w:p w14:paraId="165F4F18" w14:textId="77777777" w:rsidR="002941BB" w:rsidRDefault="002941BB" w:rsidP="008B2047">
      <w:pPr>
        <w:pStyle w:val="BodyText"/>
        <w:spacing w:after="0" w:line="360" w:lineRule="auto"/>
        <w:rPr>
          <w:rFonts w:ascii="Times New Roman" w:hAnsi="Times New Roman"/>
          <w:sz w:val="30"/>
          <w:szCs w:val="30"/>
        </w:rPr>
      </w:pPr>
    </w:p>
    <w:p w14:paraId="0B9C028B" w14:textId="77777777" w:rsidR="0000687F" w:rsidRDefault="000D714E" w:rsidP="008B2047">
      <w:pPr>
        <w:spacing w:line="360" w:lineRule="auto"/>
        <w:jc w:val="both"/>
        <w:rPr>
          <w:sz w:val="30"/>
          <w:szCs w:val="30"/>
        </w:rPr>
      </w:pPr>
      <w:r w:rsidRPr="00C2337C">
        <w:rPr>
          <w:rFonts w:eastAsia="Calibri"/>
          <w:sz w:val="30"/>
          <w:szCs w:val="30"/>
          <w:u w:val="single"/>
        </w:rPr>
        <w:t>Violence against wom</w:t>
      </w:r>
      <w:r w:rsidR="002D3608" w:rsidRPr="00C2337C">
        <w:rPr>
          <w:rFonts w:eastAsia="Calibri"/>
          <w:sz w:val="30"/>
          <w:szCs w:val="30"/>
          <w:u w:val="single"/>
        </w:rPr>
        <w:t>e</w:t>
      </w:r>
      <w:r w:rsidRPr="00C2337C">
        <w:rPr>
          <w:rFonts w:eastAsia="Calibri"/>
          <w:sz w:val="30"/>
          <w:szCs w:val="30"/>
          <w:u w:val="single"/>
        </w:rPr>
        <w:t xml:space="preserve">n </w:t>
      </w:r>
      <w:r w:rsidR="00267CBB" w:rsidRPr="006C0BB8">
        <w:rPr>
          <w:rFonts w:eastAsia="Calibri"/>
          <w:sz w:val="30"/>
          <w:szCs w:val="30"/>
        </w:rPr>
        <w:t>is a key priority for Denmark</w:t>
      </w:r>
      <w:r w:rsidR="00541076">
        <w:rPr>
          <w:rFonts w:eastAsia="Calibri"/>
          <w:sz w:val="30"/>
          <w:szCs w:val="30"/>
        </w:rPr>
        <w:t>,</w:t>
      </w:r>
      <w:r w:rsidR="00267CBB" w:rsidRPr="006C0BB8">
        <w:rPr>
          <w:rFonts w:eastAsia="Calibri"/>
          <w:sz w:val="30"/>
          <w:szCs w:val="30"/>
        </w:rPr>
        <w:t xml:space="preserve"> and</w:t>
      </w:r>
      <w:r w:rsidR="00CD70D9">
        <w:rPr>
          <w:rFonts w:eastAsia="Calibri"/>
          <w:sz w:val="30"/>
          <w:szCs w:val="30"/>
        </w:rPr>
        <w:t xml:space="preserve"> a number of important legislative initiatives have been passed by Parliament in the past few year.</w:t>
      </w:r>
    </w:p>
    <w:p w14:paraId="7B1A5048" w14:textId="77777777" w:rsidR="0000687F" w:rsidRDefault="0000687F" w:rsidP="008B2047">
      <w:pPr>
        <w:spacing w:line="360" w:lineRule="auto"/>
        <w:jc w:val="both"/>
        <w:rPr>
          <w:sz w:val="30"/>
          <w:szCs w:val="30"/>
        </w:rPr>
      </w:pPr>
    </w:p>
    <w:p w14:paraId="3B86C66E" w14:textId="77777777" w:rsidR="00267CBB" w:rsidRPr="006C0BB8" w:rsidRDefault="0000687F" w:rsidP="008B2047">
      <w:pPr>
        <w:spacing w:line="360" w:lineRule="auto"/>
        <w:jc w:val="both"/>
        <w:rPr>
          <w:sz w:val="30"/>
          <w:szCs w:val="30"/>
        </w:rPr>
      </w:pPr>
      <w:r>
        <w:rPr>
          <w:sz w:val="30"/>
          <w:szCs w:val="30"/>
        </w:rPr>
        <w:t xml:space="preserve">In 2017, the maximum penalty for </w:t>
      </w:r>
      <w:r w:rsidRPr="00084E9E">
        <w:rPr>
          <w:sz w:val="30"/>
          <w:szCs w:val="30"/>
          <w:u w:val="single"/>
        </w:rPr>
        <w:t>violence in close relations</w:t>
      </w:r>
      <w:r>
        <w:rPr>
          <w:sz w:val="30"/>
          <w:szCs w:val="30"/>
        </w:rPr>
        <w:t xml:space="preserve"> was increased from three to six years</w:t>
      </w:r>
      <w:r w:rsidR="00541076">
        <w:rPr>
          <w:sz w:val="30"/>
          <w:szCs w:val="30"/>
        </w:rPr>
        <w:t xml:space="preserve"> imprisonment</w:t>
      </w:r>
      <w:r>
        <w:rPr>
          <w:sz w:val="30"/>
          <w:szCs w:val="30"/>
        </w:rPr>
        <w:t xml:space="preserve">. </w:t>
      </w:r>
      <w:r w:rsidR="00267CBB" w:rsidRPr="006C0BB8">
        <w:rPr>
          <w:sz w:val="30"/>
          <w:szCs w:val="30"/>
        </w:rPr>
        <w:t xml:space="preserve"> </w:t>
      </w:r>
    </w:p>
    <w:p w14:paraId="3C772F92" w14:textId="77777777" w:rsidR="00267CBB" w:rsidRPr="006C0BB8" w:rsidRDefault="00267CBB" w:rsidP="008B2047">
      <w:pPr>
        <w:spacing w:line="360" w:lineRule="auto"/>
        <w:jc w:val="both"/>
        <w:rPr>
          <w:sz w:val="30"/>
          <w:szCs w:val="30"/>
        </w:rPr>
      </w:pPr>
    </w:p>
    <w:p w14:paraId="4368C410" w14:textId="54F271DC" w:rsidR="00267CBB" w:rsidRPr="006C0BB8" w:rsidRDefault="00267CBB" w:rsidP="008B2047">
      <w:pPr>
        <w:spacing w:line="360" w:lineRule="auto"/>
        <w:jc w:val="both"/>
        <w:rPr>
          <w:sz w:val="30"/>
          <w:szCs w:val="30"/>
        </w:rPr>
      </w:pPr>
      <w:r w:rsidRPr="006C0BB8">
        <w:rPr>
          <w:sz w:val="30"/>
          <w:szCs w:val="30"/>
        </w:rPr>
        <w:t xml:space="preserve">In 2019, a </w:t>
      </w:r>
      <w:r w:rsidR="00541076">
        <w:rPr>
          <w:sz w:val="30"/>
          <w:szCs w:val="30"/>
        </w:rPr>
        <w:t xml:space="preserve">new </w:t>
      </w:r>
      <w:r w:rsidR="00085785">
        <w:rPr>
          <w:sz w:val="30"/>
          <w:szCs w:val="30"/>
        </w:rPr>
        <w:t>provision</w:t>
      </w:r>
      <w:r w:rsidR="00085785" w:rsidRPr="006C0BB8">
        <w:rPr>
          <w:sz w:val="30"/>
          <w:szCs w:val="30"/>
        </w:rPr>
        <w:t xml:space="preserve"> </w:t>
      </w:r>
      <w:r w:rsidR="00541076">
        <w:rPr>
          <w:sz w:val="30"/>
          <w:szCs w:val="30"/>
        </w:rPr>
        <w:t xml:space="preserve">on </w:t>
      </w:r>
      <w:r w:rsidRPr="00C2337C">
        <w:rPr>
          <w:sz w:val="30"/>
          <w:szCs w:val="30"/>
          <w:u w:val="single"/>
        </w:rPr>
        <w:t>psychological violence</w:t>
      </w:r>
      <w:r w:rsidRPr="006C0BB8">
        <w:rPr>
          <w:sz w:val="30"/>
          <w:szCs w:val="30"/>
        </w:rPr>
        <w:t xml:space="preserve"> </w:t>
      </w:r>
      <w:r w:rsidR="00085785">
        <w:rPr>
          <w:sz w:val="30"/>
          <w:szCs w:val="30"/>
        </w:rPr>
        <w:t xml:space="preserve">in close relations </w:t>
      </w:r>
      <w:r w:rsidRPr="006C0BB8">
        <w:rPr>
          <w:sz w:val="30"/>
          <w:szCs w:val="30"/>
        </w:rPr>
        <w:t>was adopted</w:t>
      </w:r>
      <w:r w:rsidRPr="007E4753">
        <w:rPr>
          <w:sz w:val="30"/>
          <w:szCs w:val="30"/>
        </w:rPr>
        <w:t>,</w:t>
      </w:r>
      <w:r w:rsidRPr="006C0BB8">
        <w:rPr>
          <w:sz w:val="30"/>
          <w:szCs w:val="30"/>
        </w:rPr>
        <w:t xml:space="preserve"> </w:t>
      </w:r>
      <w:r w:rsidR="00541076">
        <w:rPr>
          <w:sz w:val="30"/>
          <w:szCs w:val="30"/>
        </w:rPr>
        <w:t xml:space="preserve">thereby </w:t>
      </w:r>
      <w:r w:rsidRPr="007E4753">
        <w:rPr>
          <w:sz w:val="30"/>
          <w:szCs w:val="30"/>
        </w:rPr>
        <w:t xml:space="preserve">criminalizing grossly degrading, abusive or offensive behavior </w:t>
      </w:r>
      <w:r w:rsidR="00085785">
        <w:rPr>
          <w:sz w:val="30"/>
          <w:szCs w:val="30"/>
        </w:rPr>
        <w:t>fit</w:t>
      </w:r>
      <w:r w:rsidRPr="007E4753">
        <w:rPr>
          <w:sz w:val="30"/>
          <w:szCs w:val="30"/>
        </w:rPr>
        <w:t xml:space="preserve"> for unduly controlling another person.</w:t>
      </w:r>
      <w:r w:rsidRPr="006C0BB8">
        <w:rPr>
          <w:sz w:val="30"/>
          <w:szCs w:val="30"/>
        </w:rPr>
        <w:t xml:space="preserve"> </w:t>
      </w:r>
    </w:p>
    <w:p w14:paraId="2536735B" w14:textId="77777777" w:rsidR="00267CBB" w:rsidRPr="006C0BB8" w:rsidRDefault="00267CBB" w:rsidP="008B2047">
      <w:pPr>
        <w:spacing w:line="360" w:lineRule="auto"/>
        <w:jc w:val="both"/>
        <w:rPr>
          <w:sz w:val="30"/>
          <w:szCs w:val="30"/>
        </w:rPr>
      </w:pPr>
    </w:p>
    <w:p w14:paraId="34F41FDC" w14:textId="730A6430" w:rsidR="00267CBB" w:rsidRPr="006C0BB8" w:rsidRDefault="00267CBB" w:rsidP="008B2047">
      <w:pPr>
        <w:spacing w:line="360" w:lineRule="auto"/>
        <w:jc w:val="both"/>
        <w:rPr>
          <w:sz w:val="30"/>
          <w:szCs w:val="30"/>
          <w:lang w:eastAsia="da-DK"/>
        </w:rPr>
      </w:pPr>
      <w:r w:rsidRPr="006C0BB8">
        <w:rPr>
          <w:iCs/>
          <w:sz w:val="30"/>
          <w:szCs w:val="30"/>
          <w:lang w:eastAsia="da-DK"/>
        </w:rPr>
        <w:t xml:space="preserve">In March 2021, the Danish parliament </w:t>
      </w:r>
      <w:r w:rsidR="00085785">
        <w:rPr>
          <w:iCs/>
          <w:sz w:val="30"/>
          <w:szCs w:val="30"/>
          <w:lang w:eastAsia="da-DK"/>
        </w:rPr>
        <w:t>adopted</w:t>
      </w:r>
      <w:r w:rsidR="00085785" w:rsidRPr="006C0BB8">
        <w:rPr>
          <w:iCs/>
          <w:sz w:val="30"/>
          <w:szCs w:val="30"/>
          <w:lang w:eastAsia="da-DK"/>
        </w:rPr>
        <w:t xml:space="preserve"> </w:t>
      </w:r>
      <w:r w:rsidRPr="006C0BB8">
        <w:rPr>
          <w:iCs/>
          <w:sz w:val="30"/>
          <w:szCs w:val="30"/>
          <w:lang w:eastAsia="da-DK"/>
        </w:rPr>
        <w:t>a</w:t>
      </w:r>
      <w:r w:rsidR="00085785">
        <w:rPr>
          <w:iCs/>
          <w:sz w:val="30"/>
          <w:szCs w:val="30"/>
          <w:lang w:eastAsia="da-DK"/>
        </w:rPr>
        <w:t xml:space="preserve"> bill</w:t>
      </w:r>
      <w:r w:rsidR="004833B9">
        <w:rPr>
          <w:iCs/>
          <w:sz w:val="30"/>
          <w:szCs w:val="30"/>
          <w:lang w:eastAsia="da-DK"/>
        </w:rPr>
        <w:t xml:space="preserve"> </w:t>
      </w:r>
      <w:r w:rsidRPr="006C0BB8">
        <w:rPr>
          <w:iCs/>
          <w:sz w:val="30"/>
          <w:szCs w:val="30"/>
          <w:lang w:eastAsia="da-DK"/>
        </w:rPr>
        <w:t xml:space="preserve">to clarify </w:t>
      </w:r>
      <w:r w:rsidR="00085785">
        <w:rPr>
          <w:iCs/>
          <w:sz w:val="30"/>
          <w:szCs w:val="30"/>
          <w:lang w:eastAsia="da-DK"/>
        </w:rPr>
        <w:t xml:space="preserve">the scope of the provision, underlining that </w:t>
      </w:r>
      <w:r w:rsidR="00085785" w:rsidRPr="00084E9E">
        <w:rPr>
          <w:iCs/>
          <w:sz w:val="30"/>
          <w:szCs w:val="30"/>
          <w:u w:val="single"/>
          <w:lang w:eastAsia="da-DK"/>
        </w:rPr>
        <w:t>negative social control</w:t>
      </w:r>
      <w:r w:rsidR="00085785">
        <w:rPr>
          <w:iCs/>
          <w:sz w:val="30"/>
          <w:szCs w:val="30"/>
          <w:lang w:eastAsia="da-DK"/>
        </w:rPr>
        <w:t xml:space="preserve"> </w:t>
      </w:r>
      <w:r w:rsidRPr="006C0BB8">
        <w:rPr>
          <w:sz w:val="30"/>
          <w:szCs w:val="30"/>
          <w:lang w:eastAsia="da-DK"/>
        </w:rPr>
        <w:t xml:space="preserve">can be considered psychological violence.  </w:t>
      </w:r>
    </w:p>
    <w:p w14:paraId="1476FE6F" w14:textId="77777777" w:rsidR="00267CBB" w:rsidRPr="006C0BB8" w:rsidRDefault="00267CBB" w:rsidP="008B2047">
      <w:pPr>
        <w:spacing w:line="360" w:lineRule="auto"/>
        <w:jc w:val="both"/>
        <w:rPr>
          <w:sz w:val="30"/>
          <w:szCs w:val="30"/>
        </w:rPr>
      </w:pPr>
    </w:p>
    <w:p w14:paraId="340BB50D" w14:textId="77777777" w:rsidR="00267CBB" w:rsidRDefault="00267CBB" w:rsidP="008B2047">
      <w:pPr>
        <w:spacing w:line="360" w:lineRule="auto"/>
        <w:jc w:val="both"/>
        <w:rPr>
          <w:sz w:val="30"/>
          <w:szCs w:val="30"/>
        </w:rPr>
      </w:pPr>
      <w:r w:rsidRPr="006C0BB8">
        <w:rPr>
          <w:sz w:val="30"/>
          <w:szCs w:val="30"/>
        </w:rPr>
        <w:t xml:space="preserve">To raise awareness, the Government launched the campaign </w:t>
      </w:r>
      <w:r w:rsidRPr="00E24B0D">
        <w:rPr>
          <w:sz w:val="30"/>
          <w:szCs w:val="30"/>
          <w:u w:val="single"/>
        </w:rPr>
        <w:t>“Reach Out”</w:t>
      </w:r>
      <w:r w:rsidR="00CD70D9">
        <w:rPr>
          <w:sz w:val="30"/>
          <w:szCs w:val="30"/>
        </w:rPr>
        <w:t xml:space="preserve">. </w:t>
      </w:r>
      <w:r w:rsidRPr="006C0BB8">
        <w:rPr>
          <w:sz w:val="30"/>
          <w:szCs w:val="30"/>
        </w:rPr>
        <w:t>The campaign materials reflect the fact</w:t>
      </w:r>
      <w:r w:rsidR="00CD70D9">
        <w:rPr>
          <w:sz w:val="30"/>
          <w:szCs w:val="30"/>
        </w:rPr>
        <w:t xml:space="preserve"> </w:t>
      </w:r>
      <w:r w:rsidRPr="006C0BB8">
        <w:rPr>
          <w:sz w:val="30"/>
          <w:szCs w:val="30"/>
        </w:rPr>
        <w:t>that the type and effects of psychological violence is different for women and men.</w:t>
      </w:r>
    </w:p>
    <w:p w14:paraId="402D8D90" w14:textId="77777777" w:rsidR="006B250C" w:rsidRDefault="006B250C" w:rsidP="008B2047">
      <w:pPr>
        <w:spacing w:line="360" w:lineRule="auto"/>
        <w:jc w:val="both"/>
        <w:rPr>
          <w:sz w:val="30"/>
          <w:szCs w:val="30"/>
        </w:rPr>
      </w:pPr>
    </w:p>
    <w:p w14:paraId="2E9C9EFC" w14:textId="77777777" w:rsidR="00B11602" w:rsidRDefault="00B11602" w:rsidP="008B2047">
      <w:pPr>
        <w:spacing w:line="360" w:lineRule="auto"/>
        <w:jc w:val="both"/>
        <w:rPr>
          <w:sz w:val="30"/>
          <w:szCs w:val="30"/>
        </w:rPr>
      </w:pPr>
    </w:p>
    <w:p w14:paraId="498C02F0" w14:textId="77777777" w:rsidR="006B250C" w:rsidRPr="00E24B0D" w:rsidRDefault="00D12FD1" w:rsidP="008B2047">
      <w:pPr>
        <w:pStyle w:val="BodyText"/>
        <w:spacing w:after="0" w:line="360" w:lineRule="auto"/>
        <w:jc w:val="center"/>
        <w:rPr>
          <w:rFonts w:ascii="Times New Roman" w:hAnsi="Times New Roman"/>
          <w:sz w:val="30"/>
          <w:szCs w:val="30"/>
        </w:rPr>
      </w:pPr>
      <w:r w:rsidRPr="00E24B0D">
        <w:rPr>
          <w:rFonts w:ascii="Times New Roman" w:hAnsi="Times New Roman"/>
          <w:sz w:val="30"/>
          <w:szCs w:val="30"/>
        </w:rPr>
        <w:t>***</w:t>
      </w:r>
    </w:p>
    <w:p w14:paraId="1B597F6A" w14:textId="77777777" w:rsidR="006B250C" w:rsidRPr="00E24B0D" w:rsidRDefault="006B250C" w:rsidP="008B2047">
      <w:pPr>
        <w:spacing w:line="360" w:lineRule="auto"/>
        <w:jc w:val="both"/>
        <w:rPr>
          <w:sz w:val="30"/>
          <w:szCs w:val="30"/>
        </w:rPr>
      </w:pPr>
    </w:p>
    <w:p w14:paraId="5379D142" w14:textId="77777777" w:rsidR="002941BB" w:rsidRPr="00E24B0D" w:rsidRDefault="002941BB" w:rsidP="008B2047">
      <w:pPr>
        <w:pStyle w:val="BodyText"/>
        <w:spacing w:after="0" w:line="360" w:lineRule="auto"/>
        <w:rPr>
          <w:rFonts w:ascii="Times New Roman" w:hAnsi="Times New Roman"/>
          <w:sz w:val="30"/>
          <w:szCs w:val="30"/>
        </w:rPr>
      </w:pPr>
    </w:p>
    <w:p w14:paraId="035DC352" w14:textId="77777777" w:rsidR="00267CBB" w:rsidRPr="00E24B0D" w:rsidRDefault="00267CBB" w:rsidP="008B2047">
      <w:pPr>
        <w:pStyle w:val="BodyText"/>
        <w:spacing w:after="0" w:line="360" w:lineRule="auto"/>
        <w:rPr>
          <w:rFonts w:ascii="Times New Roman" w:hAnsi="Times New Roman"/>
          <w:sz w:val="30"/>
          <w:szCs w:val="30"/>
        </w:rPr>
      </w:pPr>
    </w:p>
    <w:p w14:paraId="3F1ADB4F" w14:textId="477533BF" w:rsidR="00BA1A07" w:rsidRDefault="0000687F" w:rsidP="008B2047">
      <w:pPr>
        <w:pStyle w:val="ListBullet"/>
        <w:spacing w:line="360" w:lineRule="auto"/>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Another major development in addressing violence against women </w:t>
      </w:r>
      <w:r w:rsidR="00541076">
        <w:rPr>
          <w:rFonts w:ascii="Times New Roman" w:hAnsi="Times New Roman" w:cs="Times New Roman"/>
          <w:sz w:val="30"/>
          <w:szCs w:val="30"/>
          <w:lang w:val="en-US"/>
        </w:rPr>
        <w:t>has been</w:t>
      </w:r>
      <w:r>
        <w:rPr>
          <w:rFonts w:ascii="Times New Roman" w:hAnsi="Times New Roman" w:cs="Times New Roman"/>
          <w:sz w:val="30"/>
          <w:szCs w:val="30"/>
          <w:lang w:val="en-US"/>
        </w:rPr>
        <w:t xml:space="preserve"> </w:t>
      </w:r>
      <w:r w:rsidR="00541076">
        <w:rPr>
          <w:rFonts w:ascii="Times New Roman" w:hAnsi="Times New Roman" w:cs="Times New Roman"/>
          <w:sz w:val="30"/>
          <w:szCs w:val="30"/>
          <w:lang w:val="en-US"/>
        </w:rPr>
        <w:t xml:space="preserve">an amendment of the </w:t>
      </w:r>
      <w:r w:rsidR="00541076" w:rsidRPr="00084E9E">
        <w:rPr>
          <w:rFonts w:ascii="Times New Roman" w:hAnsi="Times New Roman" w:cs="Times New Roman"/>
          <w:sz w:val="30"/>
          <w:szCs w:val="30"/>
          <w:u w:val="single"/>
          <w:lang w:val="en-US"/>
        </w:rPr>
        <w:t xml:space="preserve">legal </w:t>
      </w:r>
      <w:r w:rsidRPr="00084E9E">
        <w:rPr>
          <w:rFonts w:ascii="Times New Roman" w:hAnsi="Times New Roman" w:cs="Times New Roman"/>
          <w:sz w:val="30"/>
          <w:szCs w:val="30"/>
          <w:u w:val="single"/>
          <w:lang w:val="en-US"/>
        </w:rPr>
        <w:t>defini</w:t>
      </w:r>
      <w:r w:rsidR="00CD70D9" w:rsidRPr="00084E9E">
        <w:rPr>
          <w:rFonts w:ascii="Times New Roman" w:hAnsi="Times New Roman" w:cs="Times New Roman"/>
          <w:sz w:val="30"/>
          <w:szCs w:val="30"/>
          <w:u w:val="single"/>
          <w:lang w:val="en-US"/>
        </w:rPr>
        <w:t>ti</w:t>
      </w:r>
      <w:r w:rsidRPr="00084E9E">
        <w:rPr>
          <w:rFonts w:ascii="Times New Roman" w:hAnsi="Times New Roman" w:cs="Times New Roman"/>
          <w:sz w:val="30"/>
          <w:szCs w:val="30"/>
          <w:u w:val="single"/>
          <w:lang w:val="en-US"/>
        </w:rPr>
        <w:t>on of rape</w:t>
      </w:r>
      <w:r w:rsidR="00541076">
        <w:rPr>
          <w:rFonts w:ascii="Times New Roman" w:hAnsi="Times New Roman" w:cs="Times New Roman"/>
          <w:sz w:val="30"/>
          <w:szCs w:val="30"/>
          <w:lang w:val="en-US"/>
        </w:rPr>
        <w:t xml:space="preserve"> in our Criminal Code</w:t>
      </w:r>
      <w:r>
        <w:rPr>
          <w:rFonts w:ascii="Times New Roman" w:hAnsi="Times New Roman" w:cs="Times New Roman"/>
          <w:sz w:val="30"/>
          <w:szCs w:val="30"/>
          <w:lang w:val="en-US"/>
        </w:rPr>
        <w:t xml:space="preserve">. </w:t>
      </w:r>
    </w:p>
    <w:p w14:paraId="045C3A39" w14:textId="0737B16B" w:rsidR="00DA2278" w:rsidRDefault="00DA2278" w:rsidP="008B2047">
      <w:pPr>
        <w:pStyle w:val="BodyText"/>
        <w:spacing w:line="360" w:lineRule="auto"/>
        <w:jc w:val="both"/>
        <w:rPr>
          <w:rFonts w:ascii="Times New Roman" w:hAnsi="Times New Roman" w:cs="Times New Roman"/>
          <w:sz w:val="30"/>
          <w:szCs w:val="30"/>
          <w:lang w:val="en"/>
        </w:rPr>
      </w:pPr>
      <w:r w:rsidRPr="00B24711">
        <w:rPr>
          <w:rFonts w:ascii="Times New Roman" w:hAnsi="Times New Roman" w:cs="Times New Roman"/>
          <w:sz w:val="30"/>
          <w:szCs w:val="30"/>
          <w:lang w:val="en-GB"/>
        </w:rPr>
        <w:lastRenderedPageBreak/>
        <w:t xml:space="preserve">On 1 January 2021, a consent-based rape law entered into force. With the provision, the </w:t>
      </w:r>
      <w:r w:rsidRPr="00B24711">
        <w:rPr>
          <w:rFonts w:ascii="Times New Roman" w:hAnsi="Times New Roman" w:cs="Times New Roman"/>
          <w:sz w:val="30"/>
          <w:szCs w:val="30"/>
          <w:lang w:val="en"/>
        </w:rPr>
        <w:t xml:space="preserve">definition of rape </w:t>
      </w:r>
      <w:r w:rsidR="00E20272">
        <w:rPr>
          <w:rFonts w:ascii="Times New Roman" w:hAnsi="Times New Roman" w:cs="Times New Roman"/>
          <w:sz w:val="30"/>
          <w:szCs w:val="30"/>
          <w:lang w:val="en"/>
        </w:rPr>
        <w:t>has been</w:t>
      </w:r>
      <w:r w:rsidRPr="00B24711">
        <w:rPr>
          <w:rFonts w:ascii="Times New Roman" w:hAnsi="Times New Roman" w:cs="Times New Roman"/>
          <w:sz w:val="30"/>
          <w:szCs w:val="30"/>
          <w:lang w:val="en"/>
        </w:rPr>
        <w:t xml:space="preserve"> changed</w:t>
      </w:r>
      <w:r w:rsidR="00541076">
        <w:rPr>
          <w:rFonts w:ascii="Times New Roman" w:hAnsi="Times New Roman" w:cs="Times New Roman"/>
          <w:sz w:val="30"/>
          <w:szCs w:val="30"/>
          <w:lang w:val="en"/>
        </w:rPr>
        <w:t>. It is now based on a very basic principle:</w:t>
      </w:r>
      <w:r w:rsidRPr="00B24711">
        <w:rPr>
          <w:rFonts w:ascii="Times New Roman" w:hAnsi="Times New Roman" w:cs="Times New Roman"/>
          <w:sz w:val="30"/>
          <w:szCs w:val="30"/>
          <w:lang w:val="en"/>
        </w:rPr>
        <w:t xml:space="preserve"> </w:t>
      </w:r>
      <w:r w:rsidR="00541076">
        <w:rPr>
          <w:rFonts w:ascii="Times New Roman" w:hAnsi="Times New Roman" w:cs="Times New Roman"/>
          <w:sz w:val="30"/>
          <w:szCs w:val="30"/>
          <w:lang w:val="en"/>
        </w:rPr>
        <w:t xml:space="preserve">That </w:t>
      </w:r>
      <w:r w:rsidR="00541076" w:rsidRPr="00084E9E">
        <w:rPr>
          <w:rFonts w:ascii="Times New Roman" w:hAnsi="Times New Roman" w:cs="Times New Roman"/>
          <w:sz w:val="30"/>
          <w:szCs w:val="30"/>
          <w:u w:val="single"/>
          <w:lang w:val="en"/>
        </w:rPr>
        <w:t>s</w:t>
      </w:r>
      <w:r w:rsidRPr="00084E9E">
        <w:rPr>
          <w:rFonts w:ascii="Times New Roman" w:hAnsi="Times New Roman" w:cs="Times New Roman"/>
          <w:sz w:val="30"/>
          <w:szCs w:val="30"/>
          <w:u w:val="single"/>
          <w:lang w:val="en"/>
        </w:rPr>
        <w:t>ex without consent is rape</w:t>
      </w:r>
      <w:r w:rsidRPr="00B24711">
        <w:rPr>
          <w:rFonts w:ascii="Times New Roman" w:hAnsi="Times New Roman" w:cs="Times New Roman"/>
          <w:sz w:val="30"/>
          <w:szCs w:val="30"/>
          <w:lang w:val="en"/>
        </w:rPr>
        <w:t xml:space="preserve">. </w:t>
      </w:r>
    </w:p>
    <w:p w14:paraId="6A320AE6" w14:textId="555CA67F" w:rsidR="00267CBB" w:rsidRPr="005B3902" w:rsidRDefault="00267CBB" w:rsidP="008B2047">
      <w:pPr>
        <w:spacing w:line="360" w:lineRule="auto"/>
        <w:jc w:val="both"/>
        <w:rPr>
          <w:sz w:val="30"/>
          <w:szCs w:val="30"/>
        </w:rPr>
      </w:pPr>
      <w:r w:rsidRPr="005B3902">
        <w:rPr>
          <w:sz w:val="30"/>
          <w:szCs w:val="30"/>
        </w:rPr>
        <w:t>The provision does not contain a definition of consent. Though consent must always be given voluntarily and be an expressi</w:t>
      </w:r>
      <w:r w:rsidR="00085785">
        <w:rPr>
          <w:sz w:val="30"/>
          <w:szCs w:val="30"/>
        </w:rPr>
        <w:t>on</w:t>
      </w:r>
      <w:r w:rsidRPr="005B3902">
        <w:rPr>
          <w:sz w:val="30"/>
          <w:szCs w:val="30"/>
        </w:rPr>
        <w:t xml:space="preserve"> of free will. A consent can be expressed verbally or indirectly</w:t>
      </w:r>
      <w:r w:rsidR="00CD70D9">
        <w:rPr>
          <w:sz w:val="30"/>
          <w:szCs w:val="30"/>
        </w:rPr>
        <w:t xml:space="preserve"> according to the circumstances.</w:t>
      </w:r>
      <w:r w:rsidRPr="005B3902">
        <w:rPr>
          <w:sz w:val="30"/>
          <w:szCs w:val="30"/>
        </w:rPr>
        <w:t xml:space="preserve"> </w:t>
      </w:r>
    </w:p>
    <w:p w14:paraId="1CD8F92A" w14:textId="77777777" w:rsidR="00267CBB" w:rsidRPr="005B3902" w:rsidRDefault="00267CBB" w:rsidP="008B2047">
      <w:pPr>
        <w:spacing w:line="360" w:lineRule="auto"/>
        <w:jc w:val="both"/>
        <w:rPr>
          <w:sz w:val="30"/>
          <w:szCs w:val="30"/>
        </w:rPr>
      </w:pPr>
    </w:p>
    <w:p w14:paraId="4ADB9168" w14:textId="4EF72F14" w:rsidR="00267CBB" w:rsidRPr="005B3902" w:rsidRDefault="00267CBB" w:rsidP="008B2047">
      <w:pPr>
        <w:spacing w:line="360" w:lineRule="auto"/>
        <w:jc w:val="both"/>
        <w:rPr>
          <w:sz w:val="30"/>
          <w:szCs w:val="30"/>
        </w:rPr>
      </w:pPr>
      <w:r w:rsidRPr="005B3902">
        <w:rPr>
          <w:sz w:val="30"/>
          <w:szCs w:val="30"/>
        </w:rPr>
        <w:t>Along with the legislation, the government launched an awareness raising campaig</w:t>
      </w:r>
      <w:r w:rsidR="001B0C9C">
        <w:rPr>
          <w:sz w:val="30"/>
          <w:szCs w:val="30"/>
        </w:rPr>
        <w:t>n</w:t>
      </w:r>
      <w:r w:rsidR="00E20272">
        <w:rPr>
          <w:sz w:val="30"/>
          <w:szCs w:val="30"/>
        </w:rPr>
        <w:t>,</w:t>
      </w:r>
      <w:r w:rsidR="001B0C9C">
        <w:rPr>
          <w:sz w:val="30"/>
          <w:szCs w:val="30"/>
        </w:rPr>
        <w:t xml:space="preserve"> and </w:t>
      </w:r>
      <w:r w:rsidR="001B0C9C" w:rsidRPr="00443877">
        <w:rPr>
          <w:sz w:val="30"/>
          <w:szCs w:val="30"/>
        </w:rPr>
        <w:t xml:space="preserve">the guidance material for the topic Health, Sexual and Family Education for primary and secondary schools </w:t>
      </w:r>
      <w:r w:rsidR="001B0C9C">
        <w:rPr>
          <w:sz w:val="30"/>
          <w:szCs w:val="30"/>
        </w:rPr>
        <w:t>will be updated</w:t>
      </w:r>
      <w:r w:rsidR="001B0C9C" w:rsidRPr="00443877">
        <w:rPr>
          <w:sz w:val="30"/>
          <w:szCs w:val="30"/>
        </w:rPr>
        <w:t>.</w:t>
      </w:r>
    </w:p>
    <w:p w14:paraId="646611C1" w14:textId="77777777" w:rsidR="00267CBB" w:rsidRDefault="00267CBB" w:rsidP="008B2047">
      <w:pPr>
        <w:spacing w:line="360" w:lineRule="auto"/>
        <w:jc w:val="both"/>
        <w:rPr>
          <w:sz w:val="30"/>
          <w:szCs w:val="30"/>
        </w:rPr>
      </w:pPr>
    </w:p>
    <w:p w14:paraId="3AC40430" w14:textId="77777777" w:rsidR="00085785" w:rsidRDefault="00085785" w:rsidP="008B2047">
      <w:pPr>
        <w:spacing w:line="360" w:lineRule="auto"/>
        <w:jc w:val="both"/>
        <w:rPr>
          <w:sz w:val="30"/>
          <w:szCs w:val="30"/>
        </w:rPr>
      </w:pPr>
      <w:r w:rsidRPr="001E5956">
        <w:rPr>
          <w:sz w:val="30"/>
          <w:szCs w:val="30"/>
          <w:lang w:val="en"/>
        </w:rPr>
        <w:t>In addition to the new provision</w:t>
      </w:r>
      <w:r>
        <w:rPr>
          <w:sz w:val="30"/>
          <w:szCs w:val="30"/>
          <w:lang w:val="en"/>
        </w:rPr>
        <w:t>,</w:t>
      </w:r>
      <w:r w:rsidRPr="001E5956">
        <w:rPr>
          <w:sz w:val="30"/>
          <w:szCs w:val="30"/>
          <w:lang w:val="en"/>
        </w:rPr>
        <w:t xml:space="preserve"> the Government also launched a number of new initiatives to prevent rape and provide better conditions for rape victims in the legal system. The new initiatives will include giving victims the right to legal counsel before reporting a rape to the police and better legal counsel after reporting</w:t>
      </w:r>
      <w:r>
        <w:rPr>
          <w:sz w:val="30"/>
          <w:szCs w:val="30"/>
          <w:lang w:val="en"/>
        </w:rPr>
        <w:t>.</w:t>
      </w:r>
    </w:p>
    <w:p w14:paraId="0CE16E92" w14:textId="77777777" w:rsidR="00085785" w:rsidRPr="00F13907" w:rsidRDefault="00085785" w:rsidP="008B2047">
      <w:pPr>
        <w:spacing w:line="360" w:lineRule="auto"/>
        <w:jc w:val="both"/>
        <w:rPr>
          <w:sz w:val="30"/>
          <w:szCs w:val="30"/>
          <w:lang w:val="en"/>
        </w:rPr>
      </w:pPr>
    </w:p>
    <w:p w14:paraId="3F5B954E" w14:textId="77777777" w:rsidR="00267CBB" w:rsidRPr="00F13907" w:rsidRDefault="00267CBB" w:rsidP="008B2047">
      <w:pPr>
        <w:spacing w:line="360" w:lineRule="auto"/>
        <w:jc w:val="both"/>
        <w:rPr>
          <w:sz w:val="30"/>
          <w:szCs w:val="30"/>
          <w:lang w:val="en"/>
        </w:rPr>
      </w:pPr>
      <w:r w:rsidRPr="00F13907">
        <w:rPr>
          <w:sz w:val="30"/>
          <w:szCs w:val="30"/>
          <w:lang w:val="en"/>
        </w:rPr>
        <w:t xml:space="preserve">Furthermore, the government launched a new 24 hour helpline </w:t>
      </w:r>
      <w:r w:rsidR="006F399F" w:rsidRPr="00F13907">
        <w:rPr>
          <w:sz w:val="30"/>
          <w:szCs w:val="30"/>
          <w:lang w:val="en"/>
        </w:rPr>
        <w:t xml:space="preserve">for </w:t>
      </w:r>
      <w:r w:rsidRPr="00F13907">
        <w:rPr>
          <w:sz w:val="30"/>
          <w:szCs w:val="30"/>
          <w:lang w:val="en"/>
        </w:rPr>
        <w:t>victims of rape</w:t>
      </w:r>
      <w:r w:rsidR="006F399F" w:rsidRPr="00F13907">
        <w:rPr>
          <w:sz w:val="30"/>
          <w:szCs w:val="30"/>
          <w:lang w:val="en"/>
        </w:rPr>
        <w:t>.</w:t>
      </w:r>
      <w:r w:rsidRPr="00F13907">
        <w:rPr>
          <w:sz w:val="30"/>
          <w:szCs w:val="30"/>
          <w:lang w:val="en"/>
        </w:rPr>
        <w:t xml:space="preserve"> </w:t>
      </w:r>
    </w:p>
    <w:p w14:paraId="377BA901" w14:textId="77777777" w:rsidR="001B0C9C" w:rsidRDefault="001B0C9C" w:rsidP="008B2047">
      <w:pPr>
        <w:pStyle w:val="BodyText"/>
        <w:spacing w:after="0" w:line="360" w:lineRule="auto"/>
        <w:jc w:val="center"/>
        <w:rPr>
          <w:rFonts w:ascii="Times New Roman" w:hAnsi="Times New Roman"/>
          <w:sz w:val="30"/>
          <w:szCs w:val="30"/>
        </w:rPr>
      </w:pPr>
    </w:p>
    <w:p w14:paraId="1E0F52C6" w14:textId="77777777" w:rsidR="00267CBB" w:rsidRPr="005C25DB" w:rsidRDefault="00BA1A07" w:rsidP="008B2047">
      <w:pPr>
        <w:pStyle w:val="BodyText"/>
        <w:spacing w:after="0" w:line="360" w:lineRule="auto"/>
        <w:jc w:val="center"/>
        <w:rPr>
          <w:rFonts w:ascii="Times New Roman" w:hAnsi="Times New Roman"/>
          <w:sz w:val="30"/>
          <w:szCs w:val="30"/>
        </w:rPr>
      </w:pPr>
      <w:r>
        <w:rPr>
          <w:rFonts w:ascii="Times New Roman" w:hAnsi="Times New Roman"/>
          <w:sz w:val="30"/>
          <w:szCs w:val="30"/>
        </w:rPr>
        <w:t>***</w:t>
      </w:r>
    </w:p>
    <w:p w14:paraId="4CE72D60" w14:textId="77777777" w:rsidR="00267CBB" w:rsidRPr="00267CBB" w:rsidRDefault="00267CBB" w:rsidP="008B2047">
      <w:pPr>
        <w:pStyle w:val="BodyText"/>
        <w:spacing w:after="0" w:line="360" w:lineRule="auto"/>
        <w:rPr>
          <w:rFonts w:ascii="Times New Roman" w:hAnsi="Times New Roman"/>
          <w:sz w:val="30"/>
          <w:szCs w:val="30"/>
        </w:rPr>
      </w:pPr>
    </w:p>
    <w:p w14:paraId="5BC4A599" w14:textId="77777777" w:rsidR="00D66B0D" w:rsidRDefault="00D66B0D" w:rsidP="008B2047">
      <w:pPr>
        <w:spacing w:line="360" w:lineRule="auto"/>
        <w:jc w:val="both"/>
        <w:rPr>
          <w:sz w:val="30"/>
          <w:szCs w:val="30"/>
        </w:rPr>
      </w:pPr>
    </w:p>
    <w:p w14:paraId="2211C3BD" w14:textId="5E6C2EC6" w:rsidR="00267CBB" w:rsidRPr="006C0BB8" w:rsidRDefault="00267CBB" w:rsidP="008B2047">
      <w:pPr>
        <w:spacing w:line="360" w:lineRule="auto"/>
        <w:jc w:val="both"/>
        <w:rPr>
          <w:sz w:val="30"/>
          <w:szCs w:val="30"/>
        </w:rPr>
      </w:pPr>
      <w:r w:rsidRPr="006C0BB8">
        <w:rPr>
          <w:sz w:val="30"/>
          <w:szCs w:val="30"/>
        </w:rPr>
        <w:t xml:space="preserve">Denmark recognizes that </w:t>
      </w:r>
      <w:r w:rsidRPr="00B11602">
        <w:rPr>
          <w:sz w:val="30"/>
          <w:szCs w:val="30"/>
          <w:u w:val="single"/>
        </w:rPr>
        <w:t>LGBTI persons</w:t>
      </w:r>
      <w:r w:rsidRPr="006C0BB8">
        <w:rPr>
          <w:sz w:val="30"/>
          <w:szCs w:val="30"/>
        </w:rPr>
        <w:t xml:space="preserve"> are vulnerable </w:t>
      </w:r>
      <w:r w:rsidR="006F399F">
        <w:rPr>
          <w:sz w:val="30"/>
          <w:szCs w:val="30"/>
        </w:rPr>
        <w:t>and</w:t>
      </w:r>
      <w:r w:rsidRPr="006C0BB8">
        <w:rPr>
          <w:sz w:val="30"/>
          <w:szCs w:val="30"/>
        </w:rPr>
        <w:t xml:space="preserve"> </w:t>
      </w:r>
      <w:r w:rsidR="00067A41">
        <w:rPr>
          <w:sz w:val="30"/>
          <w:szCs w:val="30"/>
        </w:rPr>
        <w:t xml:space="preserve">that they are </w:t>
      </w:r>
      <w:r w:rsidRPr="006C0BB8">
        <w:rPr>
          <w:sz w:val="30"/>
          <w:szCs w:val="30"/>
        </w:rPr>
        <w:t>disproportionately affected by discrimination, harassment and violence</w:t>
      </w:r>
      <w:r w:rsidR="004833B9">
        <w:rPr>
          <w:sz w:val="30"/>
          <w:szCs w:val="30"/>
        </w:rPr>
        <w:t>.</w:t>
      </w:r>
    </w:p>
    <w:p w14:paraId="1E8EE561" w14:textId="77777777" w:rsidR="00267CBB" w:rsidRPr="006C0BB8" w:rsidRDefault="00267CBB" w:rsidP="008B2047">
      <w:pPr>
        <w:spacing w:line="360" w:lineRule="auto"/>
        <w:jc w:val="both"/>
        <w:rPr>
          <w:sz w:val="30"/>
          <w:szCs w:val="30"/>
        </w:rPr>
      </w:pPr>
    </w:p>
    <w:p w14:paraId="6B028B29" w14:textId="77777777" w:rsidR="00267CBB" w:rsidRPr="006C0BB8" w:rsidRDefault="00267CBB" w:rsidP="008B2047">
      <w:pPr>
        <w:spacing w:line="360" w:lineRule="auto"/>
        <w:jc w:val="both"/>
        <w:rPr>
          <w:sz w:val="30"/>
          <w:szCs w:val="30"/>
        </w:rPr>
      </w:pPr>
      <w:r w:rsidRPr="006C0BB8">
        <w:rPr>
          <w:sz w:val="30"/>
          <w:szCs w:val="30"/>
        </w:rPr>
        <w:t xml:space="preserve">In 2018, Denmark adopted its first national </w:t>
      </w:r>
      <w:r w:rsidRPr="00084E9E">
        <w:rPr>
          <w:sz w:val="30"/>
          <w:szCs w:val="30"/>
          <w:u w:val="single"/>
        </w:rPr>
        <w:t>LGBTI action plan</w:t>
      </w:r>
      <w:r w:rsidRPr="006C0BB8">
        <w:rPr>
          <w:sz w:val="30"/>
          <w:szCs w:val="30"/>
        </w:rPr>
        <w:t xml:space="preserve">. The action plan included a review of a wide range of legislation. </w:t>
      </w:r>
    </w:p>
    <w:p w14:paraId="5BA18453" w14:textId="77777777" w:rsidR="00267CBB" w:rsidRPr="006C0BB8" w:rsidRDefault="00267CBB" w:rsidP="008B2047">
      <w:pPr>
        <w:spacing w:line="360" w:lineRule="auto"/>
        <w:jc w:val="both"/>
        <w:rPr>
          <w:sz w:val="30"/>
          <w:szCs w:val="30"/>
        </w:rPr>
      </w:pPr>
    </w:p>
    <w:p w14:paraId="5E5E5BA9" w14:textId="77777777" w:rsidR="00267CBB" w:rsidRPr="006C0BB8" w:rsidRDefault="00267CBB" w:rsidP="008B2047">
      <w:pPr>
        <w:spacing w:line="360" w:lineRule="auto"/>
        <w:jc w:val="both"/>
        <w:rPr>
          <w:sz w:val="30"/>
          <w:szCs w:val="30"/>
        </w:rPr>
      </w:pPr>
      <w:r w:rsidRPr="006C0BB8">
        <w:rPr>
          <w:sz w:val="30"/>
          <w:szCs w:val="30"/>
        </w:rPr>
        <w:lastRenderedPageBreak/>
        <w:t xml:space="preserve">As a result, last year, the Government launched 10 legislative proposals, which will improve the protection of the rights of LGBTI-persons. </w:t>
      </w:r>
    </w:p>
    <w:p w14:paraId="64EF57BB" w14:textId="77777777" w:rsidR="00267CBB" w:rsidRPr="006C0BB8" w:rsidRDefault="00267CBB" w:rsidP="008B2047">
      <w:pPr>
        <w:spacing w:line="360" w:lineRule="auto"/>
        <w:jc w:val="both"/>
        <w:rPr>
          <w:sz w:val="30"/>
          <w:szCs w:val="30"/>
        </w:rPr>
      </w:pPr>
    </w:p>
    <w:p w14:paraId="4D058C01" w14:textId="77777777" w:rsidR="00267CBB" w:rsidRPr="006C0BB8" w:rsidRDefault="00267CBB" w:rsidP="008B2047">
      <w:pPr>
        <w:spacing w:line="360" w:lineRule="auto"/>
        <w:jc w:val="both"/>
        <w:rPr>
          <w:sz w:val="30"/>
          <w:szCs w:val="30"/>
        </w:rPr>
      </w:pPr>
      <w:r w:rsidRPr="006C0BB8">
        <w:rPr>
          <w:sz w:val="30"/>
          <w:szCs w:val="30"/>
        </w:rPr>
        <w:t>They will explicitly prohibit discrimination based on sexual orientation, gender identity, gender expression and sex characteristics both inside and outside the labor market – and grant the right to obtain remedy with the Board of Equal Treatment.</w:t>
      </w:r>
    </w:p>
    <w:p w14:paraId="68D8F1DB" w14:textId="77777777" w:rsidR="00267CBB" w:rsidRPr="006C0BB8" w:rsidRDefault="00267CBB" w:rsidP="008B2047">
      <w:pPr>
        <w:spacing w:line="360" w:lineRule="auto"/>
        <w:jc w:val="both"/>
        <w:rPr>
          <w:sz w:val="30"/>
          <w:szCs w:val="30"/>
        </w:rPr>
      </w:pPr>
    </w:p>
    <w:p w14:paraId="65C3432F" w14:textId="77777777" w:rsidR="00267CBB" w:rsidRPr="006C0BB8" w:rsidRDefault="00267CBB" w:rsidP="008B2047">
      <w:pPr>
        <w:spacing w:line="360" w:lineRule="auto"/>
        <w:jc w:val="both"/>
        <w:rPr>
          <w:sz w:val="30"/>
          <w:szCs w:val="30"/>
        </w:rPr>
      </w:pPr>
      <w:r w:rsidRPr="006C0BB8">
        <w:rPr>
          <w:sz w:val="30"/>
          <w:szCs w:val="30"/>
        </w:rPr>
        <w:t>Furthermore, they will explicitly prohibit hate crimes and hate speech on the grounds of sexual orientation, gender identity, gender expression and sex characteristics.</w:t>
      </w:r>
    </w:p>
    <w:p w14:paraId="0EF5601B" w14:textId="77777777" w:rsidR="00267CBB" w:rsidRPr="006C0BB8" w:rsidRDefault="00267CBB" w:rsidP="008B2047">
      <w:pPr>
        <w:spacing w:line="360" w:lineRule="auto"/>
        <w:jc w:val="both"/>
        <w:rPr>
          <w:sz w:val="30"/>
          <w:szCs w:val="30"/>
        </w:rPr>
      </w:pPr>
    </w:p>
    <w:p w14:paraId="7674B336" w14:textId="77777777" w:rsidR="00267CBB" w:rsidRPr="006C0BB8" w:rsidRDefault="00267CBB" w:rsidP="008B2047">
      <w:pPr>
        <w:spacing w:line="360" w:lineRule="auto"/>
        <w:jc w:val="both"/>
        <w:rPr>
          <w:sz w:val="30"/>
          <w:szCs w:val="30"/>
        </w:rPr>
      </w:pPr>
      <w:r w:rsidRPr="006C0BB8">
        <w:rPr>
          <w:sz w:val="30"/>
          <w:szCs w:val="30"/>
        </w:rPr>
        <w:t>The proposals also abolish the reflection period of 6 months when applying for change of legal gender marker, and introduces legal gender recognition for minors.</w:t>
      </w:r>
    </w:p>
    <w:p w14:paraId="760C22CA" w14:textId="77777777" w:rsidR="00267CBB" w:rsidRPr="006C0BB8" w:rsidRDefault="00267CBB" w:rsidP="008B2047">
      <w:pPr>
        <w:spacing w:line="360" w:lineRule="auto"/>
        <w:jc w:val="both"/>
        <w:rPr>
          <w:sz w:val="30"/>
          <w:szCs w:val="30"/>
        </w:rPr>
      </w:pPr>
      <w:r w:rsidRPr="006C0BB8">
        <w:rPr>
          <w:sz w:val="30"/>
          <w:szCs w:val="30"/>
        </w:rPr>
        <w:lastRenderedPageBreak/>
        <w:t xml:space="preserve"> </w:t>
      </w:r>
    </w:p>
    <w:p w14:paraId="4A9F891B" w14:textId="77777777" w:rsidR="00267CBB" w:rsidRDefault="00267CBB" w:rsidP="008B2047">
      <w:pPr>
        <w:spacing w:line="360" w:lineRule="auto"/>
        <w:jc w:val="both"/>
        <w:rPr>
          <w:sz w:val="30"/>
          <w:szCs w:val="30"/>
        </w:rPr>
      </w:pPr>
      <w:r w:rsidRPr="006C0BB8">
        <w:rPr>
          <w:sz w:val="30"/>
          <w:szCs w:val="30"/>
        </w:rPr>
        <w:t>The Government is expecting to present the proposals in Parliament in the fall of 2021.</w:t>
      </w:r>
    </w:p>
    <w:p w14:paraId="655BB609" w14:textId="77777777" w:rsidR="00D66B0D" w:rsidRDefault="00D66B0D" w:rsidP="008B2047">
      <w:pPr>
        <w:spacing w:line="360" w:lineRule="auto"/>
        <w:jc w:val="both"/>
        <w:rPr>
          <w:sz w:val="30"/>
          <w:szCs w:val="30"/>
        </w:rPr>
      </w:pPr>
    </w:p>
    <w:p w14:paraId="0A636053" w14:textId="77777777" w:rsidR="00D66B0D" w:rsidRPr="002F071A" w:rsidRDefault="00082725" w:rsidP="008B2047">
      <w:pPr>
        <w:pStyle w:val="BodyText"/>
        <w:spacing w:after="0" w:line="360" w:lineRule="auto"/>
        <w:jc w:val="center"/>
        <w:rPr>
          <w:rFonts w:ascii="Times New Roman" w:hAnsi="Times New Roman"/>
          <w:sz w:val="30"/>
          <w:szCs w:val="30"/>
        </w:rPr>
      </w:pPr>
      <w:r w:rsidRPr="002F071A">
        <w:rPr>
          <w:rFonts w:ascii="Times New Roman" w:hAnsi="Times New Roman"/>
          <w:sz w:val="30"/>
          <w:szCs w:val="30"/>
        </w:rPr>
        <w:t>***</w:t>
      </w:r>
    </w:p>
    <w:p w14:paraId="2172F698" w14:textId="77777777" w:rsidR="00D66B0D" w:rsidRPr="002F071A" w:rsidRDefault="00D66B0D" w:rsidP="008B2047">
      <w:pPr>
        <w:spacing w:line="360" w:lineRule="auto"/>
        <w:jc w:val="both"/>
        <w:rPr>
          <w:sz w:val="30"/>
          <w:szCs w:val="30"/>
        </w:rPr>
      </w:pPr>
    </w:p>
    <w:p w14:paraId="526ADFA9" w14:textId="77777777" w:rsidR="00267CBB" w:rsidRPr="002F071A" w:rsidRDefault="00267CBB" w:rsidP="008B2047">
      <w:pPr>
        <w:pStyle w:val="BodyText"/>
        <w:spacing w:after="0" w:line="360" w:lineRule="auto"/>
        <w:rPr>
          <w:rFonts w:ascii="Times New Roman" w:hAnsi="Times New Roman"/>
          <w:sz w:val="30"/>
          <w:szCs w:val="30"/>
        </w:rPr>
      </w:pPr>
    </w:p>
    <w:p w14:paraId="69134A4E" w14:textId="77777777" w:rsidR="00493699" w:rsidRDefault="00222E93" w:rsidP="008B2047">
      <w:pPr>
        <w:spacing w:line="360" w:lineRule="auto"/>
        <w:rPr>
          <w:sz w:val="30"/>
          <w:szCs w:val="30"/>
        </w:rPr>
      </w:pPr>
      <w:r>
        <w:rPr>
          <w:sz w:val="30"/>
          <w:szCs w:val="30"/>
        </w:rPr>
        <w:t>I</w:t>
      </w:r>
      <w:r w:rsidR="00493699" w:rsidRPr="00493699">
        <w:rPr>
          <w:sz w:val="30"/>
          <w:szCs w:val="30"/>
        </w:rPr>
        <w:t xml:space="preserve">n the last </w:t>
      </w:r>
      <w:r w:rsidR="00067A41">
        <w:rPr>
          <w:sz w:val="30"/>
          <w:szCs w:val="30"/>
        </w:rPr>
        <w:t xml:space="preserve">UPR </w:t>
      </w:r>
      <w:r w:rsidR="00493699" w:rsidRPr="00493699">
        <w:rPr>
          <w:sz w:val="30"/>
          <w:szCs w:val="30"/>
        </w:rPr>
        <w:t xml:space="preserve">cycle, Denmark </w:t>
      </w:r>
      <w:r>
        <w:rPr>
          <w:sz w:val="30"/>
          <w:szCs w:val="30"/>
        </w:rPr>
        <w:t>was recommended to</w:t>
      </w:r>
      <w:r w:rsidRPr="00493699">
        <w:rPr>
          <w:sz w:val="30"/>
          <w:szCs w:val="30"/>
        </w:rPr>
        <w:t xml:space="preserve"> </w:t>
      </w:r>
      <w:r w:rsidR="00493699" w:rsidRPr="00493699">
        <w:rPr>
          <w:sz w:val="30"/>
          <w:szCs w:val="30"/>
        </w:rPr>
        <w:t>amend relevant laws in order to ensure that all persons with disabilities could vote and stand for election.</w:t>
      </w:r>
    </w:p>
    <w:p w14:paraId="24169277" w14:textId="77777777" w:rsidR="00493699" w:rsidRPr="00493699" w:rsidRDefault="00493699" w:rsidP="008B2047">
      <w:pPr>
        <w:spacing w:line="360" w:lineRule="auto"/>
        <w:rPr>
          <w:sz w:val="30"/>
          <w:szCs w:val="30"/>
        </w:rPr>
      </w:pPr>
      <w:r w:rsidRPr="00493699">
        <w:rPr>
          <w:sz w:val="30"/>
          <w:szCs w:val="30"/>
        </w:rPr>
        <w:t xml:space="preserve"> </w:t>
      </w:r>
    </w:p>
    <w:p w14:paraId="10FDA9F0" w14:textId="774B5D8F" w:rsidR="00493699" w:rsidRPr="00493699" w:rsidRDefault="00493699" w:rsidP="008B2047">
      <w:pPr>
        <w:spacing w:line="360" w:lineRule="auto"/>
        <w:rPr>
          <w:sz w:val="30"/>
          <w:szCs w:val="30"/>
        </w:rPr>
      </w:pPr>
      <w:r w:rsidRPr="00493699">
        <w:rPr>
          <w:sz w:val="30"/>
          <w:szCs w:val="30"/>
        </w:rPr>
        <w:t xml:space="preserve">According to the Danish Constitutional Act, a person who is deprived of </w:t>
      </w:r>
      <w:r w:rsidR="006D653F">
        <w:rPr>
          <w:sz w:val="30"/>
          <w:szCs w:val="30"/>
        </w:rPr>
        <w:t xml:space="preserve">his or her </w:t>
      </w:r>
      <w:r w:rsidRPr="00493699">
        <w:rPr>
          <w:sz w:val="30"/>
          <w:szCs w:val="30"/>
        </w:rPr>
        <w:t xml:space="preserve">legal capacity cannot vote at national parliamentary elections. </w:t>
      </w:r>
    </w:p>
    <w:p w14:paraId="321B5C9B" w14:textId="62261BA7" w:rsidR="00300DB1" w:rsidRDefault="00300DB1">
      <w:pPr>
        <w:rPr>
          <w:sz w:val="30"/>
          <w:szCs w:val="30"/>
        </w:rPr>
      </w:pPr>
      <w:r>
        <w:rPr>
          <w:sz w:val="30"/>
          <w:szCs w:val="30"/>
        </w:rPr>
        <w:br w:type="page"/>
      </w:r>
    </w:p>
    <w:p w14:paraId="6AFFB653" w14:textId="77777777" w:rsidR="00300DB1" w:rsidRDefault="00300DB1" w:rsidP="008B2047">
      <w:pPr>
        <w:spacing w:line="360" w:lineRule="auto"/>
        <w:rPr>
          <w:sz w:val="30"/>
          <w:szCs w:val="30"/>
        </w:rPr>
      </w:pPr>
    </w:p>
    <w:p w14:paraId="698B9817" w14:textId="59B93B0E" w:rsidR="00493699" w:rsidRPr="00493699" w:rsidRDefault="00222E93" w:rsidP="008B2047">
      <w:pPr>
        <w:spacing w:line="360" w:lineRule="auto"/>
        <w:rPr>
          <w:sz w:val="30"/>
          <w:szCs w:val="30"/>
        </w:rPr>
      </w:pPr>
      <w:r>
        <w:rPr>
          <w:sz w:val="30"/>
          <w:szCs w:val="30"/>
        </w:rPr>
        <w:t>I</w:t>
      </w:r>
      <w:r w:rsidR="00493699" w:rsidRPr="00493699">
        <w:rPr>
          <w:sz w:val="30"/>
          <w:szCs w:val="30"/>
        </w:rPr>
        <w:t>n order to allow more people the right to vote</w:t>
      </w:r>
      <w:r w:rsidR="00963A88">
        <w:rPr>
          <w:sz w:val="30"/>
          <w:szCs w:val="30"/>
        </w:rPr>
        <w:t xml:space="preserve"> within the scope of the Constitution</w:t>
      </w:r>
      <w:r w:rsidR="00493699" w:rsidRPr="00493699">
        <w:rPr>
          <w:sz w:val="30"/>
          <w:szCs w:val="30"/>
        </w:rPr>
        <w:t xml:space="preserve">, the Parliament amended the Guardianship Act in 2019, so that a person can be </w:t>
      </w:r>
      <w:r w:rsidR="00493699" w:rsidRPr="00E24B0D">
        <w:rPr>
          <w:sz w:val="30"/>
          <w:szCs w:val="30"/>
          <w:u w:val="single"/>
        </w:rPr>
        <w:t>partially deprived</w:t>
      </w:r>
      <w:r w:rsidR="00493699" w:rsidRPr="00493699">
        <w:rPr>
          <w:sz w:val="30"/>
          <w:szCs w:val="30"/>
        </w:rPr>
        <w:t xml:space="preserve"> of their legal capacity to act – and therefore be able to vote.</w:t>
      </w:r>
    </w:p>
    <w:p w14:paraId="354793BA" w14:textId="77777777" w:rsidR="00F91C58" w:rsidRPr="00186680" w:rsidRDefault="00F91C58" w:rsidP="008B2047">
      <w:pPr>
        <w:pStyle w:val="BodyText"/>
        <w:spacing w:after="0" w:line="360" w:lineRule="auto"/>
        <w:rPr>
          <w:rFonts w:ascii="Times New Roman" w:eastAsia="Times New Roman" w:hAnsi="Times New Roman" w:cs="Times New Roman"/>
          <w:sz w:val="30"/>
          <w:szCs w:val="30"/>
        </w:rPr>
      </w:pPr>
    </w:p>
    <w:p w14:paraId="15FB2176" w14:textId="77777777" w:rsidR="00D66B0D" w:rsidRPr="009C15E5" w:rsidRDefault="00082725" w:rsidP="008B2047">
      <w:pPr>
        <w:pStyle w:val="BodyText"/>
        <w:spacing w:after="0" w:line="360" w:lineRule="auto"/>
        <w:jc w:val="center"/>
        <w:rPr>
          <w:rFonts w:ascii="Times New Roman" w:hAnsi="Times New Roman"/>
          <w:sz w:val="30"/>
          <w:szCs w:val="30"/>
        </w:rPr>
      </w:pPr>
      <w:r>
        <w:rPr>
          <w:rFonts w:ascii="Times New Roman" w:hAnsi="Times New Roman"/>
          <w:sz w:val="30"/>
          <w:szCs w:val="30"/>
        </w:rPr>
        <w:t>***</w:t>
      </w:r>
    </w:p>
    <w:p w14:paraId="5E3F6C01" w14:textId="77777777" w:rsidR="00D66B0D" w:rsidRDefault="00D66B0D" w:rsidP="008B2047">
      <w:pPr>
        <w:pStyle w:val="BodyText"/>
        <w:spacing w:after="0" w:line="360" w:lineRule="auto"/>
        <w:rPr>
          <w:rFonts w:ascii="Times New Roman" w:hAnsi="Times New Roman"/>
          <w:sz w:val="30"/>
          <w:szCs w:val="30"/>
          <w:lang w:val="en-GB"/>
        </w:rPr>
      </w:pPr>
    </w:p>
    <w:p w14:paraId="461E487D" w14:textId="77777777" w:rsidR="00ED01C1" w:rsidRDefault="00ED01C1"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H</w:t>
      </w:r>
      <w:r w:rsidR="00E56F9D" w:rsidRPr="00760635">
        <w:rPr>
          <w:rFonts w:ascii="Times New Roman" w:hAnsi="Times New Roman"/>
          <w:sz w:val="30"/>
          <w:szCs w:val="30"/>
          <w:lang w:val="en-GB"/>
        </w:rPr>
        <w:t xml:space="preserve">uman rights </w:t>
      </w:r>
      <w:r>
        <w:rPr>
          <w:rFonts w:ascii="Times New Roman" w:hAnsi="Times New Roman"/>
          <w:sz w:val="30"/>
          <w:szCs w:val="30"/>
          <w:lang w:val="en-GB"/>
        </w:rPr>
        <w:t xml:space="preserve">are generally in a </w:t>
      </w:r>
      <w:r w:rsidR="00E56F9D" w:rsidRPr="00760635">
        <w:rPr>
          <w:rFonts w:ascii="Times New Roman" w:hAnsi="Times New Roman"/>
          <w:sz w:val="30"/>
          <w:szCs w:val="30"/>
          <w:lang w:val="en-GB"/>
        </w:rPr>
        <w:t xml:space="preserve">good </w:t>
      </w:r>
      <w:r>
        <w:rPr>
          <w:rFonts w:ascii="Times New Roman" w:hAnsi="Times New Roman"/>
          <w:sz w:val="30"/>
          <w:szCs w:val="30"/>
          <w:lang w:val="en-GB"/>
        </w:rPr>
        <w:t xml:space="preserve">state </w:t>
      </w:r>
      <w:r w:rsidR="00E56F9D" w:rsidRPr="00760635">
        <w:rPr>
          <w:rFonts w:ascii="Times New Roman" w:hAnsi="Times New Roman"/>
          <w:sz w:val="30"/>
          <w:szCs w:val="30"/>
          <w:lang w:val="en-GB"/>
        </w:rPr>
        <w:t xml:space="preserve">in Denmark. But </w:t>
      </w:r>
      <w:r w:rsidR="00302159">
        <w:rPr>
          <w:rFonts w:ascii="Times New Roman" w:hAnsi="Times New Roman"/>
          <w:sz w:val="30"/>
          <w:szCs w:val="30"/>
          <w:lang w:val="en-GB"/>
        </w:rPr>
        <w:t>as also reflected by your recommendations at the last UPR cycle, w</w:t>
      </w:r>
      <w:r w:rsidR="00E56F9D" w:rsidRPr="00760635">
        <w:rPr>
          <w:rFonts w:ascii="Times New Roman" w:hAnsi="Times New Roman"/>
          <w:sz w:val="30"/>
          <w:szCs w:val="30"/>
          <w:lang w:val="en-GB"/>
        </w:rPr>
        <w:t xml:space="preserve">e can </w:t>
      </w:r>
      <w:r w:rsidR="00302159">
        <w:rPr>
          <w:rFonts w:ascii="Times New Roman" w:hAnsi="Times New Roman"/>
          <w:sz w:val="30"/>
          <w:szCs w:val="30"/>
          <w:lang w:val="en-GB"/>
        </w:rPr>
        <w:t xml:space="preserve">still </w:t>
      </w:r>
      <w:r>
        <w:rPr>
          <w:rFonts w:ascii="Times New Roman" w:hAnsi="Times New Roman"/>
          <w:sz w:val="30"/>
          <w:szCs w:val="30"/>
          <w:lang w:val="en-GB"/>
        </w:rPr>
        <w:t>improve</w:t>
      </w:r>
      <w:r w:rsidR="00302159">
        <w:rPr>
          <w:rFonts w:ascii="Times New Roman" w:hAnsi="Times New Roman"/>
          <w:sz w:val="30"/>
          <w:szCs w:val="30"/>
          <w:lang w:val="en-GB"/>
        </w:rPr>
        <w:t>. And</w:t>
      </w:r>
      <w:r w:rsidR="00E56F9D" w:rsidRPr="00760635">
        <w:rPr>
          <w:rFonts w:ascii="Times New Roman" w:hAnsi="Times New Roman"/>
          <w:sz w:val="30"/>
          <w:szCs w:val="30"/>
          <w:lang w:val="en-GB"/>
        </w:rPr>
        <w:t xml:space="preserve"> we will always seek to do better.</w:t>
      </w:r>
    </w:p>
    <w:p w14:paraId="12CFCA97" w14:textId="77777777" w:rsidR="00ED01C1" w:rsidRDefault="00ED01C1" w:rsidP="008B2047">
      <w:pPr>
        <w:pStyle w:val="BodyText"/>
        <w:spacing w:after="0" w:line="360" w:lineRule="auto"/>
        <w:rPr>
          <w:rFonts w:ascii="Times New Roman" w:hAnsi="Times New Roman"/>
          <w:sz w:val="30"/>
          <w:szCs w:val="30"/>
          <w:lang w:val="en-GB"/>
        </w:rPr>
      </w:pPr>
    </w:p>
    <w:p w14:paraId="489BBAE7" w14:textId="77777777" w:rsidR="00EE23C8" w:rsidRDefault="00EE23C8" w:rsidP="008B2047">
      <w:pPr>
        <w:pStyle w:val="BodyText"/>
        <w:spacing w:after="0" w:line="360" w:lineRule="auto"/>
        <w:rPr>
          <w:rFonts w:ascii="Times New Roman" w:hAnsi="Times New Roman"/>
          <w:sz w:val="30"/>
          <w:szCs w:val="30"/>
          <w:lang w:val="en-GB"/>
        </w:rPr>
      </w:pPr>
      <w:r w:rsidRPr="00760635">
        <w:rPr>
          <w:rFonts w:ascii="Times New Roman" w:hAnsi="Times New Roman"/>
          <w:sz w:val="30"/>
          <w:szCs w:val="30"/>
          <w:lang w:val="en-GB"/>
        </w:rPr>
        <w:t xml:space="preserve">Let me </w:t>
      </w:r>
      <w:r>
        <w:rPr>
          <w:rFonts w:ascii="Times New Roman" w:hAnsi="Times New Roman"/>
          <w:sz w:val="30"/>
          <w:szCs w:val="30"/>
          <w:lang w:val="en-GB"/>
        </w:rPr>
        <w:t>end with a few words on the preparation of our</w:t>
      </w:r>
      <w:r w:rsidRPr="00760635">
        <w:rPr>
          <w:rFonts w:ascii="Times New Roman" w:hAnsi="Times New Roman"/>
          <w:sz w:val="30"/>
          <w:szCs w:val="30"/>
          <w:lang w:val="en-GB"/>
        </w:rPr>
        <w:t xml:space="preserve"> national report.</w:t>
      </w:r>
      <w:r>
        <w:rPr>
          <w:rFonts w:ascii="Times New Roman" w:hAnsi="Times New Roman"/>
          <w:sz w:val="30"/>
          <w:szCs w:val="30"/>
          <w:lang w:val="en-GB"/>
        </w:rPr>
        <w:t xml:space="preserve"> </w:t>
      </w:r>
    </w:p>
    <w:p w14:paraId="195E04AA" w14:textId="77777777" w:rsidR="00EE23C8" w:rsidRDefault="00EE23C8" w:rsidP="008B2047">
      <w:pPr>
        <w:pStyle w:val="BodyText"/>
        <w:spacing w:after="0" w:line="360" w:lineRule="auto"/>
        <w:rPr>
          <w:rFonts w:ascii="Times New Roman" w:hAnsi="Times New Roman"/>
          <w:sz w:val="30"/>
          <w:szCs w:val="30"/>
          <w:lang w:val="en-GB"/>
        </w:rPr>
      </w:pPr>
    </w:p>
    <w:p w14:paraId="46E5B1F1" w14:textId="77777777" w:rsidR="00EE23C8" w:rsidRDefault="00EE23C8"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lastRenderedPageBreak/>
        <w:t>W</w:t>
      </w:r>
      <w:r w:rsidRPr="00760635">
        <w:rPr>
          <w:rFonts w:ascii="Times New Roman" w:hAnsi="Times New Roman"/>
          <w:sz w:val="30"/>
          <w:szCs w:val="30"/>
          <w:lang w:val="en-GB"/>
        </w:rPr>
        <w:t xml:space="preserve">e have co-operated closely with the Danish Institute for Human Rights </w:t>
      </w:r>
      <w:r>
        <w:rPr>
          <w:rFonts w:ascii="Times New Roman" w:hAnsi="Times New Roman"/>
          <w:sz w:val="30"/>
          <w:szCs w:val="30"/>
          <w:lang w:val="en-GB"/>
        </w:rPr>
        <w:t>on</w:t>
      </w:r>
      <w:r w:rsidRPr="00760635">
        <w:rPr>
          <w:rFonts w:ascii="Times New Roman" w:hAnsi="Times New Roman"/>
          <w:sz w:val="30"/>
          <w:szCs w:val="30"/>
          <w:lang w:val="en-GB"/>
        </w:rPr>
        <w:t xml:space="preserve"> organiz</w:t>
      </w:r>
      <w:r>
        <w:rPr>
          <w:rFonts w:ascii="Times New Roman" w:hAnsi="Times New Roman"/>
          <w:sz w:val="30"/>
          <w:szCs w:val="30"/>
          <w:lang w:val="en-GB"/>
        </w:rPr>
        <w:t>ing</w:t>
      </w:r>
      <w:r w:rsidRPr="00760635">
        <w:rPr>
          <w:rFonts w:ascii="Times New Roman" w:hAnsi="Times New Roman"/>
          <w:sz w:val="30"/>
          <w:szCs w:val="30"/>
          <w:lang w:val="en-GB"/>
        </w:rPr>
        <w:t xml:space="preserve"> </w:t>
      </w:r>
      <w:r>
        <w:rPr>
          <w:rFonts w:ascii="Times New Roman" w:hAnsi="Times New Roman"/>
          <w:sz w:val="30"/>
          <w:szCs w:val="30"/>
          <w:lang w:val="en-GB"/>
        </w:rPr>
        <w:t>country-</w:t>
      </w:r>
      <w:r w:rsidRPr="00760635">
        <w:rPr>
          <w:rFonts w:ascii="Times New Roman" w:hAnsi="Times New Roman"/>
          <w:sz w:val="30"/>
          <w:szCs w:val="30"/>
          <w:lang w:val="en-GB"/>
        </w:rPr>
        <w:t xml:space="preserve">wide </w:t>
      </w:r>
      <w:r>
        <w:rPr>
          <w:rFonts w:ascii="Times New Roman" w:hAnsi="Times New Roman"/>
          <w:sz w:val="30"/>
          <w:szCs w:val="30"/>
          <w:lang w:val="en-GB"/>
        </w:rPr>
        <w:t xml:space="preserve">public </w:t>
      </w:r>
      <w:r w:rsidRPr="00760635">
        <w:rPr>
          <w:rFonts w:ascii="Times New Roman" w:hAnsi="Times New Roman"/>
          <w:sz w:val="30"/>
          <w:szCs w:val="30"/>
          <w:lang w:val="en-GB"/>
        </w:rPr>
        <w:t>hearings about the human rights situation in Denmark.</w:t>
      </w:r>
      <w:r>
        <w:rPr>
          <w:rFonts w:ascii="Times New Roman" w:hAnsi="Times New Roman"/>
          <w:sz w:val="30"/>
          <w:szCs w:val="30"/>
          <w:lang w:val="en-GB"/>
        </w:rPr>
        <w:t xml:space="preserve"> The hearings were held at four Danish universities as well as in Greenland and the Faroe Islands. </w:t>
      </w:r>
    </w:p>
    <w:p w14:paraId="74E84FA0" w14:textId="77777777" w:rsidR="00EE23C8" w:rsidRDefault="00EE23C8" w:rsidP="008B2047">
      <w:pPr>
        <w:pStyle w:val="BodyText"/>
        <w:spacing w:after="0" w:line="360" w:lineRule="auto"/>
        <w:rPr>
          <w:rFonts w:ascii="Times New Roman" w:hAnsi="Times New Roman"/>
          <w:sz w:val="30"/>
          <w:szCs w:val="30"/>
          <w:lang w:val="en-GB"/>
        </w:rPr>
      </w:pPr>
    </w:p>
    <w:p w14:paraId="0F43AE9B" w14:textId="77777777" w:rsidR="00EE23C8" w:rsidRDefault="00EE23C8" w:rsidP="008B2047">
      <w:pPr>
        <w:pStyle w:val="BodyText"/>
        <w:spacing w:after="0" w:line="360" w:lineRule="auto"/>
        <w:rPr>
          <w:rFonts w:ascii="Times New Roman" w:hAnsi="Times New Roman"/>
          <w:sz w:val="30"/>
          <w:szCs w:val="30"/>
          <w:lang w:val="en-GB"/>
        </w:rPr>
      </w:pPr>
      <w:r w:rsidRPr="00760635">
        <w:rPr>
          <w:rFonts w:ascii="Times New Roman" w:hAnsi="Times New Roman"/>
          <w:sz w:val="30"/>
          <w:szCs w:val="30"/>
          <w:lang w:val="en-GB"/>
        </w:rPr>
        <w:t>Danish</w:t>
      </w:r>
      <w:r>
        <w:rPr>
          <w:rFonts w:ascii="Times New Roman" w:hAnsi="Times New Roman"/>
          <w:sz w:val="30"/>
          <w:szCs w:val="30"/>
          <w:lang w:val="en-GB"/>
        </w:rPr>
        <w:t xml:space="preserve"> civil </w:t>
      </w:r>
      <w:r w:rsidRPr="00760635">
        <w:rPr>
          <w:rFonts w:ascii="Times New Roman" w:hAnsi="Times New Roman"/>
          <w:sz w:val="30"/>
          <w:szCs w:val="30"/>
          <w:lang w:val="en-GB"/>
        </w:rPr>
        <w:t xml:space="preserve">society </w:t>
      </w:r>
      <w:r>
        <w:rPr>
          <w:rFonts w:ascii="Times New Roman" w:hAnsi="Times New Roman"/>
          <w:sz w:val="30"/>
          <w:szCs w:val="30"/>
          <w:lang w:val="en-GB"/>
        </w:rPr>
        <w:t xml:space="preserve">and the public at large </w:t>
      </w:r>
      <w:r w:rsidRPr="00760635">
        <w:rPr>
          <w:rFonts w:ascii="Times New Roman" w:hAnsi="Times New Roman"/>
          <w:sz w:val="30"/>
          <w:szCs w:val="30"/>
          <w:lang w:val="en-GB"/>
        </w:rPr>
        <w:t xml:space="preserve">were </w:t>
      </w:r>
      <w:r>
        <w:rPr>
          <w:rFonts w:ascii="Times New Roman" w:hAnsi="Times New Roman"/>
          <w:sz w:val="30"/>
          <w:szCs w:val="30"/>
          <w:lang w:val="en-GB"/>
        </w:rPr>
        <w:t xml:space="preserve">also invited </w:t>
      </w:r>
      <w:r w:rsidRPr="00760635">
        <w:rPr>
          <w:rFonts w:ascii="Times New Roman" w:hAnsi="Times New Roman"/>
          <w:sz w:val="30"/>
          <w:szCs w:val="30"/>
          <w:lang w:val="en-GB"/>
        </w:rPr>
        <w:t xml:space="preserve">to comment on our </w:t>
      </w:r>
      <w:r>
        <w:rPr>
          <w:rFonts w:ascii="Times New Roman" w:hAnsi="Times New Roman"/>
          <w:sz w:val="30"/>
          <w:szCs w:val="30"/>
          <w:lang w:val="en-GB"/>
        </w:rPr>
        <w:t xml:space="preserve">national </w:t>
      </w:r>
      <w:r w:rsidRPr="00760635">
        <w:rPr>
          <w:rFonts w:ascii="Times New Roman" w:hAnsi="Times New Roman"/>
          <w:sz w:val="30"/>
          <w:szCs w:val="30"/>
          <w:lang w:val="en-GB"/>
        </w:rPr>
        <w:t xml:space="preserve">report. </w:t>
      </w:r>
      <w:r w:rsidR="007E4753">
        <w:rPr>
          <w:rFonts w:ascii="Times New Roman" w:hAnsi="Times New Roman"/>
          <w:sz w:val="30"/>
          <w:szCs w:val="30"/>
          <w:lang w:val="en-GB"/>
        </w:rPr>
        <w:t>The comments from s</w:t>
      </w:r>
      <w:r>
        <w:rPr>
          <w:rFonts w:ascii="Times New Roman" w:hAnsi="Times New Roman"/>
          <w:sz w:val="30"/>
          <w:szCs w:val="30"/>
          <w:lang w:val="en-GB"/>
        </w:rPr>
        <w:t xml:space="preserve">everal NGOs as well as the large UPR-Coalition of civil society organisations </w:t>
      </w:r>
      <w:r w:rsidR="007E4753" w:rsidRPr="00084E9E">
        <w:rPr>
          <w:rFonts w:ascii="Times New Roman" w:hAnsi="Times New Roman"/>
          <w:sz w:val="30"/>
          <w:szCs w:val="30"/>
          <w:u w:val="single"/>
          <w:lang w:val="en-GB"/>
        </w:rPr>
        <w:t xml:space="preserve">lead </w:t>
      </w:r>
      <w:r w:rsidRPr="00DF7D06">
        <w:rPr>
          <w:rFonts w:ascii="Times New Roman" w:hAnsi="Times New Roman"/>
          <w:sz w:val="30"/>
          <w:szCs w:val="30"/>
          <w:u w:val="single"/>
          <w:lang w:val="en-GB"/>
        </w:rPr>
        <w:t>t</w:t>
      </w:r>
      <w:r w:rsidRPr="006D1D3E">
        <w:rPr>
          <w:rFonts w:ascii="Times New Roman" w:hAnsi="Times New Roman"/>
          <w:sz w:val="30"/>
          <w:szCs w:val="30"/>
          <w:u w:val="single"/>
          <w:lang w:val="en-GB"/>
        </w:rPr>
        <w:t>o several amendments</w:t>
      </w:r>
      <w:r w:rsidRPr="00760635">
        <w:rPr>
          <w:rFonts w:ascii="Times New Roman" w:hAnsi="Times New Roman"/>
          <w:sz w:val="30"/>
          <w:szCs w:val="30"/>
          <w:lang w:val="en-GB"/>
        </w:rPr>
        <w:t xml:space="preserve"> </w:t>
      </w:r>
      <w:r w:rsidR="007E4753">
        <w:rPr>
          <w:rFonts w:ascii="Times New Roman" w:hAnsi="Times New Roman"/>
          <w:sz w:val="30"/>
          <w:szCs w:val="30"/>
          <w:lang w:val="en-GB"/>
        </w:rPr>
        <w:t xml:space="preserve">in </w:t>
      </w:r>
      <w:r w:rsidRPr="00760635">
        <w:rPr>
          <w:rFonts w:ascii="Times New Roman" w:hAnsi="Times New Roman"/>
          <w:sz w:val="30"/>
          <w:szCs w:val="30"/>
          <w:lang w:val="en-GB"/>
        </w:rPr>
        <w:t xml:space="preserve">our report. </w:t>
      </w:r>
    </w:p>
    <w:p w14:paraId="328E1EFD" w14:textId="77777777" w:rsidR="00EE23C8" w:rsidRDefault="00EE23C8" w:rsidP="008B2047">
      <w:pPr>
        <w:pStyle w:val="BodyText"/>
        <w:spacing w:after="0" w:line="360" w:lineRule="auto"/>
        <w:rPr>
          <w:rFonts w:ascii="Times New Roman" w:hAnsi="Times New Roman"/>
          <w:sz w:val="30"/>
          <w:szCs w:val="30"/>
          <w:lang w:val="en-GB"/>
        </w:rPr>
      </w:pPr>
    </w:p>
    <w:p w14:paraId="1147AFF9" w14:textId="77777777" w:rsidR="00067A41" w:rsidRDefault="00EE23C8" w:rsidP="008B2047">
      <w:pPr>
        <w:pStyle w:val="TEKST"/>
        <w:spacing w:line="360" w:lineRule="auto"/>
        <w:rPr>
          <w:rFonts w:ascii="Times New Roman" w:hAnsi="Times New Roman"/>
          <w:b w:val="0"/>
          <w:sz w:val="30"/>
          <w:szCs w:val="30"/>
          <w:lang w:val="en-GB"/>
        </w:rPr>
      </w:pPr>
      <w:r w:rsidRPr="00E24B0D">
        <w:rPr>
          <w:rFonts w:ascii="Times New Roman" w:hAnsi="Times New Roman"/>
          <w:b w:val="0"/>
          <w:sz w:val="30"/>
          <w:szCs w:val="30"/>
          <w:lang w:val="en-GB"/>
        </w:rPr>
        <w:t>The process was a testament of the engaged and well-functioning civil society in Denmark</w:t>
      </w:r>
      <w:r w:rsidR="00067A41">
        <w:rPr>
          <w:rFonts w:ascii="Times New Roman" w:hAnsi="Times New Roman"/>
          <w:b w:val="0"/>
          <w:sz w:val="30"/>
          <w:szCs w:val="30"/>
          <w:lang w:val="en-GB"/>
        </w:rPr>
        <w:t xml:space="preserve">. </w:t>
      </w:r>
    </w:p>
    <w:p w14:paraId="063691B1" w14:textId="77777777" w:rsidR="00067A41" w:rsidRDefault="00067A41" w:rsidP="008B2047">
      <w:pPr>
        <w:pStyle w:val="TEKST"/>
        <w:spacing w:line="360" w:lineRule="auto"/>
        <w:rPr>
          <w:rFonts w:ascii="Times New Roman" w:hAnsi="Times New Roman"/>
          <w:b w:val="0"/>
          <w:sz w:val="30"/>
          <w:szCs w:val="30"/>
          <w:lang w:val="en-GB"/>
        </w:rPr>
      </w:pPr>
    </w:p>
    <w:p w14:paraId="767FE98C" w14:textId="21512BEA" w:rsidR="00EE23C8" w:rsidRPr="00E24B0D" w:rsidRDefault="00EE23C8" w:rsidP="008B2047">
      <w:pPr>
        <w:pStyle w:val="TEKST"/>
        <w:spacing w:line="360" w:lineRule="auto"/>
        <w:rPr>
          <w:b w:val="0"/>
          <w:bCs w:val="0"/>
          <w:sz w:val="30"/>
          <w:szCs w:val="30"/>
        </w:rPr>
      </w:pPr>
      <w:r w:rsidRPr="00E24B0D">
        <w:rPr>
          <w:rFonts w:ascii="Times New Roman" w:hAnsi="Times New Roman"/>
          <w:b w:val="0"/>
          <w:sz w:val="30"/>
          <w:szCs w:val="30"/>
          <w:lang w:val="en-GB"/>
        </w:rPr>
        <w:t xml:space="preserve">I wish to express my </w:t>
      </w:r>
      <w:r w:rsidRPr="00E24B0D">
        <w:rPr>
          <w:rFonts w:ascii="Times New Roman" w:hAnsi="Times New Roman"/>
          <w:b w:val="0"/>
          <w:sz w:val="30"/>
          <w:szCs w:val="30"/>
          <w:u w:val="single"/>
          <w:lang w:val="en-GB"/>
        </w:rPr>
        <w:t>sincere thanks</w:t>
      </w:r>
      <w:r w:rsidRPr="00E24B0D">
        <w:rPr>
          <w:rFonts w:ascii="Times New Roman" w:hAnsi="Times New Roman"/>
          <w:b w:val="0"/>
          <w:sz w:val="30"/>
          <w:szCs w:val="30"/>
          <w:lang w:val="en-GB"/>
        </w:rPr>
        <w:t xml:space="preserve"> to all organisations and individuals who contributed to this process.</w:t>
      </w:r>
    </w:p>
    <w:p w14:paraId="4F47F826" w14:textId="77777777" w:rsidR="00ED01C1" w:rsidRPr="009C15E5" w:rsidRDefault="00ED01C1" w:rsidP="008B2047">
      <w:pPr>
        <w:pStyle w:val="TEKST"/>
        <w:spacing w:line="360" w:lineRule="auto"/>
        <w:rPr>
          <w:b w:val="0"/>
          <w:bCs w:val="0"/>
          <w:sz w:val="30"/>
          <w:szCs w:val="30"/>
        </w:rPr>
      </w:pPr>
    </w:p>
    <w:p w14:paraId="1707ACDD" w14:textId="77777777" w:rsidR="00615077" w:rsidRPr="00760635" w:rsidRDefault="00082725" w:rsidP="008B2047">
      <w:pPr>
        <w:pStyle w:val="BodyText"/>
        <w:spacing w:after="0" w:line="360" w:lineRule="auto"/>
        <w:jc w:val="center"/>
        <w:rPr>
          <w:rFonts w:ascii="Times New Roman" w:eastAsia="Times New Roman" w:hAnsi="Times New Roman" w:cs="Times New Roman"/>
          <w:sz w:val="30"/>
          <w:szCs w:val="30"/>
          <w:lang w:val="en-GB"/>
        </w:rPr>
      </w:pPr>
      <w:r>
        <w:rPr>
          <w:rFonts w:ascii="Times New Roman" w:hAnsi="Times New Roman"/>
          <w:sz w:val="30"/>
          <w:szCs w:val="30"/>
          <w:lang w:val="en-GB"/>
        </w:rPr>
        <w:lastRenderedPageBreak/>
        <w:t>***</w:t>
      </w:r>
    </w:p>
    <w:p w14:paraId="73D5DEC3" w14:textId="434A3604" w:rsidR="000D403A" w:rsidRDefault="000D403A">
      <w:pPr>
        <w:rPr>
          <w:rFonts w:eastAsia="Verdana" w:cs="Verdana"/>
          <w:color w:val="000000"/>
          <w:sz w:val="30"/>
          <w:szCs w:val="30"/>
          <w:u w:color="000000"/>
          <w:lang w:val="en-GB" w:eastAsia="da-DK"/>
        </w:rPr>
      </w:pPr>
      <w:r>
        <w:rPr>
          <w:sz w:val="30"/>
          <w:szCs w:val="30"/>
          <w:lang w:val="en-GB"/>
        </w:rPr>
        <w:br w:type="page"/>
      </w:r>
    </w:p>
    <w:p w14:paraId="1107084E" w14:textId="77777777" w:rsidR="00067A41" w:rsidRDefault="00067A41" w:rsidP="008B2047">
      <w:pPr>
        <w:pStyle w:val="BodyText"/>
        <w:spacing w:after="0" w:line="360" w:lineRule="auto"/>
        <w:rPr>
          <w:rFonts w:ascii="Times New Roman" w:hAnsi="Times New Roman"/>
          <w:sz w:val="30"/>
          <w:szCs w:val="30"/>
          <w:lang w:val="en-GB"/>
        </w:rPr>
      </w:pPr>
    </w:p>
    <w:p w14:paraId="6ECFC5CA" w14:textId="7E66A54E" w:rsidR="00615077" w:rsidRPr="00760635" w:rsidRDefault="00E56F9D" w:rsidP="008B2047">
      <w:pPr>
        <w:pStyle w:val="BodyText"/>
        <w:spacing w:after="0" w:line="360" w:lineRule="auto"/>
        <w:rPr>
          <w:rFonts w:ascii="Times New Roman" w:eastAsia="Times New Roman" w:hAnsi="Times New Roman" w:cs="Times New Roman"/>
          <w:sz w:val="30"/>
          <w:szCs w:val="30"/>
          <w:lang w:val="en-GB"/>
        </w:rPr>
      </w:pPr>
      <w:r w:rsidRPr="00760635">
        <w:rPr>
          <w:rFonts w:ascii="Times New Roman" w:hAnsi="Times New Roman"/>
          <w:sz w:val="30"/>
          <w:szCs w:val="30"/>
          <w:lang w:val="en-GB"/>
        </w:rPr>
        <w:t>Allow me now to give the floor to my distinguished colleague</w:t>
      </w:r>
      <w:r w:rsidR="000A52E5">
        <w:rPr>
          <w:rFonts w:ascii="Times New Roman" w:hAnsi="Times New Roman"/>
          <w:sz w:val="30"/>
          <w:szCs w:val="30"/>
          <w:lang w:val="en-GB"/>
        </w:rPr>
        <w:t>s</w:t>
      </w:r>
      <w:r w:rsidR="0025260D">
        <w:rPr>
          <w:rFonts w:ascii="Times New Roman" w:hAnsi="Times New Roman"/>
          <w:sz w:val="30"/>
          <w:szCs w:val="30"/>
          <w:lang w:val="en-GB"/>
        </w:rPr>
        <w:t>,</w:t>
      </w:r>
      <w:r w:rsidRPr="00760635">
        <w:rPr>
          <w:rFonts w:ascii="Times New Roman" w:hAnsi="Times New Roman"/>
          <w:sz w:val="30"/>
          <w:szCs w:val="30"/>
          <w:lang w:val="en-GB"/>
        </w:rPr>
        <w:t xml:space="preserve"> Minister</w:t>
      </w:r>
      <w:r w:rsidR="000A52E5">
        <w:rPr>
          <w:rFonts w:ascii="Times New Roman" w:hAnsi="Times New Roman"/>
          <w:sz w:val="30"/>
          <w:szCs w:val="30"/>
          <w:lang w:val="en-GB"/>
        </w:rPr>
        <w:t>s</w:t>
      </w:r>
      <w:r w:rsidRPr="00760635">
        <w:rPr>
          <w:rFonts w:ascii="Times New Roman" w:hAnsi="Times New Roman"/>
          <w:sz w:val="30"/>
          <w:szCs w:val="30"/>
          <w:lang w:val="en-GB"/>
        </w:rPr>
        <w:t xml:space="preserve"> </w:t>
      </w:r>
      <w:r w:rsidR="002F5B03">
        <w:rPr>
          <w:rFonts w:ascii="Times New Roman" w:hAnsi="Times New Roman"/>
          <w:sz w:val="30"/>
          <w:szCs w:val="30"/>
          <w:lang w:val="en-GB"/>
        </w:rPr>
        <w:t>of Foreign Affairs</w:t>
      </w:r>
      <w:r w:rsidR="002F5B03" w:rsidRPr="002F5B03">
        <w:rPr>
          <w:rFonts w:ascii="Times New Roman" w:hAnsi="Times New Roman"/>
          <w:sz w:val="30"/>
          <w:szCs w:val="30"/>
          <w:lang w:val="en-GB"/>
        </w:rPr>
        <w:t xml:space="preserve"> </w:t>
      </w:r>
      <w:r w:rsidR="002F5B03" w:rsidRPr="00760635">
        <w:rPr>
          <w:rFonts w:ascii="Times New Roman" w:hAnsi="Times New Roman"/>
          <w:sz w:val="30"/>
          <w:szCs w:val="30"/>
          <w:lang w:val="en-GB"/>
        </w:rPr>
        <w:t>of the Faroe Islands</w:t>
      </w:r>
      <w:r w:rsidR="00263802">
        <w:rPr>
          <w:rFonts w:ascii="Times New Roman" w:hAnsi="Times New Roman"/>
          <w:sz w:val="30"/>
          <w:szCs w:val="30"/>
          <w:lang w:val="en-GB"/>
        </w:rPr>
        <w:t xml:space="preserve"> </w:t>
      </w:r>
      <w:r w:rsidR="000A52E5">
        <w:rPr>
          <w:rFonts w:ascii="Times New Roman" w:hAnsi="Times New Roman"/>
          <w:sz w:val="30"/>
          <w:szCs w:val="30"/>
          <w:lang w:val="en-GB"/>
        </w:rPr>
        <w:t xml:space="preserve">and </w:t>
      </w:r>
      <w:r w:rsidR="00263802" w:rsidRPr="00760635">
        <w:rPr>
          <w:rFonts w:ascii="Times New Roman" w:hAnsi="Times New Roman"/>
          <w:sz w:val="30"/>
          <w:szCs w:val="30"/>
          <w:lang w:val="en-GB"/>
        </w:rPr>
        <w:t>of Greenland</w:t>
      </w:r>
      <w:r w:rsidR="000A52E5">
        <w:rPr>
          <w:rFonts w:ascii="Times New Roman" w:hAnsi="Times New Roman"/>
          <w:sz w:val="30"/>
          <w:szCs w:val="30"/>
          <w:lang w:val="en-GB"/>
        </w:rPr>
        <w:t>.</w:t>
      </w:r>
    </w:p>
    <w:p w14:paraId="33E3C667" w14:textId="77777777" w:rsidR="00114AB1" w:rsidRDefault="00114AB1" w:rsidP="008B2047">
      <w:pPr>
        <w:pStyle w:val="BodyText"/>
        <w:spacing w:after="0" w:line="360" w:lineRule="auto"/>
        <w:rPr>
          <w:rFonts w:ascii="Times New Roman" w:hAnsi="Times New Roman"/>
          <w:sz w:val="30"/>
          <w:szCs w:val="30"/>
          <w:lang w:val="en-GB"/>
        </w:rPr>
      </w:pPr>
    </w:p>
    <w:p w14:paraId="443F262C" w14:textId="77777777" w:rsidR="00D66B0D" w:rsidRPr="00EB669C" w:rsidRDefault="00082725" w:rsidP="008B2047">
      <w:pPr>
        <w:pStyle w:val="BodyText"/>
        <w:spacing w:after="0" w:line="360" w:lineRule="auto"/>
        <w:jc w:val="center"/>
        <w:rPr>
          <w:rFonts w:ascii="Times New Roman" w:eastAsia="Times New Roman" w:hAnsi="Times New Roman" w:cs="Times New Roman"/>
          <w:sz w:val="30"/>
          <w:szCs w:val="30"/>
          <w:lang w:val="da-DK"/>
        </w:rPr>
      </w:pPr>
      <w:r w:rsidRPr="00EB669C">
        <w:rPr>
          <w:rFonts w:ascii="Times New Roman" w:hAnsi="Times New Roman"/>
          <w:sz w:val="30"/>
          <w:szCs w:val="30"/>
          <w:lang w:val="da-DK"/>
        </w:rPr>
        <w:t>***</w:t>
      </w:r>
    </w:p>
    <w:p w14:paraId="27721FFD" w14:textId="77777777" w:rsidR="00DF7D06" w:rsidRDefault="00DF7D06" w:rsidP="00084E9E">
      <w:pPr>
        <w:rPr>
          <w:sz w:val="30"/>
          <w:szCs w:val="30"/>
          <w:lang w:val="da-DK"/>
        </w:rPr>
      </w:pPr>
    </w:p>
    <w:p w14:paraId="3DF332EE" w14:textId="248DBAB6" w:rsidR="00114AB1" w:rsidRPr="000D403A" w:rsidRDefault="00114AB1" w:rsidP="00084E9E">
      <w:pPr>
        <w:rPr>
          <w:sz w:val="30"/>
          <w:szCs w:val="30"/>
          <w:lang w:val="da-DK"/>
        </w:rPr>
      </w:pPr>
    </w:p>
    <w:p w14:paraId="64CA5A9F" w14:textId="77777777" w:rsidR="00B11602" w:rsidRPr="000D403A" w:rsidRDefault="00B11602" w:rsidP="008B2047">
      <w:pPr>
        <w:pStyle w:val="BodyText"/>
        <w:spacing w:after="0" w:line="360" w:lineRule="auto"/>
        <w:rPr>
          <w:rFonts w:ascii="Times New Roman" w:hAnsi="Times New Roman"/>
          <w:sz w:val="30"/>
          <w:szCs w:val="30"/>
          <w:lang w:val="da-DK"/>
        </w:rPr>
      </w:pPr>
    </w:p>
    <w:p w14:paraId="785220A1" w14:textId="77777777" w:rsidR="00DF7D06" w:rsidRDefault="00DF7D06" w:rsidP="008B2047">
      <w:pPr>
        <w:pStyle w:val="BodyText"/>
        <w:spacing w:after="0" w:line="360" w:lineRule="auto"/>
        <w:rPr>
          <w:rFonts w:ascii="Times New Roman" w:hAnsi="Times New Roman"/>
          <w:sz w:val="30"/>
          <w:szCs w:val="30"/>
          <w:lang w:val="da-DK"/>
        </w:rPr>
      </w:pPr>
    </w:p>
    <w:p w14:paraId="74A146CD" w14:textId="77777777" w:rsidR="00DF7D06" w:rsidRDefault="00DF7D06" w:rsidP="008B2047">
      <w:pPr>
        <w:pStyle w:val="BodyText"/>
        <w:spacing w:after="0" w:line="360" w:lineRule="auto"/>
        <w:rPr>
          <w:rFonts w:ascii="Times New Roman" w:hAnsi="Times New Roman"/>
          <w:sz w:val="30"/>
          <w:szCs w:val="30"/>
          <w:lang w:val="da-DK"/>
        </w:rPr>
      </w:pPr>
    </w:p>
    <w:p w14:paraId="420371A9" w14:textId="2D42BEDF" w:rsidR="00615077" w:rsidRDefault="00E56F9D" w:rsidP="008B2047">
      <w:pPr>
        <w:pStyle w:val="BodyText"/>
        <w:spacing w:after="0" w:line="360" w:lineRule="auto"/>
        <w:rPr>
          <w:rFonts w:ascii="Times New Roman" w:hAnsi="Times New Roman"/>
          <w:sz w:val="30"/>
          <w:szCs w:val="30"/>
          <w:lang w:val="en-GB"/>
        </w:rPr>
      </w:pPr>
      <w:r w:rsidRPr="00760635">
        <w:rPr>
          <w:rFonts w:ascii="Times New Roman" w:hAnsi="Times New Roman"/>
          <w:sz w:val="30"/>
          <w:szCs w:val="30"/>
          <w:lang w:val="en-GB"/>
        </w:rPr>
        <w:t>Thank you</w:t>
      </w:r>
      <w:r w:rsidR="000D403A">
        <w:rPr>
          <w:rFonts w:ascii="Times New Roman" w:hAnsi="Times New Roman"/>
          <w:sz w:val="30"/>
          <w:szCs w:val="30"/>
          <w:lang w:val="en-GB"/>
        </w:rPr>
        <w:t xml:space="preserve"> to the Faroe Islands and Greenland for their opening remarks.</w:t>
      </w:r>
    </w:p>
    <w:p w14:paraId="192C2974" w14:textId="77777777" w:rsidR="00A2265F" w:rsidRDefault="00A2265F" w:rsidP="008B2047">
      <w:pPr>
        <w:pStyle w:val="BodyText"/>
        <w:spacing w:after="0" w:line="360" w:lineRule="auto"/>
        <w:rPr>
          <w:rFonts w:ascii="Times New Roman" w:hAnsi="Times New Roman"/>
          <w:sz w:val="30"/>
          <w:szCs w:val="30"/>
          <w:lang w:val="en-GB"/>
        </w:rPr>
      </w:pPr>
    </w:p>
    <w:p w14:paraId="44A47673" w14:textId="77777777" w:rsidR="000D403A" w:rsidRDefault="000D403A"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 xml:space="preserve">Madame President, distinguished delegates. </w:t>
      </w:r>
    </w:p>
    <w:p w14:paraId="5AA27B11" w14:textId="77777777" w:rsidR="000D403A" w:rsidRDefault="000D403A" w:rsidP="008B2047">
      <w:pPr>
        <w:pStyle w:val="BodyText"/>
        <w:spacing w:after="0" w:line="360" w:lineRule="auto"/>
        <w:rPr>
          <w:rFonts w:ascii="Times New Roman" w:hAnsi="Times New Roman"/>
          <w:sz w:val="30"/>
          <w:szCs w:val="30"/>
          <w:lang w:val="en-GB"/>
        </w:rPr>
      </w:pPr>
    </w:p>
    <w:p w14:paraId="4E3EFE70" w14:textId="6BFC4750" w:rsidR="00082725" w:rsidRDefault="000D403A"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W</w:t>
      </w:r>
      <w:r w:rsidR="00E56F9D" w:rsidRPr="00760635">
        <w:rPr>
          <w:rFonts w:ascii="Times New Roman" w:hAnsi="Times New Roman"/>
          <w:sz w:val="30"/>
          <w:szCs w:val="30"/>
          <w:lang w:val="en-GB"/>
        </w:rPr>
        <w:t xml:space="preserve">ithout further ado, </w:t>
      </w:r>
      <w:r>
        <w:rPr>
          <w:rFonts w:ascii="Times New Roman" w:hAnsi="Times New Roman"/>
          <w:sz w:val="30"/>
          <w:szCs w:val="30"/>
          <w:lang w:val="en-GB"/>
        </w:rPr>
        <w:t>we</w:t>
      </w:r>
      <w:r w:rsidR="00E56F9D" w:rsidRPr="00760635">
        <w:rPr>
          <w:rFonts w:ascii="Times New Roman" w:hAnsi="Times New Roman"/>
          <w:sz w:val="30"/>
          <w:szCs w:val="30"/>
          <w:lang w:val="en-GB"/>
        </w:rPr>
        <w:t xml:space="preserve"> look forward to the questions and recommendations and to a</w:t>
      </w:r>
      <w:r w:rsidR="00F43DED">
        <w:rPr>
          <w:rFonts w:ascii="Times New Roman" w:hAnsi="Times New Roman"/>
          <w:sz w:val="30"/>
          <w:szCs w:val="30"/>
          <w:lang w:val="en-GB"/>
        </w:rPr>
        <w:t xml:space="preserve"> good discussion with you. </w:t>
      </w:r>
    </w:p>
    <w:p w14:paraId="61B3EA79" w14:textId="77777777" w:rsidR="00082725" w:rsidRDefault="00082725" w:rsidP="008B2047">
      <w:pPr>
        <w:pStyle w:val="BodyText"/>
        <w:spacing w:after="0" w:line="360" w:lineRule="auto"/>
        <w:rPr>
          <w:rFonts w:ascii="Times New Roman" w:hAnsi="Times New Roman"/>
          <w:sz w:val="30"/>
          <w:szCs w:val="30"/>
          <w:lang w:val="en-GB"/>
        </w:rPr>
      </w:pPr>
    </w:p>
    <w:p w14:paraId="4E37115A" w14:textId="26C36F4E" w:rsidR="0015268A" w:rsidRDefault="00F43DED" w:rsidP="008B2047">
      <w:pPr>
        <w:pStyle w:val="BodyText"/>
        <w:spacing w:after="0" w:line="360" w:lineRule="auto"/>
        <w:rPr>
          <w:rFonts w:ascii="Times New Roman" w:hAnsi="Times New Roman"/>
          <w:sz w:val="30"/>
          <w:szCs w:val="30"/>
          <w:lang w:val="en-GB"/>
        </w:rPr>
      </w:pPr>
      <w:r>
        <w:rPr>
          <w:rFonts w:ascii="Times New Roman" w:hAnsi="Times New Roman"/>
          <w:sz w:val="30"/>
          <w:szCs w:val="30"/>
          <w:lang w:val="en-GB"/>
        </w:rPr>
        <w:t xml:space="preserve">Due to other pressing obligations, I </w:t>
      </w:r>
      <w:r w:rsidR="00DF7D06">
        <w:rPr>
          <w:rFonts w:ascii="Times New Roman" w:hAnsi="Times New Roman"/>
          <w:sz w:val="30"/>
          <w:szCs w:val="30"/>
          <w:lang w:val="en-GB"/>
        </w:rPr>
        <w:t>have asked</w:t>
      </w:r>
      <w:r w:rsidR="00067A41">
        <w:rPr>
          <w:rFonts w:ascii="Times New Roman" w:hAnsi="Times New Roman"/>
          <w:sz w:val="30"/>
          <w:szCs w:val="30"/>
          <w:lang w:val="en-GB"/>
        </w:rPr>
        <w:t xml:space="preserve"> </w:t>
      </w:r>
      <w:r w:rsidR="00B11602">
        <w:rPr>
          <w:rFonts w:ascii="Times New Roman" w:hAnsi="Times New Roman"/>
          <w:sz w:val="30"/>
          <w:szCs w:val="30"/>
          <w:lang w:val="en-GB"/>
        </w:rPr>
        <w:t xml:space="preserve">Mr. </w:t>
      </w:r>
      <w:r w:rsidR="00082725">
        <w:rPr>
          <w:rFonts w:ascii="Times New Roman" w:hAnsi="Times New Roman"/>
          <w:sz w:val="30"/>
          <w:szCs w:val="30"/>
          <w:lang w:val="en-GB"/>
        </w:rPr>
        <w:t xml:space="preserve">Ulf Melgaard, </w:t>
      </w:r>
      <w:r w:rsidR="00067A41">
        <w:rPr>
          <w:rFonts w:ascii="Times New Roman" w:hAnsi="Times New Roman"/>
          <w:sz w:val="30"/>
          <w:szCs w:val="30"/>
          <w:lang w:val="en-GB"/>
        </w:rPr>
        <w:t xml:space="preserve">who is </w:t>
      </w:r>
      <w:r>
        <w:rPr>
          <w:rFonts w:ascii="Times New Roman" w:hAnsi="Times New Roman"/>
          <w:sz w:val="30"/>
          <w:szCs w:val="30"/>
          <w:lang w:val="en-GB"/>
        </w:rPr>
        <w:t>Director for International Law and Human Rights</w:t>
      </w:r>
      <w:r w:rsidR="00067A41">
        <w:rPr>
          <w:rFonts w:ascii="Times New Roman" w:hAnsi="Times New Roman"/>
          <w:sz w:val="30"/>
          <w:szCs w:val="30"/>
          <w:lang w:val="en-GB"/>
        </w:rPr>
        <w:t xml:space="preserve"> in the Ministry of Foreign Affairs</w:t>
      </w:r>
      <w:r w:rsidR="006F399F">
        <w:rPr>
          <w:rFonts w:ascii="Times New Roman" w:hAnsi="Times New Roman"/>
          <w:sz w:val="30"/>
          <w:szCs w:val="30"/>
          <w:lang w:val="en-GB"/>
        </w:rPr>
        <w:t>,</w:t>
      </w:r>
      <w:r w:rsidR="00F661E7">
        <w:rPr>
          <w:rFonts w:ascii="Times New Roman" w:hAnsi="Times New Roman"/>
          <w:sz w:val="30"/>
          <w:szCs w:val="30"/>
          <w:lang w:val="en-GB"/>
        </w:rPr>
        <w:t xml:space="preserve"> </w:t>
      </w:r>
      <w:r w:rsidR="00DF7D06">
        <w:rPr>
          <w:rFonts w:ascii="Times New Roman" w:hAnsi="Times New Roman"/>
          <w:sz w:val="30"/>
          <w:szCs w:val="30"/>
          <w:lang w:val="en-GB"/>
        </w:rPr>
        <w:t xml:space="preserve">to lead the Danish delegation </w:t>
      </w:r>
      <w:r w:rsidR="00F661E7">
        <w:rPr>
          <w:rFonts w:ascii="Times New Roman" w:hAnsi="Times New Roman"/>
          <w:sz w:val="30"/>
          <w:szCs w:val="30"/>
          <w:lang w:val="en-GB"/>
        </w:rPr>
        <w:t>for the remaining part of the session</w:t>
      </w:r>
      <w:r>
        <w:rPr>
          <w:rFonts w:ascii="Times New Roman" w:hAnsi="Times New Roman"/>
          <w:sz w:val="30"/>
          <w:szCs w:val="30"/>
          <w:lang w:val="en-GB"/>
        </w:rPr>
        <w:t xml:space="preserve">. </w:t>
      </w:r>
    </w:p>
    <w:p w14:paraId="31A18B07" w14:textId="77777777" w:rsidR="00F43DED" w:rsidRDefault="00F43DED" w:rsidP="008B2047">
      <w:pPr>
        <w:pStyle w:val="BodyText"/>
        <w:spacing w:after="0" w:line="360" w:lineRule="auto"/>
        <w:rPr>
          <w:rFonts w:ascii="Times New Roman" w:hAnsi="Times New Roman"/>
          <w:sz w:val="30"/>
          <w:szCs w:val="30"/>
          <w:lang w:val="en-GB"/>
        </w:rPr>
      </w:pPr>
    </w:p>
    <w:p w14:paraId="1D5F6383" w14:textId="77777777" w:rsidR="00615077" w:rsidRDefault="00E56F9D" w:rsidP="008B2047">
      <w:pPr>
        <w:pStyle w:val="BodyText"/>
        <w:spacing w:after="0" w:line="360" w:lineRule="auto"/>
        <w:rPr>
          <w:rFonts w:ascii="Times New Roman" w:hAnsi="Times New Roman"/>
          <w:sz w:val="30"/>
          <w:szCs w:val="30"/>
          <w:lang w:val="en-GB"/>
        </w:rPr>
      </w:pPr>
      <w:r w:rsidRPr="00760635">
        <w:rPr>
          <w:rFonts w:ascii="Times New Roman" w:hAnsi="Times New Roman"/>
          <w:sz w:val="30"/>
          <w:szCs w:val="30"/>
          <w:lang w:val="en-GB"/>
        </w:rPr>
        <w:t>Thank you M</w:t>
      </w:r>
      <w:r w:rsidR="00BC4BFA">
        <w:rPr>
          <w:rFonts w:ascii="Times New Roman" w:hAnsi="Times New Roman"/>
          <w:sz w:val="30"/>
          <w:szCs w:val="30"/>
          <w:lang w:val="en-GB"/>
        </w:rPr>
        <w:t>dm</w:t>
      </w:r>
      <w:r w:rsidRPr="00760635">
        <w:rPr>
          <w:rFonts w:ascii="Times New Roman" w:hAnsi="Times New Roman"/>
          <w:sz w:val="30"/>
          <w:szCs w:val="30"/>
          <w:lang w:val="en-GB"/>
        </w:rPr>
        <w:t>. President.</w:t>
      </w:r>
    </w:p>
    <w:p w14:paraId="6F795581" w14:textId="77777777" w:rsidR="00A2265F" w:rsidRPr="00760635" w:rsidRDefault="00A2265F" w:rsidP="008B2047">
      <w:pPr>
        <w:pStyle w:val="BodyText"/>
        <w:spacing w:after="0" w:line="360" w:lineRule="auto"/>
        <w:rPr>
          <w:lang w:val="en-GB"/>
        </w:rPr>
      </w:pPr>
    </w:p>
    <w:sectPr w:rsidR="00A2265F" w:rsidRPr="00760635" w:rsidSect="008B2047">
      <w:footerReference w:type="default" r:id="rId8"/>
      <w:pgSz w:w="11906" w:h="8391" w:orient="landscape" w:code="11"/>
      <w:pgMar w:top="1134" w:right="1701" w:bottom="1134" w:left="170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5BF2" w14:textId="77777777" w:rsidR="00DE3180" w:rsidRDefault="00DE3180">
      <w:r>
        <w:separator/>
      </w:r>
    </w:p>
  </w:endnote>
  <w:endnote w:type="continuationSeparator" w:id="0">
    <w:p w14:paraId="56D63767" w14:textId="77777777" w:rsidR="00DE3180" w:rsidRDefault="00DE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C4155" w14:textId="4DA810F2" w:rsidR="00615077" w:rsidRDefault="00E56F9D">
    <w:pPr>
      <w:pStyle w:val="Footer"/>
      <w:tabs>
        <w:tab w:val="clear" w:pos="9638"/>
        <w:tab w:val="right" w:pos="9612"/>
      </w:tabs>
      <w:jc w:val="center"/>
    </w:pPr>
    <w:r>
      <w:fldChar w:fldCharType="begin"/>
    </w:r>
    <w:r>
      <w:instrText xml:space="preserve"> PAGE </w:instrText>
    </w:r>
    <w:r>
      <w:fldChar w:fldCharType="separate"/>
    </w:r>
    <w:r w:rsidR="009A04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A65BC" w14:textId="77777777" w:rsidR="00DE3180" w:rsidRDefault="00DE3180">
      <w:r>
        <w:separator/>
      </w:r>
    </w:p>
  </w:footnote>
  <w:footnote w:type="continuationSeparator" w:id="0">
    <w:p w14:paraId="44C9A86A" w14:textId="77777777" w:rsidR="00DE3180" w:rsidRDefault="00DE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716"/>
    <w:multiLevelType w:val="hybridMultilevel"/>
    <w:tmpl w:val="FE48BBBE"/>
    <w:numStyleLink w:val="Importeretformat2"/>
  </w:abstractNum>
  <w:abstractNum w:abstractNumId="1" w15:restartNumberingAfterBreak="0">
    <w:nsid w:val="0FCF35F7"/>
    <w:multiLevelType w:val="hybridMultilevel"/>
    <w:tmpl w:val="FE48BBBE"/>
    <w:styleLink w:val="Importeretformat2"/>
    <w:lvl w:ilvl="0" w:tplc="1562A65E">
      <w:start w:val="1"/>
      <w:numFmt w:val="decimal"/>
      <w:lvlText w:val="%1."/>
      <w:lvlJc w:val="left"/>
      <w:pPr>
        <w:tabs>
          <w:tab w:val="left" w:pos="720"/>
          <w:tab w:val="num" w:pos="1304"/>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4052A6">
      <w:start w:val="1"/>
      <w:numFmt w:val="decimal"/>
      <w:lvlText w:val="%2."/>
      <w:lvlJc w:val="left"/>
      <w:pPr>
        <w:tabs>
          <w:tab w:val="left" w:pos="720"/>
        </w:tabs>
        <w:ind w:left="1440" w:hanging="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1CC8EC">
      <w:start w:val="1"/>
      <w:numFmt w:val="decimal"/>
      <w:lvlText w:val="%3."/>
      <w:lvlJc w:val="left"/>
      <w:pPr>
        <w:tabs>
          <w:tab w:val="left" w:pos="720"/>
          <w:tab w:val="num" w:pos="2744"/>
        </w:tabs>
        <w:ind w:left="2160" w:firstLine="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0EAE30">
      <w:start w:val="1"/>
      <w:numFmt w:val="decimal"/>
      <w:lvlText w:val="%4."/>
      <w:lvlJc w:val="left"/>
      <w:pPr>
        <w:tabs>
          <w:tab w:val="left" w:pos="720"/>
        </w:tabs>
        <w:ind w:left="2880"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C8C82">
      <w:start w:val="1"/>
      <w:numFmt w:val="decimal"/>
      <w:lvlText w:val="%5."/>
      <w:lvlJc w:val="left"/>
      <w:pPr>
        <w:tabs>
          <w:tab w:val="left" w:pos="720"/>
          <w:tab w:val="num" w:pos="4184"/>
        </w:tabs>
        <w:ind w:left="3600" w:firstLine="2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681C50">
      <w:start w:val="1"/>
      <w:numFmt w:val="decimal"/>
      <w:lvlText w:val="%6."/>
      <w:lvlJc w:val="left"/>
      <w:pPr>
        <w:tabs>
          <w:tab w:val="left" w:pos="720"/>
        </w:tabs>
        <w:ind w:left="4320"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184078">
      <w:start w:val="1"/>
      <w:numFmt w:val="decimal"/>
      <w:lvlText w:val="%7."/>
      <w:lvlJc w:val="left"/>
      <w:pPr>
        <w:tabs>
          <w:tab w:val="left" w:pos="720"/>
          <w:tab w:val="num" w:pos="5624"/>
        </w:tabs>
        <w:ind w:left="5040" w:firstLine="4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7CBF66">
      <w:start w:val="1"/>
      <w:numFmt w:val="decimal"/>
      <w:lvlText w:val="%8."/>
      <w:lvlJc w:val="left"/>
      <w:pPr>
        <w:tabs>
          <w:tab w:val="left" w:pos="720"/>
        </w:tabs>
        <w:ind w:left="5760" w:hanging="1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864FD8">
      <w:start w:val="1"/>
      <w:numFmt w:val="decimal"/>
      <w:lvlText w:val="%9."/>
      <w:lvlJc w:val="left"/>
      <w:pPr>
        <w:tabs>
          <w:tab w:val="left" w:pos="720"/>
        </w:tabs>
        <w:ind w:left="6480" w:hanging="7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F8F54EC"/>
    <w:multiLevelType w:val="hybridMultilevel"/>
    <w:tmpl w:val="FDFAEC70"/>
    <w:numStyleLink w:val="Importeretformat1"/>
  </w:abstractNum>
  <w:abstractNum w:abstractNumId="3" w15:restartNumberingAfterBreak="0">
    <w:nsid w:val="7CC72B9A"/>
    <w:multiLevelType w:val="hybridMultilevel"/>
    <w:tmpl w:val="FDFAEC70"/>
    <w:styleLink w:val="Importeretformat1"/>
    <w:lvl w:ilvl="0" w:tplc="3FC27E0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708E9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E717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2EFC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604BD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E6B4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086CE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94271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D6CB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77"/>
    <w:rsid w:val="0000687F"/>
    <w:rsid w:val="0004695D"/>
    <w:rsid w:val="000536E8"/>
    <w:rsid w:val="00067A41"/>
    <w:rsid w:val="00082725"/>
    <w:rsid w:val="00084E9E"/>
    <w:rsid w:val="00085762"/>
    <w:rsid w:val="00085785"/>
    <w:rsid w:val="000A52E5"/>
    <w:rsid w:val="000B0C2A"/>
    <w:rsid w:val="000C65C5"/>
    <w:rsid w:val="000D403A"/>
    <w:rsid w:val="000D5D87"/>
    <w:rsid w:val="000D714E"/>
    <w:rsid w:val="000F0DB4"/>
    <w:rsid w:val="000F2C50"/>
    <w:rsid w:val="000F6020"/>
    <w:rsid w:val="00103A8B"/>
    <w:rsid w:val="00114AB1"/>
    <w:rsid w:val="00126B8E"/>
    <w:rsid w:val="001448ED"/>
    <w:rsid w:val="0015268A"/>
    <w:rsid w:val="00167D13"/>
    <w:rsid w:val="00170AB7"/>
    <w:rsid w:val="001727A0"/>
    <w:rsid w:val="00175689"/>
    <w:rsid w:val="00186680"/>
    <w:rsid w:val="001B0C9C"/>
    <w:rsid w:val="0020146C"/>
    <w:rsid w:val="002037A2"/>
    <w:rsid w:val="00222E93"/>
    <w:rsid w:val="0022345C"/>
    <w:rsid w:val="00225B6F"/>
    <w:rsid w:val="00243906"/>
    <w:rsid w:val="0025260D"/>
    <w:rsid w:val="00263802"/>
    <w:rsid w:val="00267CBB"/>
    <w:rsid w:val="00285EC5"/>
    <w:rsid w:val="002941BB"/>
    <w:rsid w:val="002A7882"/>
    <w:rsid w:val="002B7033"/>
    <w:rsid w:val="002D3608"/>
    <w:rsid w:val="002F071A"/>
    <w:rsid w:val="002F5B03"/>
    <w:rsid w:val="002F65A4"/>
    <w:rsid w:val="00300DB1"/>
    <w:rsid w:val="00302159"/>
    <w:rsid w:val="00303788"/>
    <w:rsid w:val="003044B5"/>
    <w:rsid w:val="00322C83"/>
    <w:rsid w:val="0032305B"/>
    <w:rsid w:val="00332DCD"/>
    <w:rsid w:val="0035682F"/>
    <w:rsid w:val="00373C1D"/>
    <w:rsid w:val="003915A7"/>
    <w:rsid w:val="003A6F1E"/>
    <w:rsid w:val="003B4948"/>
    <w:rsid w:val="003D065E"/>
    <w:rsid w:val="003E44A4"/>
    <w:rsid w:val="00400231"/>
    <w:rsid w:val="00407A0E"/>
    <w:rsid w:val="0041301E"/>
    <w:rsid w:val="00433388"/>
    <w:rsid w:val="0043518A"/>
    <w:rsid w:val="00440BA1"/>
    <w:rsid w:val="00441D4A"/>
    <w:rsid w:val="00443877"/>
    <w:rsid w:val="00451300"/>
    <w:rsid w:val="0045559B"/>
    <w:rsid w:val="00455D3F"/>
    <w:rsid w:val="004621E9"/>
    <w:rsid w:val="004676B2"/>
    <w:rsid w:val="00471A34"/>
    <w:rsid w:val="004720A5"/>
    <w:rsid w:val="004833B9"/>
    <w:rsid w:val="00490CC2"/>
    <w:rsid w:val="00493699"/>
    <w:rsid w:val="004B32B9"/>
    <w:rsid w:val="004B5277"/>
    <w:rsid w:val="004D0CC3"/>
    <w:rsid w:val="004F1014"/>
    <w:rsid w:val="00517CB5"/>
    <w:rsid w:val="00537FD2"/>
    <w:rsid w:val="00541076"/>
    <w:rsid w:val="00541EDF"/>
    <w:rsid w:val="005664A4"/>
    <w:rsid w:val="00581656"/>
    <w:rsid w:val="005A2D8F"/>
    <w:rsid w:val="005B1367"/>
    <w:rsid w:val="005C25DB"/>
    <w:rsid w:val="005E49AC"/>
    <w:rsid w:val="00615077"/>
    <w:rsid w:val="00646E8A"/>
    <w:rsid w:val="00651149"/>
    <w:rsid w:val="00661018"/>
    <w:rsid w:val="00666C77"/>
    <w:rsid w:val="00695529"/>
    <w:rsid w:val="006B152C"/>
    <w:rsid w:val="006B250C"/>
    <w:rsid w:val="006C46D3"/>
    <w:rsid w:val="006D0074"/>
    <w:rsid w:val="006D653F"/>
    <w:rsid w:val="006E1465"/>
    <w:rsid w:val="006E18C6"/>
    <w:rsid w:val="006F02D2"/>
    <w:rsid w:val="006F399F"/>
    <w:rsid w:val="00725E2B"/>
    <w:rsid w:val="00726B9B"/>
    <w:rsid w:val="0073470C"/>
    <w:rsid w:val="00745DC4"/>
    <w:rsid w:val="00760635"/>
    <w:rsid w:val="00761A13"/>
    <w:rsid w:val="007648EA"/>
    <w:rsid w:val="00786F2E"/>
    <w:rsid w:val="0078783B"/>
    <w:rsid w:val="007C0668"/>
    <w:rsid w:val="007C5BA8"/>
    <w:rsid w:val="007D706F"/>
    <w:rsid w:val="007E4753"/>
    <w:rsid w:val="008026D7"/>
    <w:rsid w:val="0082585C"/>
    <w:rsid w:val="0082794B"/>
    <w:rsid w:val="00830187"/>
    <w:rsid w:val="00834964"/>
    <w:rsid w:val="00855905"/>
    <w:rsid w:val="008A5CDF"/>
    <w:rsid w:val="008B2047"/>
    <w:rsid w:val="008C35F5"/>
    <w:rsid w:val="008D1DFA"/>
    <w:rsid w:val="008E0F41"/>
    <w:rsid w:val="009037BD"/>
    <w:rsid w:val="009100DC"/>
    <w:rsid w:val="00912416"/>
    <w:rsid w:val="00925AE4"/>
    <w:rsid w:val="009429BB"/>
    <w:rsid w:val="00944CF7"/>
    <w:rsid w:val="00963A88"/>
    <w:rsid w:val="00967556"/>
    <w:rsid w:val="00970617"/>
    <w:rsid w:val="00973C18"/>
    <w:rsid w:val="009742FE"/>
    <w:rsid w:val="00974969"/>
    <w:rsid w:val="00995390"/>
    <w:rsid w:val="009A04EA"/>
    <w:rsid w:val="009C15E5"/>
    <w:rsid w:val="009C246D"/>
    <w:rsid w:val="009D422F"/>
    <w:rsid w:val="009E016A"/>
    <w:rsid w:val="009F5340"/>
    <w:rsid w:val="00A04F6C"/>
    <w:rsid w:val="00A15F72"/>
    <w:rsid w:val="00A2265F"/>
    <w:rsid w:val="00A32085"/>
    <w:rsid w:val="00A325C4"/>
    <w:rsid w:val="00A33072"/>
    <w:rsid w:val="00A43F6B"/>
    <w:rsid w:val="00A504DF"/>
    <w:rsid w:val="00A65241"/>
    <w:rsid w:val="00AC2E7F"/>
    <w:rsid w:val="00AC3246"/>
    <w:rsid w:val="00AD42CF"/>
    <w:rsid w:val="00B10022"/>
    <w:rsid w:val="00B11602"/>
    <w:rsid w:val="00B50294"/>
    <w:rsid w:val="00B63C09"/>
    <w:rsid w:val="00B71321"/>
    <w:rsid w:val="00B717BB"/>
    <w:rsid w:val="00B766D8"/>
    <w:rsid w:val="00B82296"/>
    <w:rsid w:val="00B8571D"/>
    <w:rsid w:val="00B870AE"/>
    <w:rsid w:val="00B96A6C"/>
    <w:rsid w:val="00BA1A07"/>
    <w:rsid w:val="00BB22AC"/>
    <w:rsid w:val="00BB3D74"/>
    <w:rsid w:val="00BC1031"/>
    <w:rsid w:val="00BC4BFA"/>
    <w:rsid w:val="00BE00A9"/>
    <w:rsid w:val="00BE2044"/>
    <w:rsid w:val="00BE4758"/>
    <w:rsid w:val="00BF355A"/>
    <w:rsid w:val="00BF513A"/>
    <w:rsid w:val="00BF72E2"/>
    <w:rsid w:val="00C073DC"/>
    <w:rsid w:val="00C17C53"/>
    <w:rsid w:val="00C2337C"/>
    <w:rsid w:val="00C238F3"/>
    <w:rsid w:val="00C412AB"/>
    <w:rsid w:val="00C510CD"/>
    <w:rsid w:val="00C551CC"/>
    <w:rsid w:val="00C561D9"/>
    <w:rsid w:val="00CA5C47"/>
    <w:rsid w:val="00CA6060"/>
    <w:rsid w:val="00CA68ED"/>
    <w:rsid w:val="00CB2CA4"/>
    <w:rsid w:val="00CB3D82"/>
    <w:rsid w:val="00CD6D2A"/>
    <w:rsid w:val="00CD70D9"/>
    <w:rsid w:val="00CF5C93"/>
    <w:rsid w:val="00D10E30"/>
    <w:rsid w:val="00D12FD1"/>
    <w:rsid w:val="00D348A2"/>
    <w:rsid w:val="00D51E0B"/>
    <w:rsid w:val="00D63AE2"/>
    <w:rsid w:val="00D66B0D"/>
    <w:rsid w:val="00D93E77"/>
    <w:rsid w:val="00DA2278"/>
    <w:rsid w:val="00DB4AE2"/>
    <w:rsid w:val="00DD35DC"/>
    <w:rsid w:val="00DE17C6"/>
    <w:rsid w:val="00DE2BA3"/>
    <w:rsid w:val="00DE3180"/>
    <w:rsid w:val="00DF6B08"/>
    <w:rsid w:val="00DF7D06"/>
    <w:rsid w:val="00E20272"/>
    <w:rsid w:val="00E24B0D"/>
    <w:rsid w:val="00E332D4"/>
    <w:rsid w:val="00E47EBC"/>
    <w:rsid w:val="00E51B51"/>
    <w:rsid w:val="00E56F9D"/>
    <w:rsid w:val="00E6455C"/>
    <w:rsid w:val="00E73434"/>
    <w:rsid w:val="00E74F23"/>
    <w:rsid w:val="00E75A5F"/>
    <w:rsid w:val="00E97B02"/>
    <w:rsid w:val="00EB669C"/>
    <w:rsid w:val="00ED01C1"/>
    <w:rsid w:val="00ED7920"/>
    <w:rsid w:val="00EE23C8"/>
    <w:rsid w:val="00EF472C"/>
    <w:rsid w:val="00F13907"/>
    <w:rsid w:val="00F25E47"/>
    <w:rsid w:val="00F34C22"/>
    <w:rsid w:val="00F41869"/>
    <w:rsid w:val="00F41EA6"/>
    <w:rsid w:val="00F43DED"/>
    <w:rsid w:val="00F52FCD"/>
    <w:rsid w:val="00F6296A"/>
    <w:rsid w:val="00F661E7"/>
    <w:rsid w:val="00F8427A"/>
    <w:rsid w:val="00F85401"/>
    <w:rsid w:val="00F91C58"/>
    <w:rsid w:val="00FA1770"/>
    <w:rsid w:val="00FA6C2F"/>
    <w:rsid w:val="00FB20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D2E74"/>
  <w15:docId w15:val="{FBC6AF01-2A3F-450A-927B-34F1E7E2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styleId="Footer">
    <w:name w:val="footer"/>
    <w:pPr>
      <w:tabs>
        <w:tab w:val="center" w:pos="4819"/>
        <w:tab w:val="right" w:pos="9638"/>
      </w:tabs>
    </w:pPr>
    <w:rPr>
      <w:rFonts w:ascii="Verdana" w:hAnsi="Verdana" w:cs="Arial Unicode MS"/>
      <w:color w:val="000000"/>
      <w:u w:color="000000"/>
    </w:rPr>
  </w:style>
  <w:style w:type="paragraph" w:styleId="BodyText">
    <w:name w:val="Body Text"/>
    <w:link w:val="BodyTextChar"/>
    <w:pPr>
      <w:spacing w:after="200" w:line="276" w:lineRule="auto"/>
    </w:pPr>
    <w:rPr>
      <w:rFonts w:ascii="Verdana" w:eastAsia="Verdana" w:hAnsi="Verdana" w:cs="Verdana"/>
      <w:color w:val="000000"/>
      <w:u w:color="000000"/>
      <w:lang w:val="en-US"/>
    </w:rPr>
  </w:style>
  <w:style w:type="paragraph" w:styleId="ListBullet">
    <w:name w:val="List Bullet"/>
    <w:pPr>
      <w:tabs>
        <w:tab w:val="left" w:pos="360"/>
      </w:tabs>
      <w:spacing w:after="200" w:line="276" w:lineRule="auto"/>
    </w:pPr>
    <w:rPr>
      <w:rFonts w:ascii="Calibri" w:eastAsia="Calibri" w:hAnsi="Calibri" w:cs="Calibri"/>
      <w:color w:val="000000"/>
      <w:sz w:val="22"/>
      <w:szCs w:val="22"/>
      <w:u w:color="000000"/>
    </w:rPr>
  </w:style>
  <w:style w:type="numbering" w:customStyle="1" w:styleId="Importeretformat1">
    <w:name w:val="Importeret format 1"/>
    <w:pPr>
      <w:numPr>
        <w:numId w:val="1"/>
      </w:numPr>
    </w:pPr>
  </w:style>
  <w:style w:type="paragraph" w:styleId="ListParagraph">
    <w:name w:val="List Paragraph"/>
    <w:pPr>
      <w:spacing w:after="200" w:line="276" w:lineRule="auto"/>
      <w:ind w:left="720"/>
    </w:pPr>
    <w:rPr>
      <w:rFonts w:ascii="Verdana" w:hAnsi="Verdana" w:cs="Arial Unicode MS"/>
      <w:color w:val="000000"/>
      <w:u w:color="000000"/>
    </w:rPr>
  </w:style>
  <w:style w:type="numbering" w:customStyle="1" w:styleId="Importeretformat2">
    <w:name w:val="Importeret format 2"/>
    <w:pPr>
      <w:numPr>
        <w:numId w:val="3"/>
      </w:numPr>
    </w:pPr>
  </w:style>
  <w:style w:type="character" w:customStyle="1" w:styleId="hps">
    <w:name w:val="hps"/>
    <w:rPr>
      <w:lang w:val="en-US"/>
    </w:rPr>
  </w:style>
  <w:style w:type="paragraph" w:customStyle="1" w:styleId="TEKST">
    <w:name w:val="TEKST"/>
    <w:pPr>
      <w:spacing w:line="276" w:lineRule="auto"/>
    </w:pPr>
    <w:rPr>
      <w:rFonts w:ascii="Cambria" w:eastAsia="Cambria" w:hAnsi="Cambria" w:cs="Cambria"/>
      <w:b/>
      <w:bCs/>
      <w:color w:val="000000"/>
      <w:sz w:val="28"/>
      <w:szCs w:val="28"/>
      <w:u w:color="000000"/>
      <w:lang w:val="en-US"/>
    </w:rPr>
  </w:style>
  <w:style w:type="paragraph" w:styleId="BalloonText">
    <w:name w:val="Balloon Text"/>
    <w:basedOn w:val="Normal"/>
    <w:link w:val="BalloonTextChar"/>
    <w:uiPriority w:val="99"/>
    <w:semiHidden/>
    <w:unhideWhenUsed/>
    <w:rsid w:val="00F52FCD"/>
    <w:rPr>
      <w:rFonts w:ascii="Tahoma" w:hAnsi="Tahoma" w:cs="Tahoma"/>
      <w:sz w:val="16"/>
      <w:szCs w:val="16"/>
    </w:rPr>
  </w:style>
  <w:style w:type="character" w:customStyle="1" w:styleId="BalloonTextChar">
    <w:name w:val="Balloon Text Char"/>
    <w:basedOn w:val="DefaultParagraphFont"/>
    <w:link w:val="BalloonText"/>
    <w:uiPriority w:val="99"/>
    <w:semiHidden/>
    <w:rsid w:val="00F52FC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B0C2A"/>
    <w:rPr>
      <w:sz w:val="16"/>
      <w:szCs w:val="16"/>
    </w:rPr>
  </w:style>
  <w:style w:type="paragraph" w:styleId="CommentText">
    <w:name w:val="annotation text"/>
    <w:basedOn w:val="Normal"/>
    <w:link w:val="CommentTextChar"/>
    <w:uiPriority w:val="99"/>
    <w:unhideWhenUsed/>
    <w:rsid w:val="000B0C2A"/>
    <w:rPr>
      <w:sz w:val="20"/>
      <w:szCs w:val="20"/>
    </w:rPr>
  </w:style>
  <w:style w:type="character" w:customStyle="1" w:styleId="CommentTextChar">
    <w:name w:val="Comment Text Char"/>
    <w:basedOn w:val="DefaultParagraphFont"/>
    <w:link w:val="CommentText"/>
    <w:uiPriority w:val="99"/>
    <w:rsid w:val="000B0C2A"/>
    <w:rPr>
      <w:lang w:val="en-US" w:eastAsia="en-US"/>
    </w:rPr>
  </w:style>
  <w:style w:type="paragraph" w:styleId="CommentSubject">
    <w:name w:val="annotation subject"/>
    <w:basedOn w:val="CommentText"/>
    <w:next w:val="CommentText"/>
    <w:link w:val="CommentSubjectChar"/>
    <w:uiPriority w:val="99"/>
    <w:semiHidden/>
    <w:unhideWhenUsed/>
    <w:rsid w:val="000B0C2A"/>
    <w:rPr>
      <w:b/>
      <w:bCs/>
    </w:rPr>
  </w:style>
  <w:style w:type="character" w:customStyle="1" w:styleId="CommentSubjectChar">
    <w:name w:val="Comment Subject Char"/>
    <w:basedOn w:val="CommentTextChar"/>
    <w:link w:val="CommentSubject"/>
    <w:uiPriority w:val="99"/>
    <w:semiHidden/>
    <w:rsid w:val="000B0C2A"/>
    <w:rPr>
      <w:b/>
      <w:bCs/>
      <w:lang w:val="en-US" w:eastAsia="en-US"/>
    </w:rPr>
  </w:style>
  <w:style w:type="paragraph" w:styleId="Revision">
    <w:name w:val="Revision"/>
    <w:hidden/>
    <w:uiPriority w:val="99"/>
    <w:semiHidden/>
    <w:rsid w:val="0045130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BodyTextChar">
    <w:name w:val="Body Text Char"/>
    <w:basedOn w:val="DefaultParagraphFont"/>
    <w:link w:val="BodyText"/>
    <w:rsid w:val="009100DC"/>
    <w:rPr>
      <w:rFonts w:ascii="Verdana" w:eastAsia="Verdana" w:hAnsi="Verdana" w:cs="Verdana"/>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a:ea typeface="Helvetica"/>
        <a:cs typeface="Helvetica"/>
      </a:majorFont>
      <a:minorFont>
        <a:latin typeface="Helvetica"/>
        <a:ea typeface="Helvetica"/>
        <a:cs typeface="Helvetica"/>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2AFE3-40E1-49E4-90C6-84D41817C8C9}"/>
</file>

<file path=customXml/itemProps2.xml><?xml version="1.0" encoding="utf-8"?>
<ds:datastoreItem xmlns:ds="http://schemas.openxmlformats.org/officeDocument/2006/customXml" ds:itemID="{61453663-B5C8-47F3-9835-7A38787A5BCE}"/>
</file>

<file path=customXml/itemProps3.xml><?xml version="1.0" encoding="utf-8"?>
<ds:datastoreItem xmlns:ds="http://schemas.openxmlformats.org/officeDocument/2006/customXml" ds:itemID="{51B6778D-CC36-4D76-B011-ECB6B051035E}"/>
</file>

<file path=customXml/itemProps4.xml><?xml version="1.0" encoding="utf-8"?>
<ds:datastoreItem xmlns:ds="http://schemas.openxmlformats.org/officeDocument/2006/customXml" ds:itemID="{191268EF-675F-491E-BFD0-3818CB7A0FAF}"/>
</file>

<file path=docProps/app.xml><?xml version="1.0" encoding="utf-8"?>
<Properties xmlns="http://schemas.openxmlformats.org/officeDocument/2006/extended-properties" xmlns:vt="http://schemas.openxmlformats.org/officeDocument/2006/docPropsVTypes">
  <Template>Normal.dotm</Template>
  <TotalTime>0</TotalTime>
  <Pages>30</Pages>
  <Words>1777</Words>
  <Characters>10130</Characters>
  <Application>Microsoft Office Word</Application>
  <DocSecurity>4</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Nørgaard Dissing-Spandet</dc:creator>
  <cp:lastModifiedBy>DOSSEVA Daniela</cp:lastModifiedBy>
  <cp:revision>2</cp:revision>
  <cp:lastPrinted>2021-04-20T12:14:00Z</cp:lastPrinted>
  <dcterms:created xsi:type="dcterms:W3CDTF">2021-05-28T14:59:00Z</dcterms:created>
  <dcterms:modified xsi:type="dcterms:W3CDTF">2021-05-28T14:59:00Z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