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267970</wp:posOffset>
                </wp:positionH>
                <wp:positionV relativeFrom="paragraph">
                  <wp:posOffset>46990</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FA48C"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3.7pt" to="21.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D9031F" w:rsidRDefault="000034A6" w:rsidP="00732B15">
      <w:pPr>
        <w:spacing w:after="0" w:line="240" w:lineRule="auto"/>
        <w:ind w:firstLine="426"/>
        <w:rPr>
          <w:rFonts w:ascii="Times New Roman" w:hAnsi="Times New Roman" w:cs="Times New Roman"/>
          <w:sz w:val="28"/>
          <w:szCs w:val="28"/>
        </w:rPr>
      </w:pPr>
      <w:r w:rsidRPr="00D9031F">
        <w:rPr>
          <w:rFonts w:ascii="Times New Roman" w:hAnsi="Times New Roman" w:cs="Times New Roman"/>
          <w:sz w:val="28"/>
          <w:szCs w:val="28"/>
        </w:rPr>
        <w:t xml:space="preserve">Geneva, </w:t>
      </w:r>
      <w:r w:rsidR="0072733C">
        <w:rPr>
          <w:rFonts w:ascii="Times New Roman" w:hAnsi="Times New Roman" w:cs="Times New Roman"/>
          <w:sz w:val="28"/>
          <w:szCs w:val="28"/>
        </w:rPr>
        <w:t>20 January 2021</w:t>
      </w:r>
    </w:p>
    <w:p w:rsidR="00AE5BE2" w:rsidRPr="00D9031F" w:rsidRDefault="0072733C" w:rsidP="007A4296">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Pr>
          <w:rFonts w:ascii="Times New Roman" w:eastAsia="SimSun" w:hAnsi="Times New Roman" w:cs="Times New Roman"/>
          <w:kern w:val="28"/>
          <w:sz w:val="28"/>
          <w:szCs w:val="28"/>
          <w:lang w:val="en-GB"/>
        </w:rPr>
        <w:t>37</w:t>
      </w:r>
      <w:r w:rsidR="00AE5BE2" w:rsidRPr="00D9031F">
        <w:rPr>
          <w:rFonts w:ascii="Times New Roman" w:eastAsia="SimSun" w:hAnsi="Times New Roman" w:cs="Times New Roman"/>
          <w:kern w:val="28"/>
          <w:sz w:val="28"/>
          <w:szCs w:val="28"/>
          <w:lang w:val="en-GB"/>
        </w:rPr>
        <w:t>th Session of the UPR Working Group</w:t>
      </w:r>
    </w:p>
    <w:p w:rsidR="00AE5BE2" w:rsidRPr="00D9031F" w:rsidRDefault="00F352F4" w:rsidP="004D278E">
      <w:pPr>
        <w:widowControl w:val="0"/>
        <w:overflowPunct w:val="0"/>
        <w:autoSpaceDE w:val="0"/>
        <w:autoSpaceDN w:val="0"/>
        <w:adjustRightInd w:val="0"/>
        <w:spacing w:after="0" w:line="240" w:lineRule="auto"/>
        <w:ind w:firstLine="426"/>
        <w:rPr>
          <w:rFonts w:ascii="Times New Roman" w:hAnsi="Times New Roman" w:cs="Times New Roman"/>
          <w:sz w:val="28"/>
          <w:szCs w:val="28"/>
        </w:rPr>
      </w:pPr>
      <w:r w:rsidRPr="00D9031F">
        <w:rPr>
          <w:rFonts w:ascii="Times New Roman" w:eastAsia="SimSun" w:hAnsi="Times New Roman" w:cs="Times New Roman"/>
          <w:kern w:val="28"/>
          <w:sz w:val="28"/>
          <w:szCs w:val="28"/>
        </w:rPr>
        <w:t xml:space="preserve">Review of </w:t>
      </w:r>
      <w:r w:rsidR="0072733C">
        <w:rPr>
          <w:rFonts w:ascii="Times New Roman" w:eastAsia="SimSun" w:hAnsi="Times New Roman" w:cs="Times New Roman"/>
          <w:kern w:val="28"/>
          <w:sz w:val="28"/>
          <w:szCs w:val="28"/>
        </w:rPr>
        <w:t>Australia</w:t>
      </w:r>
    </w:p>
    <w:p w:rsidR="001B52D2" w:rsidRPr="00D9031F" w:rsidRDefault="001B52D2" w:rsidP="004D278E">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sidRPr="00D9031F">
        <w:rPr>
          <w:rFonts w:ascii="Times New Roman" w:hAnsi="Times New Roman" w:cs="Times New Roman"/>
          <w:sz w:val="28"/>
          <w:szCs w:val="28"/>
        </w:rPr>
        <w:t xml:space="preserve">Delivered by Ms. Armine </w:t>
      </w:r>
      <w:proofErr w:type="spellStart"/>
      <w:r w:rsidRPr="00D9031F">
        <w:rPr>
          <w:rFonts w:ascii="Times New Roman" w:hAnsi="Times New Roman" w:cs="Times New Roman"/>
          <w:sz w:val="28"/>
          <w:szCs w:val="28"/>
        </w:rPr>
        <w:t>Petrosyan</w:t>
      </w:r>
      <w:proofErr w:type="spellEnd"/>
      <w:r w:rsidR="000034A6" w:rsidRPr="00D9031F">
        <w:rPr>
          <w:rFonts w:ascii="Times New Roman" w:hAnsi="Times New Roman" w:cs="Times New Roman"/>
          <w:sz w:val="28"/>
          <w:szCs w:val="28"/>
        </w:rPr>
        <w:t>, Second Secretary</w:t>
      </w:r>
    </w:p>
    <w:p w:rsidR="006D4BA8" w:rsidRPr="00D9031F" w:rsidRDefault="006D4BA8"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p>
    <w:p w:rsidR="00E255ED" w:rsidRPr="0072733C" w:rsidRDefault="00E255ED" w:rsidP="006427C3">
      <w:pPr>
        <w:spacing w:after="120" w:line="276" w:lineRule="auto"/>
        <w:ind w:firstLine="450"/>
        <w:jc w:val="both"/>
        <w:rPr>
          <w:rFonts w:ascii="Times New Roman" w:hAnsi="Times New Roman" w:cs="Times New Roman"/>
          <w:sz w:val="28"/>
          <w:szCs w:val="28"/>
        </w:rPr>
      </w:pPr>
      <w:r w:rsidRPr="0072733C">
        <w:rPr>
          <w:rFonts w:ascii="Times New Roman" w:hAnsi="Times New Roman" w:cs="Times New Roman"/>
          <w:sz w:val="28"/>
          <w:szCs w:val="28"/>
        </w:rPr>
        <w:t>Thank you,</w:t>
      </w:r>
      <w:r w:rsidR="0072733C" w:rsidRPr="0072733C">
        <w:rPr>
          <w:rFonts w:ascii="Times New Roman" w:hAnsi="Times New Roman" w:cs="Times New Roman"/>
          <w:sz w:val="28"/>
          <w:szCs w:val="28"/>
        </w:rPr>
        <w:t xml:space="preserve"> Mme</w:t>
      </w:r>
      <w:r w:rsidR="00E74426" w:rsidRPr="0072733C">
        <w:rPr>
          <w:rFonts w:ascii="Times New Roman" w:hAnsi="Times New Roman" w:cs="Times New Roman"/>
          <w:sz w:val="28"/>
          <w:szCs w:val="28"/>
        </w:rPr>
        <w:t xml:space="preserve">. </w:t>
      </w:r>
      <w:r w:rsidR="000034A6" w:rsidRPr="0072733C">
        <w:rPr>
          <w:rFonts w:ascii="Times New Roman" w:hAnsi="Times New Roman" w:cs="Times New Roman"/>
          <w:sz w:val="28"/>
          <w:szCs w:val="28"/>
        </w:rPr>
        <w:t>President,</w:t>
      </w:r>
    </w:p>
    <w:p w:rsidR="000342AE" w:rsidRPr="000342AE" w:rsidRDefault="000342AE" w:rsidP="000342AE">
      <w:pPr>
        <w:spacing w:after="120" w:line="240" w:lineRule="auto"/>
        <w:ind w:left="450"/>
        <w:jc w:val="both"/>
        <w:rPr>
          <w:rStyle w:val="jlqj4b"/>
          <w:rFonts w:ascii="Times New Roman" w:hAnsi="Times New Roman" w:cs="Times New Roman"/>
          <w:sz w:val="28"/>
          <w:szCs w:val="28"/>
          <w:lang w:val="en"/>
        </w:rPr>
      </w:pPr>
      <w:r w:rsidRPr="000342AE">
        <w:rPr>
          <w:rStyle w:val="jlqj4b"/>
          <w:rFonts w:ascii="Times New Roman" w:hAnsi="Times New Roman" w:cs="Times New Roman"/>
          <w:sz w:val="28"/>
          <w:szCs w:val="28"/>
          <w:lang w:val="en"/>
        </w:rPr>
        <w:t xml:space="preserve">Armenia warmly welcomes the Australian delegation and thanks for the presentation of its national report. </w:t>
      </w:r>
    </w:p>
    <w:p w:rsidR="0072733C" w:rsidRPr="0072733C" w:rsidRDefault="0072733C" w:rsidP="0072733C">
      <w:pPr>
        <w:spacing w:after="120" w:line="240" w:lineRule="auto"/>
        <w:ind w:left="450"/>
        <w:jc w:val="both"/>
        <w:rPr>
          <w:rStyle w:val="jlqj4b"/>
          <w:rFonts w:ascii="Times New Roman" w:hAnsi="Times New Roman" w:cs="Times New Roman"/>
          <w:sz w:val="28"/>
          <w:szCs w:val="28"/>
          <w:lang w:val="en"/>
        </w:rPr>
      </w:pPr>
      <w:r w:rsidRPr="0072733C">
        <w:rPr>
          <w:rStyle w:val="jlqj4b"/>
          <w:rFonts w:ascii="Times New Roman" w:hAnsi="Times New Roman" w:cs="Times New Roman"/>
          <w:sz w:val="28"/>
          <w:szCs w:val="28"/>
          <w:lang w:val="en"/>
        </w:rPr>
        <w:t>We commend Australia's continued efforts to protect and promote human rights both nationally and internationally.</w:t>
      </w:r>
    </w:p>
    <w:p w:rsidR="0072733C" w:rsidRPr="0072733C" w:rsidRDefault="0072733C" w:rsidP="0072733C">
      <w:pPr>
        <w:spacing w:after="120" w:line="240" w:lineRule="auto"/>
        <w:ind w:left="450"/>
        <w:jc w:val="both"/>
        <w:rPr>
          <w:rStyle w:val="jlqj4b"/>
          <w:rFonts w:ascii="Times New Roman" w:hAnsi="Times New Roman" w:cs="Times New Roman"/>
          <w:sz w:val="28"/>
          <w:szCs w:val="28"/>
          <w:lang w:val="en"/>
        </w:rPr>
      </w:pPr>
      <w:r w:rsidRPr="0072733C">
        <w:rPr>
          <w:rStyle w:val="jlqj4b"/>
          <w:rFonts w:ascii="Times New Roman" w:hAnsi="Times New Roman" w:cs="Times New Roman"/>
          <w:sz w:val="28"/>
          <w:szCs w:val="28"/>
          <w:lang w:val="en"/>
        </w:rPr>
        <w:t xml:space="preserve">Armenia highly appreciates Australia's important contribution to international efforts to achieve lasting peace, security, and dignity for all and, in particular, underlines its commitment to the prevention of crimes against humanity. </w:t>
      </w:r>
    </w:p>
    <w:p w:rsidR="0072733C" w:rsidRPr="0072733C" w:rsidRDefault="0072733C" w:rsidP="0072733C">
      <w:pPr>
        <w:pStyle w:val="Default"/>
        <w:spacing w:after="120"/>
        <w:ind w:left="450"/>
        <w:jc w:val="both"/>
        <w:rPr>
          <w:rStyle w:val="jlqj4b"/>
          <w:sz w:val="28"/>
          <w:szCs w:val="28"/>
          <w:lang w:val="en"/>
        </w:rPr>
      </w:pPr>
      <w:r w:rsidRPr="0072733C">
        <w:rPr>
          <w:sz w:val="28"/>
          <w:szCs w:val="28"/>
        </w:rPr>
        <w:t xml:space="preserve">We acknowledge the work done by the authorities of Australia on the protection and promotion of the </w:t>
      </w:r>
      <w:r w:rsidRPr="0072733C">
        <w:rPr>
          <w:rStyle w:val="jlqj4b"/>
          <w:sz w:val="28"/>
          <w:szCs w:val="28"/>
          <w:lang w:val="en"/>
        </w:rPr>
        <w:t>rights of indigenous peoples, including ensuring the right to education for children belonging to indigenous communities.</w:t>
      </w:r>
    </w:p>
    <w:p w:rsidR="0072733C" w:rsidRPr="000342AE" w:rsidRDefault="0072733C" w:rsidP="0072733C">
      <w:pPr>
        <w:pStyle w:val="Default"/>
        <w:spacing w:after="120"/>
        <w:ind w:left="450"/>
        <w:jc w:val="both"/>
        <w:rPr>
          <w:rStyle w:val="jlqj4b"/>
          <w:sz w:val="28"/>
          <w:szCs w:val="28"/>
          <w:lang w:val="en"/>
        </w:rPr>
      </w:pPr>
      <w:r w:rsidRPr="0072733C">
        <w:rPr>
          <w:rStyle w:val="jlqj4b"/>
          <w:sz w:val="28"/>
          <w:szCs w:val="28"/>
          <w:lang w:val="en"/>
        </w:rPr>
        <w:t xml:space="preserve">We welcome the efforts to combat </w:t>
      </w:r>
      <w:r w:rsidRPr="0072733C">
        <w:rPr>
          <w:rFonts w:eastAsia="MS Mincho"/>
          <w:sz w:val="28"/>
          <w:szCs w:val="28"/>
        </w:rPr>
        <w:t>human trafficking and modern slavery, including funding to anti-slavery organizations and strengthening vulnerable witness protections</w:t>
      </w:r>
      <w:r w:rsidRPr="0072733C">
        <w:rPr>
          <w:rFonts w:eastAsia="MS Mincho"/>
          <w:iCs/>
          <w:sz w:val="28"/>
          <w:szCs w:val="28"/>
          <w:lang w:val="en-AU"/>
        </w:rPr>
        <w:t xml:space="preserve">. </w:t>
      </w:r>
    </w:p>
    <w:p w:rsidR="0072733C" w:rsidRPr="000342AE" w:rsidRDefault="0072733C" w:rsidP="0072733C">
      <w:pPr>
        <w:spacing w:after="120" w:line="240" w:lineRule="auto"/>
        <w:ind w:left="450"/>
        <w:jc w:val="both"/>
        <w:rPr>
          <w:rStyle w:val="jlqj4b"/>
          <w:rFonts w:ascii="Times New Roman" w:hAnsi="Times New Roman" w:cs="Times New Roman"/>
          <w:sz w:val="28"/>
          <w:szCs w:val="28"/>
          <w:lang w:val="en"/>
        </w:rPr>
      </w:pPr>
      <w:r w:rsidRPr="000342AE">
        <w:rPr>
          <w:rStyle w:val="jlqj4b"/>
          <w:rFonts w:ascii="Times New Roman" w:hAnsi="Times New Roman" w:cs="Times New Roman"/>
          <w:sz w:val="28"/>
          <w:szCs w:val="28"/>
          <w:lang w:val="en"/>
        </w:rPr>
        <w:t xml:space="preserve">We </w:t>
      </w:r>
      <w:r w:rsidRPr="000342AE">
        <w:rPr>
          <w:rStyle w:val="jlqj4b"/>
          <w:rFonts w:ascii="Times New Roman" w:hAnsi="Times New Roman" w:cs="Times New Roman"/>
          <w:b/>
          <w:i/>
          <w:sz w:val="28"/>
          <w:szCs w:val="28"/>
          <w:lang w:val="en"/>
        </w:rPr>
        <w:t>recommend</w:t>
      </w:r>
      <w:r w:rsidRPr="000342AE">
        <w:rPr>
          <w:rStyle w:val="jlqj4b"/>
          <w:rFonts w:ascii="Times New Roman" w:hAnsi="Times New Roman" w:cs="Times New Roman"/>
          <w:sz w:val="28"/>
          <w:szCs w:val="28"/>
          <w:lang w:val="en"/>
        </w:rPr>
        <w:t xml:space="preserve"> Australia to continue its international efforts to prevent crimes against humanity. </w:t>
      </w:r>
    </w:p>
    <w:p w:rsidR="000342AE" w:rsidRPr="000342AE" w:rsidRDefault="000342AE" w:rsidP="000342AE">
      <w:pPr>
        <w:spacing w:after="120" w:line="240" w:lineRule="auto"/>
        <w:ind w:firstLine="450"/>
        <w:jc w:val="both"/>
        <w:rPr>
          <w:rStyle w:val="jlqj4b"/>
          <w:rFonts w:ascii="Times New Roman" w:hAnsi="Times New Roman" w:cs="Times New Roman"/>
          <w:sz w:val="28"/>
          <w:szCs w:val="28"/>
          <w:lang w:val="en"/>
        </w:rPr>
      </w:pPr>
      <w:r w:rsidRPr="000342AE">
        <w:rPr>
          <w:rStyle w:val="jlqj4b"/>
          <w:rFonts w:ascii="Times New Roman" w:hAnsi="Times New Roman" w:cs="Times New Roman"/>
          <w:sz w:val="28"/>
          <w:szCs w:val="28"/>
          <w:lang w:val="en"/>
        </w:rPr>
        <w:t>In conclusion, we wish Australia every success in the 3</w:t>
      </w:r>
      <w:r w:rsidRPr="000342AE">
        <w:rPr>
          <w:rStyle w:val="jlqj4b"/>
          <w:rFonts w:ascii="Times New Roman" w:hAnsi="Times New Roman" w:cs="Times New Roman"/>
          <w:sz w:val="28"/>
          <w:szCs w:val="28"/>
          <w:vertAlign w:val="superscript"/>
          <w:lang w:val="en"/>
        </w:rPr>
        <w:t>rd</w:t>
      </w:r>
      <w:r w:rsidR="00A972E8">
        <w:rPr>
          <w:rStyle w:val="jlqj4b"/>
          <w:rFonts w:ascii="Times New Roman" w:hAnsi="Times New Roman" w:cs="Times New Roman"/>
          <w:sz w:val="28"/>
          <w:szCs w:val="28"/>
          <w:lang w:val="en"/>
        </w:rPr>
        <w:t xml:space="preserve"> </w:t>
      </w:r>
      <w:r w:rsidRPr="000342AE">
        <w:rPr>
          <w:rStyle w:val="jlqj4b"/>
          <w:rFonts w:ascii="Times New Roman" w:hAnsi="Times New Roman" w:cs="Times New Roman"/>
          <w:sz w:val="28"/>
          <w:szCs w:val="28"/>
          <w:lang w:val="en"/>
        </w:rPr>
        <w:t>UPR</w:t>
      </w:r>
      <w:r w:rsidR="00A972E8">
        <w:rPr>
          <w:rStyle w:val="jlqj4b"/>
          <w:rFonts w:ascii="Times New Roman" w:hAnsi="Times New Roman" w:cs="Times New Roman"/>
          <w:sz w:val="28"/>
          <w:szCs w:val="28"/>
          <w:lang w:val="en"/>
        </w:rPr>
        <w:t xml:space="preserve"> </w:t>
      </w:r>
      <w:r w:rsidR="00A972E8">
        <w:rPr>
          <w:rStyle w:val="jlqj4b"/>
          <w:rFonts w:ascii="Times New Roman" w:hAnsi="Times New Roman" w:cs="Times New Roman"/>
          <w:sz w:val="28"/>
          <w:szCs w:val="28"/>
          <w:lang w:val="en"/>
        </w:rPr>
        <w:t>cycle</w:t>
      </w:r>
      <w:bookmarkStart w:id="0" w:name="_GoBack"/>
      <w:bookmarkEnd w:id="0"/>
      <w:r w:rsidRPr="000342AE">
        <w:rPr>
          <w:rStyle w:val="jlqj4b"/>
          <w:rFonts w:ascii="Times New Roman" w:hAnsi="Times New Roman" w:cs="Times New Roman"/>
          <w:sz w:val="28"/>
          <w:szCs w:val="28"/>
          <w:lang w:val="en"/>
        </w:rPr>
        <w:t>.</w:t>
      </w:r>
    </w:p>
    <w:p w:rsidR="00861C17" w:rsidRPr="0072733C" w:rsidRDefault="00861C17" w:rsidP="006427C3">
      <w:pPr>
        <w:spacing w:line="276" w:lineRule="auto"/>
        <w:ind w:firstLine="450"/>
        <w:jc w:val="both"/>
        <w:rPr>
          <w:rFonts w:ascii="Times New Roman" w:hAnsi="Times New Roman" w:cs="Times New Roman"/>
          <w:sz w:val="28"/>
          <w:szCs w:val="28"/>
        </w:rPr>
      </w:pPr>
      <w:r w:rsidRPr="0072733C">
        <w:rPr>
          <w:rFonts w:ascii="Times New Roman" w:hAnsi="Times New Roman" w:cs="Times New Roman"/>
          <w:sz w:val="28"/>
          <w:szCs w:val="28"/>
        </w:rPr>
        <w:t xml:space="preserve">I thank you. </w:t>
      </w:r>
    </w:p>
    <w:p w:rsidR="00861C17" w:rsidRDefault="00861C17" w:rsidP="00861C17">
      <w:pPr>
        <w:pStyle w:val="Default"/>
      </w:pPr>
    </w:p>
    <w:p w:rsidR="00861C17" w:rsidRPr="00861C17" w:rsidRDefault="00861C17" w:rsidP="00861C17">
      <w:pPr>
        <w:ind w:firstLine="450"/>
        <w:jc w:val="both"/>
        <w:rPr>
          <w:rFonts w:ascii="Times New Roman" w:hAnsi="Times New Roman" w:cs="Times New Roman"/>
          <w:sz w:val="28"/>
          <w:szCs w:val="28"/>
        </w:rPr>
      </w:pPr>
    </w:p>
    <w:sectPr w:rsidR="00861C17" w:rsidRPr="00861C17"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500"/>
    <w:multiLevelType w:val="hybridMultilevel"/>
    <w:tmpl w:val="BAB687EC"/>
    <w:lvl w:ilvl="0" w:tplc="EB3295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3B72B1C"/>
    <w:multiLevelType w:val="hybridMultilevel"/>
    <w:tmpl w:val="84B80D30"/>
    <w:lvl w:ilvl="0" w:tplc="2B1C299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65E41FDF"/>
    <w:multiLevelType w:val="hybridMultilevel"/>
    <w:tmpl w:val="883C07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6DBC0FA1"/>
    <w:multiLevelType w:val="hybridMultilevel"/>
    <w:tmpl w:val="C074A0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76B832D5"/>
    <w:multiLevelType w:val="hybridMultilevel"/>
    <w:tmpl w:val="3D207336"/>
    <w:lvl w:ilvl="0" w:tplc="F36279A8">
      <w:start w:val="1"/>
      <w:numFmt w:val="decimal"/>
      <w:lvlText w:val="%1."/>
      <w:lvlJc w:val="left"/>
      <w:pPr>
        <w:ind w:left="810" w:hanging="360"/>
      </w:pPr>
      <w:rPr>
        <w:rFonts w:asciiTheme="minorHAnsi" w:hAnsiTheme="minorHAnsi" w:cstheme="minorBidi"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034A6"/>
    <w:rsid w:val="00017AB8"/>
    <w:rsid w:val="000342AE"/>
    <w:rsid w:val="00084488"/>
    <w:rsid w:val="001041C2"/>
    <w:rsid w:val="0014127D"/>
    <w:rsid w:val="00151E86"/>
    <w:rsid w:val="001B52D2"/>
    <w:rsid w:val="001F5D85"/>
    <w:rsid w:val="00276019"/>
    <w:rsid w:val="00292BF8"/>
    <w:rsid w:val="002A3DDB"/>
    <w:rsid w:val="002F174D"/>
    <w:rsid w:val="00375621"/>
    <w:rsid w:val="003B2BA0"/>
    <w:rsid w:val="003C2565"/>
    <w:rsid w:val="003E3F9F"/>
    <w:rsid w:val="00405E47"/>
    <w:rsid w:val="00451366"/>
    <w:rsid w:val="00466939"/>
    <w:rsid w:val="004D278E"/>
    <w:rsid w:val="00551F0D"/>
    <w:rsid w:val="005609C4"/>
    <w:rsid w:val="00573509"/>
    <w:rsid w:val="005C431E"/>
    <w:rsid w:val="005E0B82"/>
    <w:rsid w:val="005E0ED0"/>
    <w:rsid w:val="006427C3"/>
    <w:rsid w:val="00674E7B"/>
    <w:rsid w:val="00696C45"/>
    <w:rsid w:val="006A7951"/>
    <w:rsid w:val="006D4BA8"/>
    <w:rsid w:val="006E0281"/>
    <w:rsid w:val="006E05DF"/>
    <w:rsid w:val="006E6F86"/>
    <w:rsid w:val="00711701"/>
    <w:rsid w:val="0072733C"/>
    <w:rsid w:val="00732B15"/>
    <w:rsid w:val="00766BE5"/>
    <w:rsid w:val="007A4296"/>
    <w:rsid w:val="007A7FF5"/>
    <w:rsid w:val="007B599E"/>
    <w:rsid w:val="00820F6E"/>
    <w:rsid w:val="00833897"/>
    <w:rsid w:val="00852527"/>
    <w:rsid w:val="00860106"/>
    <w:rsid w:val="00861C17"/>
    <w:rsid w:val="00914F29"/>
    <w:rsid w:val="00931060"/>
    <w:rsid w:val="00961B29"/>
    <w:rsid w:val="009C4076"/>
    <w:rsid w:val="009F6014"/>
    <w:rsid w:val="00A2271D"/>
    <w:rsid w:val="00A53FB8"/>
    <w:rsid w:val="00A60AB9"/>
    <w:rsid w:val="00A6675E"/>
    <w:rsid w:val="00A972E8"/>
    <w:rsid w:val="00A97BC7"/>
    <w:rsid w:val="00AB2DB5"/>
    <w:rsid w:val="00AE5BE2"/>
    <w:rsid w:val="00B246BA"/>
    <w:rsid w:val="00B4380C"/>
    <w:rsid w:val="00C04013"/>
    <w:rsid w:val="00C05E66"/>
    <w:rsid w:val="00C23F60"/>
    <w:rsid w:val="00C549FF"/>
    <w:rsid w:val="00CC506B"/>
    <w:rsid w:val="00CD5D21"/>
    <w:rsid w:val="00CE76E8"/>
    <w:rsid w:val="00D9031F"/>
    <w:rsid w:val="00DA5925"/>
    <w:rsid w:val="00DB20B3"/>
    <w:rsid w:val="00DB2B44"/>
    <w:rsid w:val="00DD4606"/>
    <w:rsid w:val="00DE0E50"/>
    <w:rsid w:val="00E115B2"/>
    <w:rsid w:val="00E255ED"/>
    <w:rsid w:val="00E74426"/>
    <w:rsid w:val="00E925DB"/>
    <w:rsid w:val="00EA051B"/>
    <w:rsid w:val="00F32077"/>
    <w:rsid w:val="00F352F4"/>
    <w:rsid w:val="00FF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889F"/>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0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DB2B44"/>
    <w:rPr>
      <w:rFonts w:ascii="Segoe UI" w:eastAsia="Segoe UI" w:hAnsi="Segoe UI" w:cs="Segoe UI"/>
      <w:shd w:val="clear" w:color="auto" w:fill="FFFFFF"/>
    </w:rPr>
  </w:style>
  <w:style w:type="paragraph" w:customStyle="1" w:styleId="Bodytext20">
    <w:name w:val="Body text (2)"/>
    <w:basedOn w:val="Normal"/>
    <w:link w:val="Bodytext2"/>
    <w:rsid w:val="00DB2B44"/>
    <w:pPr>
      <w:widowControl w:val="0"/>
      <w:shd w:val="clear" w:color="auto" w:fill="FFFFFF"/>
      <w:spacing w:before="360" w:after="360" w:line="0" w:lineRule="atLeast"/>
      <w:jc w:val="both"/>
    </w:pPr>
    <w:rPr>
      <w:rFonts w:ascii="Segoe UI" w:eastAsia="Segoe UI" w:hAnsi="Segoe UI" w:cs="Segoe UI"/>
    </w:rPr>
  </w:style>
  <w:style w:type="paragraph" w:customStyle="1" w:styleId="Default">
    <w:name w:val="Default"/>
    <w:rsid w:val="00861C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9031F"/>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C54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49FF"/>
    <w:rPr>
      <w:rFonts w:ascii="Courier New" w:eastAsia="Times New Roman" w:hAnsi="Courier New" w:cs="Courier New"/>
      <w:sz w:val="20"/>
      <w:szCs w:val="20"/>
    </w:rPr>
  </w:style>
  <w:style w:type="character" w:customStyle="1" w:styleId="jlqj4b">
    <w:name w:val="jlqj4b"/>
    <w:basedOn w:val="DefaultParagraphFont"/>
    <w:rsid w:val="0072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2795">
      <w:bodyDiv w:val="1"/>
      <w:marLeft w:val="0"/>
      <w:marRight w:val="0"/>
      <w:marTop w:val="0"/>
      <w:marBottom w:val="0"/>
      <w:divBdr>
        <w:top w:val="none" w:sz="0" w:space="0" w:color="auto"/>
        <w:left w:val="none" w:sz="0" w:space="0" w:color="auto"/>
        <w:bottom w:val="none" w:sz="0" w:space="0" w:color="auto"/>
        <w:right w:val="none" w:sz="0" w:space="0" w:color="auto"/>
      </w:divBdr>
    </w:div>
    <w:div w:id="593133191">
      <w:bodyDiv w:val="1"/>
      <w:marLeft w:val="0"/>
      <w:marRight w:val="0"/>
      <w:marTop w:val="0"/>
      <w:marBottom w:val="0"/>
      <w:divBdr>
        <w:top w:val="none" w:sz="0" w:space="0" w:color="auto"/>
        <w:left w:val="none" w:sz="0" w:space="0" w:color="auto"/>
        <w:bottom w:val="none" w:sz="0" w:space="0" w:color="auto"/>
        <w:right w:val="none" w:sz="0" w:space="0" w:color="auto"/>
      </w:divBdr>
    </w:div>
    <w:div w:id="19939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BECB2-4C21-4E86-BDE5-4F07CED778A5}"/>
</file>

<file path=customXml/itemProps2.xml><?xml version="1.0" encoding="utf-8"?>
<ds:datastoreItem xmlns:ds="http://schemas.openxmlformats.org/officeDocument/2006/customXml" ds:itemID="{EF801FD6-0248-4519-9DB7-129ED55A2D57}"/>
</file>

<file path=customXml/itemProps3.xml><?xml version="1.0" encoding="utf-8"?>
<ds:datastoreItem xmlns:ds="http://schemas.openxmlformats.org/officeDocument/2006/customXml" ds:itemID="{5D1AE235-916B-4728-83AB-DEA2C643F44C}"/>
</file>

<file path=docProps/app.xml><?xml version="1.0" encoding="utf-8"?>
<Properties xmlns="http://schemas.openxmlformats.org/officeDocument/2006/extended-properties" xmlns:vt="http://schemas.openxmlformats.org/officeDocument/2006/docPropsVTypes">
  <Template>Normal</Template>
  <TotalTime>1412</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38</cp:revision>
  <cp:lastPrinted>2018-05-08T11:25:00Z</cp:lastPrinted>
  <dcterms:created xsi:type="dcterms:W3CDTF">2018-05-06T11:02:00Z</dcterms:created>
  <dcterms:modified xsi:type="dcterms:W3CDTF">2021-01-18T15:36:00Z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