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21F9" w14:textId="77777777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013B2C52" w14:textId="77777777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th SESSION</w:t>
      </w:r>
    </w:p>
    <w:p w14:paraId="561FF79E" w14:textId="4786FC0D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MYANMAR</w:t>
      </w:r>
    </w:p>
    <w:p w14:paraId="236B3A39" w14:textId="77777777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63A56922" w14:textId="2B8749D3" w:rsidR="009B7072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25 January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</w:p>
    <w:p w14:paraId="4E7BF25E" w14:textId="77777777" w:rsidR="009B7072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0919ED76" w14:textId="77777777" w:rsidR="008A147B" w:rsidRDefault="009B7072" w:rsidP="008A1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</w:pPr>
      <w:r w:rsidRPr="00161937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>We welcome the delegation of Myanmar and thank them for their presentation.</w:t>
      </w:r>
    </w:p>
    <w:p w14:paraId="159075CA" w14:textId="77777777" w:rsidR="008A147B" w:rsidRDefault="008A147B" w:rsidP="008A147B">
      <w:pPr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4"/>
          <w:lang w:val="en-MY"/>
        </w:rPr>
      </w:pPr>
    </w:p>
    <w:p w14:paraId="79CD70B4" w14:textId="42B785AF" w:rsidR="009B7072" w:rsidRPr="008A147B" w:rsidRDefault="00161937" w:rsidP="008A1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</w:pPr>
      <w:r>
        <w:rPr>
          <w:rFonts w:ascii="TimesNewRomanPS-BoldMT" w:hAnsi="TimesNewRomanPS-BoldMT" w:cs="TimesNewRomanPS-BoldMT"/>
          <w:bCs/>
          <w:sz w:val="28"/>
          <w:szCs w:val="24"/>
          <w:lang w:val="en-MY"/>
        </w:rPr>
        <w:t xml:space="preserve">Turkey </w:t>
      </w:r>
      <w:r w:rsidRPr="00161937">
        <w:rPr>
          <w:rFonts w:ascii="TimesNewRomanPS-BoldMT" w:hAnsi="TimesNewRomanPS-BoldMT" w:cs="TimesNewRomanPS-BoldMT"/>
          <w:b/>
          <w:bCs/>
          <w:sz w:val="28"/>
          <w:szCs w:val="24"/>
          <w:lang w:val="en-MY"/>
        </w:rPr>
        <w:t>recommends</w:t>
      </w:r>
      <w:r>
        <w:rPr>
          <w:rFonts w:ascii="TimesNewRomanPS-BoldMT" w:hAnsi="TimesNewRomanPS-BoldMT" w:cs="TimesNewRomanPS-BoldMT"/>
          <w:bCs/>
          <w:sz w:val="28"/>
          <w:szCs w:val="24"/>
          <w:lang w:val="en-MY"/>
        </w:rPr>
        <w:t xml:space="preserve"> the Government of Myanmar to: </w:t>
      </w:r>
    </w:p>
    <w:p w14:paraId="48E6EC95" w14:textId="77777777" w:rsidR="009B7072" w:rsidRPr="00161937" w:rsidRDefault="009B7072" w:rsidP="009B70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4"/>
          <w:lang w:val="en-MY"/>
        </w:rPr>
      </w:pPr>
    </w:p>
    <w:p w14:paraId="2EC44CB2" w14:textId="0A3523E4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1)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Fully implement the provisional measures ordered by the International Court of Justice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7F0AAF03" w14:textId="4CA1BA63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>2) E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nsure accountability for criminal acts and human rights violations by members of the security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services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30707937" w14:textId="23FCEE55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3) 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C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ooperate fully with the Independent Investigative Mechanism</w:t>
      </w:r>
      <w:r w:rsidR="00A600CE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1C49C1EA" w14:textId="74644000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4)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Expedite the safe, voluntary and dignified repatriation of Rohingya refugees from Bangladesh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to their places of origin in Rakhine State</w:t>
      </w:r>
      <w:r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71133AEB" w14:textId="06031CAF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5)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Hold elections in the areas where voting was cancelled as soon as possible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7B17FE98" w14:textId="4F34BEFA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6)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Achieve tolerance and peaceful coexistence across society</w:t>
      </w:r>
      <w:r w:rsidR="008A147B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12C0C12D" w14:textId="5203EF6A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7)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Amend the 1982 Citizenship Law to avoid statelessness and remove provisions that grant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citizenship on the basis of race or ethnicity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38157934" w14:textId="59043816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8)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Strengthen efforts to combat disinformation and incitement to hatred, in particular to counter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hate speech targeting Muslims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,</w:t>
      </w:r>
    </w:p>
    <w:p w14:paraId="3DC46DF4" w14:textId="3950091F" w:rsidR="009B7072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9)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Engage closely with the UN human rights system,</w:t>
      </w:r>
      <w:r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grant access to and cooperate fully with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the UN Special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Rapporteur </w:t>
      </w:r>
    </w:p>
    <w:p w14:paraId="67D4D6BF" w14:textId="3172D59E" w:rsidR="00CB05DF" w:rsidRPr="00161937" w:rsidRDefault="00161937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10) 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>Sign and ratify ICCPR, C</w:t>
      </w:r>
      <w:r w:rsidR="00A600CE">
        <w:rPr>
          <w:rFonts w:ascii="TimesNewRomanPSMT" w:hAnsi="TimesNewRomanPSMT" w:cs="TimesNewRomanPSMT"/>
          <w:sz w:val="28"/>
          <w:szCs w:val="24"/>
          <w:lang w:val="en-MY"/>
        </w:rPr>
        <w:t>onvention Against Torture</w:t>
      </w:r>
      <w:r w:rsidR="007D79C9" w:rsidRPr="00161937">
        <w:rPr>
          <w:rFonts w:ascii="TimesNewRomanPSMT" w:hAnsi="TimesNewRomanPSMT" w:cs="TimesNewRomanPSMT"/>
          <w:sz w:val="28"/>
          <w:szCs w:val="24"/>
          <w:lang w:val="en-MY"/>
        </w:rPr>
        <w:t xml:space="preserve"> and ICERD.</w:t>
      </w:r>
    </w:p>
    <w:p w14:paraId="499D3118" w14:textId="2E7144A7" w:rsidR="009B7072" w:rsidRPr="00161937" w:rsidRDefault="009B7072" w:rsidP="009B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41E3FC93" w14:textId="7B701896" w:rsidR="009B7072" w:rsidRPr="00161937" w:rsidRDefault="008A147B" w:rsidP="009B7072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>T</w:t>
      </w:r>
      <w:r w:rsidR="009B7072" w:rsidRPr="00161937">
        <w:rPr>
          <w:rFonts w:ascii="TimesNewRomanPSMT" w:hAnsi="TimesNewRomanPSMT" w:cs="TimesNewRomanPSMT"/>
          <w:sz w:val="28"/>
          <w:szCs w:val="24"/>
          <w:lang w:val="en-MY"/>
        </w:rPr>
        <w:t>hank you.</w:t>
      </w:r>
      <w:bookmarkStart w:id="0" w:name="_GoBack"/>
      <w:bookmarkEnd w:id="0"/>
    </w:p>
    <w:sectPr w:rsidR="009B7072" w:rsidRPr="0016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E1"/>
    <w:rsid w:val="00161937"/>
    <w:rsid w:val="003E74E1"/>
    <w:rsid w:val="004D32C7"/>
    <w:rsid w:val="007D79C9"/>
    <w:rsid w:val="008A147B"/>
    <w:rsid w:val="009B7072"/>
    <w:rsid w:val="00A600CE"/>
    <w:rsid w:val="00C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57D9F"/>
  <w15:chartTrackingRefBased/>
  <w15:docId w15:val="{AFCF4027-4821-49A4-9420-BACD7A4A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82C92-A62D-420A-8613-C8BA50F2715A}"/>
</file>

<file path=customXml/itemProps2.xml><?xml version="1.0" encoding="utf-8"?>
<ds:datastoreItem xmlns:ds="http://schemas.openxmlformats.org/officeDocument/2006/customXml" ds:itemID="{7A921468-A85C-491E-A572-A3F0B0B26E9F}"/>
</file>

<file path=customXml/itemProps3.xml><?xml version="1.0" encoding="utf-8"?>
<ds:datastoreItem xmlns:ds="http://schemas.openxmlformats.org/officeDocument/2006/customXml" ds:itemID="{7364974D-2F9E-462F-83C8-960E1B1AE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Öncü Güneş</cp:lastModifiedBy>
  <cp:revision>5</cp:revision>
  <dcterms:created xsi:type="dcterms:W3CDTF">2021-01-19T13:31:00Z</dcterms:created>
  <dcterms:modified xsi:type="dcterms:W3CDTF">2021-01-20T11:22:00Z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