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51CA3" w14:textId="77777777" w:rsidR="00D319C2" w:rsidRDefault="00D319C2" w:rsidP="00D319C2">
      <w:pPr>
        <w:jc w:val="center"/>
      </w:pPr>
      <w:r>
        <w:rPr>
          <w:noProof/>
        </w:rPr>
        <w:drawing>
          <wp:inline distT="114300" distB="114300" distL="114300" distR="114300" wp14:anchorId="77736A9F" wp14:editId="21CE525F">
            <wp:extent cx="1302576" cy="133826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2576" cy="1338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88607A" w14:textId="77777777" w:rsidR="00D319C2" w:rsidRDefault="00D319C2" w:rsidP="00D319C2">
      <w:pPr>
        <w:jc w:val="center"/>
        <w:rPr>
          <w:rFonts w:ascii="Times New Roman" w:eastAsia="Times New Roman" w:hAnsi="Times New Roman" w:cs="Times New Roman"/>
          <w:b/>
        </w:rPr>
      </w:pPr>
    </w:p>
    <w:p w14:paraId="5BE9D1D4" w14:textId="77777777" w:rsidR="00D319C2" w:rsidRDefault="00D319C2" w:rsidP="00D319C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Republic of the Marshall Islands </w:t>
      </w:r>
    </w:p>
    <w:p w14:paraId="3423A3FC" w14:textId="0071A3A8" w:rsidR="00D319C2" w:rsidRDefault="00D319C2" w:rsidP="00D319C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STATEMENT by</w:t>
      </w:r>
      <w:r w:rsidR="00DF5F0A">
        <w:rPr>
          <w:rFonts w:ascii="Times New Roman" w:eastAsia="Times New Roman" w:hAnsi="Times New Roman" w:cs="Times New Roman"/>
          <w:b/>
        </w:rPr>
        <w:t xml:space="preserve"> Samuel K. Jr. </w:t>
      </w:r>
      <w:proofErr w:type="spellStart"/>
      <w:r w:rsidR="00DF5F0A">
        <w:rPr>
          <w:rFonts w:ascii="Times New Roman" w:eastAsia="Times New Roman" w:hAnsi="Times New Roman" w:cs="Times New Roman"/>
          <w:b/>
        </w:rPr>
        <w:t>Lanwi</w:t>
      </w:r>
      <w:proofErr w:type="spellEnd"/>
      <w:r w:rsidR="00DF5F0A">
        <w:rPr>
          <w:rFonts w:ascii="Times New Roman" w:eastAsia="Times New Roman" w:hAnsi="Times New Roman" w:cs="Times New Roman"/>
          <w:b/>
        </w:rPr>
        <w:t>, Deputy Permanent Representative</w:t>
      </w:r>
    </w:p>
    <w:p w14:paraId="5656B896" w14:textId="73032447" w:rsidR="00D319C2" w:rsidRDefault="00D319C2" w:rsidP="00D319C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DF5F0A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 xml:space="preserve">th Session, Universal Periodic Review </w:t>
      </w:r>
    </w:p>
    <w:p w14:paraId="57F43B9E" w14:textId="5CEDDA59" w:rsidR="00D319C2" w:rsidRDefault="00D319C2" w:rsidP="00D319C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19 January 2021</w:t>
      </w:r>
    </w:p>
    <w:p w14:paraId="6BE34313" w14:textId="77777777" w:rsidR="00DF5F0A" w:rsidRDefault="00D319C2" w:rsidP="00D319C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Geneva</w:t>
      </w:r>
    </w:p>
    <w:p w14:paraId="4F9FF02B" w14:textId="5A939C62" w:rsidR="00D319C2" w:rsidRDefault="00D319C2" w:rsidP="00D319C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499B7AB" w14:textId="151E7670" w:rsidR="00B07912" w:rsidRDefault="00DF5F0A" w:rsidP="00D319C2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Interactive Dialogue: MAURITANIA</w:t>
      </w:r>
    </w:p>
    <w:p w14:paraId="65015855" w14:textId="7FA6A32B" w:rsidR="00D319C2" w:rsidRDefault="00D319C2" w:rsidP="00D319C2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36CEB736" w14:textId="3D5FF1EB" w:rsidR="00D319C2" w:rsidRPr="00D319C2" w:rsidRDefault="00D319C2" w:rsidP="00D319C2">
      <w:pPr>
        <w:jc w:val="right"/>
        <w:rPr>
          <w:rFonts w:ascii="Times New Roman" w:eastAsia="Times New Roman" w:hAnsi="Times New Roman" w:cs="Times New Roman"/>
          <w:bCs/>
          <w:i/>
          <w:iCs/>
        </w:rPr>
      </w:pPr>
      <w:r w:rsidRPr="00D319C2">
        <w:rPr>
          <w:rFonts w:ascii="Times New Roman" w:eastAsia="Times New Roman" w:hAnsi="Times New Roman" w:cs="Times New Roman"/>
          <w:bCs/>
          <w:i/>
          <w:iCs/>
        </w:rPr>
        <w:t>Check against delivery</w:t>
      </w:r>
    </w:p>
    <w:p w14:paraId="24D0997E" w14:textId="719D376F" w:rsidR="00D319C2" w:rsidRDefault="00D319C2" w:rsidP="00D319C2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37649429" w14:textId="77593B33" w:rsidR="00D319C2" w:rsidRDefault="00D319C2" w:rsidP="00D925AF">
      <w:pPr>
        <w:jc w:val="both"/>
        <w:rPr>
          <w:rFonts w:ascii="Times New Roman" w:eastAsia="Times New Roman" w:hAnsi="Times New Roman" w:cs="Times New Roman"/>
          <w:bCs/>
        </w:rPr>
      </w:pPr>
      <w:r w:rsidRPr="00D319C2">
        <w:rPr>
          <w:rFonts w:ascii="Times New Roman" w:eastAsia="Times New Roman" w:hAnsi="Times New Roman" w:cs="Times New Roman"/>
          <w:bCs/>
        </w:rPr>
        <w:t>Thank you</w:t>
      </w:r>
      <w:r w:rsidR="00B87035">
        <w:rPr>
          <w:rFonts w:ascii="Times New Roman" w:eastAsia="Times New Roman" w:hAnsi="Times New Roman" w:cs="Times New Roman"/>
          <w:bCs/>
        </w:rPr>
        <w:t>,</w:t>
      </w:r>
      <w:r w:rsidRPr="00D319C2">
        <w:rPr>
          <w:rFonts w:ascii="Times New Roman" w:eastAsia="Times New Roman" w:hAnsi="Times New Roman" w:cs="Times New Roman"/>
          <w:bCs/>
        </w:rPr>
        <w:t xml:space="preserve"> </w:t>
      </w:r>
      <w:r w:rsidR="00DF5F0A">
        <w:rPr>
          <w:rFonts w:ascii="Times New Roman" w:eastAsia="Times New Roman" w:hAnsi="Times New Roman" w:cs="Times New Roman"/>
          <w:bCs/>
        </w:rPr>
        <w:t>Madam</w:t>
      </w:r>
      <w:r w:rsidR="00EE08B4">
        <w:rPr>
          <w:rFonts w:ascii="Times New Roman" w:eastAsia="Times New Roman" w:hAnsi="Times New Roman" w:cs="Times New Roman"/>
          <w:bCs/>
        </w:rPr>
        <w:t xml:space="preserve"> </w:t>
      </w:r>
      <w:r w:rsidR="00DF5F0A">
        <w:rPr>
          <w:rFonts w:ascii="Times New Roman" w:eastAsia="Times New Roman" w:hAnsi="Times New Roman" w:cs="Times New Roman"/>
          <w:bCs/>
        </w:rPr>
        <w:t>President.</w:t>
      </w:r>
    </w:p>
    <w:p w14:paraId="41D5CD64" w14:textId="0872E88A" w:rsidR="00D319C2" w:rsidRDefault="00D319C2" w:rsidP="00D925AF">
      <w:pPr>
        <w:jc w:val="both"/>
        <w:rPr>
          <w:rFonts w:ascii="Times New Roman" w:eastAsia="Times New Roman" w:hAnsi="Times New Roman" w:cs="Times New Roman"/>
          <w:bCs/>
        </w:rPr>
      </w:pPr>
    </w:p>
    <w:p w14:paraId="3B4FAA35" w14:textId="1BBBD76D" w:rsidR="00224944" w:rsidRDefault="00224944" w:rsidP="00D925AF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The Marshall Islands welcomes the Delegation of Mauritania </w:t>
      </w:r>
      <w:r w:rsidR="00DF5F0A">
        <w:rPr>
          <w:rFonts w:ascii="Times New Roman" w:eastAsia="Times New Roman" w:hAnsi="Times New Roman" w:cs="Times New Roman"/>
          <w:bCs/>
        </w:rPr>
        <w:t xml:space="preserve">to the third cycle of the UPR </w:t>
      </w:r>
      <w:r>
        <w:rPr>
          <w:rFonts w:ascii="Times New Roman" w:eastAsia="Times New Roman" w:hAnsi="Times New Roman" w:cs="Times New Roman"/>
          <w:bCs/>
        </w:rPr>
        <w:t xml:space="preserve">and thanks </w:t>
      </w:r>
      <w:r w:rsidR="00DF5F0A">
        <w:rPr>
          <w:rFonts w:ascii="Times New Roman" w:eastAsia="Times New Roman" w:hAnsi="Times New Roman" w:cs="Times New Roman"/>
          <w:bCs/>
        </w:rPr>
        <w:t>them</w:t>
      </w:r>
      <w:r>
        <w:rPr>
          <w:rFonts w:ascii="Times New Roman" w:eastAsia="Times New Roman" w:hAnsi="Times New Roman" w:cs="Times New Roman"/>
          <w:bCs/>
        </w:rPr>
        <w:t xml:space="preserve"> for </w:t>
      </w:r>
      <w:r w:rsidR="00DF5F0A">
        <w:rPr>
          <w:rFonts w:ascii="Times New Roman" w:eastAsia="Times New Roman" w:hAnsi="Times New Roman" w:cs="Times New Roman"/>
          <w:bCs/>
        </w:rPr>
        <w:t>their</w:t>
      </w:r>
      <w:r>
        <w:rPr>
          <w:rFonts w:ascii="Times New Roman" w:eastAsia="Times New Roman" w:hAnsi="Times New Roman" w:cs="Times New Roman"/>
          <w:bCs/>
        </w:rPr>
        <w:t xml:space="preserve"> report. </w:t>
      </w:r>
    </w:p>
    <w:p w14:paraId="6E6158EF" w14:textId="279DAEA7" w:rsidR="00224944" w:rsidRDefault="00224944" w:rsidP="00D925AF">
      <w:pPr>
        <w:jc w:val="both"/>
        <w:rPr>
          <w:rFonts w:ascii="Times New Roman" w:eastAsia="Times New Roman" w:hAnsi="Times New Roman" w:cs="Times New Roman"/>
          <w:bCs/>
        </w:rPr>
      </w:pPr>
    </w:p>
    <w:p w14:paraId="674210CF" w14:textId="39D78A87" w:rsidR="00224944" w:rsidRDefault="00224944" w:rsidP="00D925AF">
      <w:pPr>
        <w:jc w:val="both"/>
        <w:rPr>
          <w:rFonts w:ascii="Times New Roman" w:eastAsia="Times New Roman" w:hAnsi="Times New Roman" w:cs="Times New Roman"/>
          <w:bCs/>
        </w:rPr>
      </w:pPr>
      <w:r w:rsidRPr="001F2525">
        <w:rPr>
          <w:rFonts w:ascii="Times New Roman" w:eastAsia="Times New Roman" w:hAnsi="Times New Roman" w:cs="Times New Roman"/>
          <w:bCs/>
        </w:rPr>
        <w:t xml:space="preserve">We </w:t>
      </w:r>
      <w:r w:rsidR="0015347D">
        <w:rPr>
          <w:rFonts w:ascii="Times New Roman" w:eastAsia="Times New Roman" w:hAnsi="Times New Roman" w:cs="Times New Roman"/>
          <w:bCs/>
        </w:rPr>
        <w:t>welcome Mauritania’s</w:t>
      </w:r>
      <w:r w:rsidRPr="001F2525">
        <w:rPr>
          <w:rFonts w:ascii="Times New Roman" w:eastAsia="Times New Roman" w:hAnsi="Times New Roman" w:cs="Times New Roman"/>
          <w:bCs/>
        </w:rPr>
        <w:t xml:space="preserve"> </w:t>
      </w:r>
      <w:r w:rsidR="001F2525">
        <w:rPr>
          <w:rFonts w:ascii="Times New Roman" w:eastAsia="Times New Roman" w:hAnsi="Times New Roman" w:cs="Times New Roman"/>
          <w:bCs/>
        </w:rPr>
        <w:t xml:space="preserve">launching of </w:t>
      </w:r>
      <w:r w:rsidR="00EE08B4">
        <w:rPr>
          <w:rFonts w:ascii="Times New Roman" w:eastAsia="Times New Roman" w:hAnsi="Times New Roman" w:cs="Times New Roman"/>
          <w:bCs/>
        </w:rPr>
        <w:t>its</w:t>
      </w:r>
      <w:r w:rsidR="001F2525">
        <w:rPr>
          <w:rFonts w:ascii="Times New Roman" w:eastAsia="Times New Roman" w:hAnsi="Times New Roman" w:cs="Times New Roman"/>
          <w:bCs/>
        </w:rPr>
        <w:t xml:space="preserve"> National Adaptation Plan process</w:t>
      </w:r>
      <w:r>
        <w:rPr>
          <w:rFonts w:ascii="Times New Roman" w:eastAsia="Times New Roman" w:hAnsi="Times New Roman" w:cs="Times New Roman"/>
          <w:bCs/>
        </w:rPr>
        <w:t>.</w:t>
      </w:r>
      <w:r w:rsidR="009A6BEC">
        <w:rPr>
          <w:rFonts w:ascii="Times New Roman" w:eastAsia="Times New Roman" w:hAnsi="Times New Roman" w:cs="Times New Roman"/>
          <w:bCs/>
        </w:rPr>
        <w:t xml:space="preserve"> </w:t>
      </w:r>
      <w:r w:rsidR="00EE08B4">
        <w:rPr>
          <w:rFonts w:ascii="Times New Roman" w:eastAsia="Times New Roman" w:hAnsi="Times New Roman" w:cs="Times New Roman"/>
          <w:bCs/>
        </w:rPr>
        <w:t>T</w:t>
      </w:r>
      <w:r w:rsidR="0015347D">
        <w:rPr>
          <w:rFonts w:ascii="Times New Roman" w:eastAsia="Times New Roman" w:hAnsi="Times New Roman" w:cs="Times New Roman"/>
          <w:bCs/>
        </w:rPr>
        <w:t xml:space="preserve">his is a positive step for </w:t>
      </w:r>
      <w:r w:rsidR="009A6BEC">
        <w:rPr>
          <w:rFonts w:ascii="Times New Roman" w:eastAsia="Times New Roman" w:hAnsi="Times New Roman" w:cs="Times New Roman"/>
          <w:bCs/>
        </w:rPr>
        <w:t xml:space="preserve">Mauritania </w:t>
      </w:r>
      <w:r w:rsidR="0015347D">
        <w:rPr>
          <w:rFonts w:ascii="Times New Roman" w:eastAsia="Times New Roman" w:hAnsi="Times New Roman" w:cs="Times New Roman"/>
          <w:bCs/>
        </w:rPr>
        <w:t>as it will help</w:t>
      </w:r>
      <w:r w:rsidR="009A6BEC">
        <w:rPr>
          <w:rFonts w:ascii="Times New Roman" w:eastAsia="Times New Roman" w:hAnsi="Times New Roman" w:cs="Times New Roman"/>
          <w:bCs/>
        </w:rPr>
        <w:t xml:space="preserve"> to prevent and mitigate the effects of climate change, particularly drought, decreasing rainfall and flash floods. </w:t>
      </w:r>
    </w:p>
    <w:p w14:paraId="037F2116" w14:textId="3F24FEDE" w:rsidR="009A6BEC" w:rsidRDefault="009A6BEC" w:rsidP="00D925AF">
      <w:pPr>
        <w:jc w:val="both"/>
        <w:rPr>
          <w:rFonts w:ascii="Times New Roman" w:eastAsia="Times New Roman" w:hAnsi="Times New Roman" w:cs="Times New Roman"/>
          <w:bCs/>
        </w:rPr>
      </w:pPr>
    </w:p>
    <w:p w14:paraId="09525521" w14:textId="533E5C66" w:rsidR="009A6BEC" w:rsidRDefault="0015347D" w:rsidP="00D925AF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While</w:t>
      </w:r>
      <w:r w:rsidR="009A6BEC">
        <w:rPr>
          <w:rFonts w:ascii="Times New Roman" w:eastAsia="Times New Roman" w:hAnsi="Times New Roman" w:cs="Times New Roman"/>
          <w:bCs/>
        </w:rPr>
        <w:t xml:space="preserve"> we </w:t>
      </w:r>
      <w:r>
        <w:rPr>
          <w:rFonts w:ascii="Times New Roman" w:eastAsia="Times New Roman" w:hAnsi="Times New Roman" w:cs="Times New Roman"/>
          <w:bCs/>
        </w:rPr>
        <w:t xml:space="preserve">also </w:t>
      </w:r>
      <w:r w:rsidR="009A6BEC">
        <w:rPr>
          <w:rFonts w:ascii="Times New Roman" w:eastAsia="Times New Roman" w:hAnsi="Times New Roman" w:cs="Times New Roman"/>
          <w:bCs/>
        </w:rPr>
        <w:t xml:space="preserve">welcome the establishment of the National Monitoring Commission on Women and Girls’ Rights, we remain concerned about continued reports on </w:t>
      </w:r>
      <w:r>
        <w:rPr>
          <w:rFonts w:ascii="Times New Roman" w:eastAsia="Times New Roman" w:hAnsi="Times New Roman" w:cs="Times New Roman"/>
          <w:bCs/>
        </w:rPr>
        <w:t xml:space="preserve">the lack of prosecution of </w:t>
      </w:r>
      <w:r w:rsidR="009A6BEC">
        <w:rPr>
          <w:rFonts w:ascii="Times New Roman" w:eastAsia="Times New Roman" w:hAnsi="Times New Roman" w:cs="Times New Roman"/>
          <w:bCs/>
        </w:rPr>
        <w:t xml:space="preserve">gender-based violence </w:t>
      </w:r>
      <w:r>
        <w:rPr>
          <w:rFonts w:ascii="Times New Roman" w:eastAsia="Times New Roman" w:hAnsi="Times New Roman" w:cs="Times New Roman"/>
          <w:bCs/>
        </w:rPr>
        <w:t>and</w:t>
      </w:r>
      <w:r w:rsidR="009A6BEC">
        <w:rPr>
          <w:rFonts w:ascii="Times New Roman" w:eastAsia="Times New Roman" w:hAnsi="Times New Roman" w:cs="Times New Roman"/>
          <w:bCs/>
        </w:rPr>
        <w:t xml:space="preserve"> the persistence of female genital mutilation in some regions and among some ethnic groups.</w:t>
      </w:r>
    </w:p>
    <w:p w14:paraId="5ADB1DC1" w14:textId="40F789EB" w:rsidR="007F47FE" w:rsidRDefault="007F47FE" w:rsidP="00D925AF">
      <w:pPr>
        <w:jc w:val="both"/>
        <w:rPr>
          <w:rFonts w:ascii="Times New Roman" w:eastAsia="Times New Roman" w:hAnsi="Times New Roman" w:cs="Times New Roman"/>
          <w:bCs/>
        </w:rPr>
      </w:pPr>
    </w:p>
    <w:p w14:paraId="7372D981" w14:textId="5D7F6DD8" w:rsidR="009A6BEC" w:rsidRDefault="00EE08B4" w:rsidP="00D925AF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</w:t>
      </w:r>
      <w:r w:rsidR="009A6BEC">
        <w:rPr>
          <w:rFonts w:ascii="Times New Roman" w:eastAsia="Times New Roman" w:hAnsi="Times New Roman" w:cs="Times New Roman"/>
          <w:bCs/>
        </w:rPr>
        <w:t>e offer the following recommendations for Mauritania’s consideration:</w:t>
      </w:r>
    </w:p>
    <w:p w14:paraId="02AD7E4B" w14:textId="77777777" w:rsidR="00D925AF" w:rsidRDefault="00D925AF" w:rsidP="00D925AF">
      <w:pPr>
        <w:jc w:val="both"/>
        <w:rPr>
          <w:rFonts w:ascii="Times New Roman" w:eastAsia="Times New Roman" w:hAnsi="Times New Roman" w:cs="Times New Roman"/>
          <w:bCs/>
        </w:rPr>
      </w:pPr>
    </w:p>
    <w:p w14:paraId="20878DCC" w14:textId="78B07F45" w:rsidR="0015347D" w:rsidRDefault="0015347D" w:rsidP="00D925A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Amend the Constitution to abolish the death penalty.</w:t>
      </w:r>
    </w:p>
    <w:p w14:paraId="6EC04240" w14:textId="0B5799F0" w:rsidR="007F47FE" w:rsidRDefault="009A6BEC" w:rsidP="00D925A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Define rape as a criminal offence in consistence with international human rights standards and ensure that cases of violence against women and girls </w:t>
      </w:r>
      <w:r w:rsidR="00371620">
        <w:rPr>
          <w:rFonts w:ascii="Times New Roman" w:eastAsia="Times New Roman" w:hAnsi="Times New Roman" w:cs="Times New Roman"/>
          <w:bCs/>
        </w:rPr>
        <w:t>are</w:t>
      </w:r>
      <w:r>
        <w:rPr>
          <w:rFonts w:ascii="Times New Roman" w:eastAsia="Times New Roman" w:hAnsi="Times New Roman" w:cs="Times New Roman"/>
          <w:bCs/>
        </w:rPr>
        <w:t xml:space="preserve"> adequately investigated, prosecuted, and punished. </w:t>
      </w:r>
    </w:p>
    <w:p w14:paraId="6B71C1A7" w14:textId="061F1CD5" w:rsidR="007F47FE" w:rsidRDefault="007F47FE" w:rsidP="00D925AF">
      <w:pPr>
        <w:jc w:val="both"/>
        <w:rPr>
          <w:rFonts w:ascii="Times New Roman" w:eastAsia="Times New Roman" w:hAnsi="Times New Roman" w:cs="Times New Roman"/>
          <w:bCs/>
        </w:rPr>
      </w:pPr>
    </w:p>
    <w:p w14:paraId="127B72AD" w14:textId="74B6111A" w:rsidR="00D319C2" w:rsidRDefault="007F47FE" w:rsidP="00D319C2">
      <w:pPr>
        <w:jc w:val="both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Cs/>
        </w:rPr>
        <w:t>Kommol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tata and thank you.</w:t>
      </w:r>
    </w:p>
    <w:p w14:paraId="07BAFCC6" w14:textId="6BE6E703" w:rsidR="00BA200D" w:rsidRPr="0015347D" w:rsidRDefault="00BA200D" w:rsidP="00D319C2">
      <w:pPr>
        <w:jc w:val="both"/>
        <w:rPr>
          <w:rFonts w:ascii="Times New Roman" w:eastAsia="Times New Roman" w:hAnsi="Times New Roman" w:cs="Times New Roman"/>
          <w:bCs/>
        </w:rPr>
      </w:pPr>
    </w:p>
    <w:sectPr w:rsidR="00BA200D" w:rsidRPr="0015347D" w:rsidSect="00F46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87629" w14:textId="77777777" w:rsidR="00047032" w:rsidRDefault="00047032" w:rsidP="003264FC">
      <w:pPr>
        <w:spacing w:line="240" w:lineRule="auto"/>
      </w:pPr>
      <w:r>
        <w:separator/>
      </w:r>
    </w:p>
  </w:endnote>
  <w:endnote w:type="continuationSeparator" w:id="0">
    <w:p w14:paraId="47D2F54B" w14:textId="77777777" w:rsidR="00047032" w:rsidRDefault="00047032" w:rsidP="0032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FC9EB" w14:textId="77777777" w:rsidR="00047032" w:rsidRDefault="00047032" w:rsidP="003264FC">
      <w:pPr>
        <w:spacing w:line="240" w:lineRule="auto"/>
      </w:pPr>
      <w:r>
        <w:separator/>
      </w:r>
    </w:p>
  </w:footnote>
  <w:footnote w:type="continuationSeparator" w:id="0">
    <w:p w14:paraId="70E9276F" w14:textId="77777777" w:rsidR="00047032" w:rsidRDefault="00047032" w:rsidP="003264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402F0"/>
    <w:multiLevelType w:val="hybridMultilevel"/>
    <w:tmpl w:val="B9766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FC"/>
    <w:rsid w:val="0004327C"/>
    <w:rsid w:val="00047032"/>
    <w:rsid w:val="001348AC"/>
    <w:rsid w:val="0015347D"/>
    <w:rsid w:val="001F2525"/>
    <w:rsid w:val="00224944"/>
    <w:rsid w:val="00297850"/>
    <w:rsid w:val="003264FC"/>
    <w:rsid w:val="00371620"/>
    <w:rsid w:val="00392B5D"/>
    <w:rsid w:val="00597A11"/>
    <w:rsid w:val="006A1B11"/>
    <w:rsid w:val="007F47FE"/>
    <w:rsid w:val="009A6BEC"/>
    <w:rsid w:val="00A01D13"/>
    <w:rsid w:val="00A13018"/>
    <w:rsid w:val="00B07912"/>
    <w:rsid w:val="00B5262D"/>
    <w:rsid w:val="00B87035"/>
    <w:rsid w:val="00BA200D"/>
    <w:rsid w:val="00CE71E5"/>
    <w:rsid w:val="00D319C2"/>
    <w:rsid w:val="00D925AF"/>
    <w:rsid w:val="00DF5F0A"/>
    <w:rsid w:val="00E66891"/>
    <w:rsid w:val="00EE08B4"/>
    <w:rsid w:val="00F469CC"/>
    <w:rsid w:val="00F6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84DF"/>
  <w15:chartTrackingRefBased/>
  <w15:docId w15:val="{B5787281-D07A-714D-88FA-9E2EBE5C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9C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64FC"/>
  </w:style>
  <w:style w:type="paragraph" w:styleId="Footer">
    <w:name w:val="footer"/>
    <w:basedOn w:val="Normal"/>
    <w:link w:val="FooterChar"/>
    <w:uiPriority w:val="99"/>
    <w:unhideWhenUsed/>
    <w:rsid w:val="0032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264FC"/>
  </w:style>
  <w:style w:type="paragraph" w:styleId="ListParagraph">
    <w:name w:val="List Paragraph"/>
    <w:basedOn w:val="Normal"/>
    <w:uiPriority w:val="34"/>
    <w:qFormat/>
    <w:rsid w:val="009A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1067A-8F43-4E9E-831B-DFC86573F412}"/>
</file>

<file path=customXml/itemProps2.xml><?xml version="1.0" encoding="utf-8"?>
<ds:datastoreItem xmlns:ds="http://schemas.openxmlformats.org/officeDocument/2006/customXml" ds:itemID="{C5D2BEBE-35F0-429E-AA8D-B40039D60999}"/>
</file>

<file path=customXml/itemProps3.xml><?xml version="1.0" encoding="utf-8"?>
<ds:datastoreItem xmlns:ds="http://schemas.openxmlformats.org/officeDocument/2006/customXml" ds:itemID="{CBE0897C-1DBD-470F-9101-5ADE316E28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1085</Characters>
  <Application>Microsoft Office Word</Application>
  <DocSecurity>0</DocSecurity>
  <Lines>14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Gepp</dc:creator>
  <cp:keywords/>
  <dc:description/>
  <cp:lastModifiedBy>Malina Gepp</cp:lastModifiedBy>
  <cp:revision>2</cp:revision>
  <dcterms:created xsi:type="dcterms:W3CDTF">2021-01-15T13:27:00Z</dcterms:created>
  <dcterms:modified xsi:type="dcterms:W3CDTF">2021-01-15T13:27:00Z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