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D9798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>
        <w:rPr>
          <w:b/>
          <w:bCs/>
          <w:sz w:val="26"/>
          <w:szCs w:val="26"/>
          <w:lang w:val="en-GB"/>
        </w:rPr>
        <w:t xml:space="preserve">, </w:t>
      </w:r>
      <w:r w:rsidR="005D2C92">
        <w:rPr>
          <w:b/>
          <w:bCs/>
          <w:sz w:val="26"/>
          <w:szCs w:val="26"/>
          <w:lang w:val="en-GB"/>
        </w:rPr>
        <w:t>37</w:t>
      </w:r>
      <w:r w:rsidR="005D2C92" w:rsidRPr="005D2C92">
        <w:rPr>
          <w:b/>
          <w:bCs/>
          <w:sz w:val="26"/>
          <w:szCs w:val="26"/>
          <w:vertAlign w:val="superscript"/>
          <w:lang w:val="en-GB"/>
        </w:rPr>
        <w:t>th</w:t>
      </w:r>
      <w:r w:rsidR="005D2C92">
        <w:rPr>
          <w:b/>
          <w:bCs/>
          <w:sz w:val="26"/>
          <w:szCs w:val="26"/>
          <w:lang w:val="en-GB"/>
        </w:rPr>
        <w:t xml:space="preserve"> </w:t>
      </w:r>
      <w:r w:rsidRPr="00626D07">
        <w:rPr>
          <w:b/>
          <w:bCs/>
          <w:sz w:val="26"/>
          <w:szCs w:val="26"/>
          <w:lang w:val="en-GB"/>
        </w:rPr>
        <w:t>session</w:t>
      </w:r>
    </w:p>
    <w:p w14:paraId="748D9FDF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783B1F60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0F2F9F56" w14:textId="77777777" w:rsidR="00E7611D" w:rsidRPr="005D2C92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5D2C92">
        <w:rPr>
          <w:b/>
          <w:bCs/>
          <w:sz w:val="26"/>
          <w:szCs w:val="26"/>
          <w:lang w:val="en-GB"/>
        </w:rPr>
        <w:t xml:space="preserve">UPR of </w:t>
      </w:r>
      <w:r w:rsidR="005D2C92" w:rsidRPr="005D2C92">
        <w:rPr>
          <w:b/>
          <w:bCs/>
          <w:sz w:val="26"/>
          <w:szCs w:val="26"/>
          <w:lang w:val="en-GB"/>
        </w:rPr>
        <w:t>Nauru,</w:t>
      </w:r>
      <w:r w:rsidRPr="005D2C92">
        <w:rPr>
          <w:b/>
          <w:bCs/>
          <w:sz w:val="26"/>
          <w:szCs w:val="26"/>
          <w:lang w:val="en-GB"/>
        </w:rPr>
        <w:t xml:space="preserve"> </w:t>
      </w:r>
      <w:r w:rsidR="005D2C92" w:rsidRPr="005D2C92">
        <w:rPr>
          <w:b/>
          <w:bCs/>
          <w:sz w:val="26"/>
          <w:szCs w:val="26"/>
          <w:lang w:val="en-GB"/>
        </w:rPr>
        <w:t>27</w:t>
      </w:r>
      <w:r w:rsidRPr="005D2C92">
        <w:rPr>
          <w:b/>
          <w:bCs/>
          <w:sz w:val="26"/>
          <w:szCs w:val="26"/>
          <w:lang w:val="en-GB"/>
        </w:rPr>
        <w:t xml:space="preserve"> </w:t>
      </w:r>
      <w:r w:rsidR="005D2C92" w:rsidRPr="005D2C92">
        <w:rPr>
          <w:b/>
          <w:bCs/>
          <w:sz w:val="26"/>
          <w:szCs w:val="26"/>
          <w:lang w:val="en-GB"/>
        </w:rPr>
        <w:t>January 2021</w:t>
      </w:r>
    </w:p>
    <w:p w14:paraId="31006AA7" w14:textId="77777777" w:rsidR="00E7611D" w:rsidRPr="00AC75E3" w:rsidRDefault="00E7611D" w:rsidP="00E7611D">
      <w:pPr>
        <w:pStyle w:val="Default"/>
        <w:rPr>
          <w:sz w:val="26"/>
          <w:szCs w:val="26"/>
          <w:lang w:val="en-GB"/>
        </w:rPr>
      </w:pPr>
      <w:r w:rsidRPr="005D2C92">
        <w:rPr>
          <w:b/>
          <w:bCs/>
          <w:sz w:val="26"/>
          <w:szCs w:val="26"/>
          <w:lang w:val="en-GB"/>
        </w:rPr>
        <w:t>Intervention by Denmark</w:t>
      </w:r>
    </w:p>
    <w:p w14:paraId="78085C49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73C951A1" w14:textId="77777777" w:rsidR="00E7611D" w:rsidRPr="00CB6229" w:rsidRDefault="00E7611D" w:rsidP="00E7611D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14:paraId="0D4D8A19" w14:textId="77777777" w:rsidR="00E7611D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143DA85E" w14:textId="1DF97853" w:rsidR="00E7611D" w:rsidRPr="00D91D87" w:rsidRDefault="00E7611D" w:rsidP="00E7611D">
      <w:pPr>
        <w:pStyle w:val="Default"/>
        <w:rPr>
          <w:sz w:val="26"/>
          <w:szCs w:val="26"/>
          <w:lang w:val="en-GB"/>
        </w:rPr>
      </w:pPr>
    </w:p>
    <w:p w14:paraId="1C70E170" w14:textId="35E45E72" w:rsidR="00E7611D" w:rsidRPr="000C2FA4" w:rsidRDefault="00E7611D" w:rsidP="00E7611D">
      <w:pPr>
        <w:pStyle w:val="Default"/>
        <w:jc w:val="both"/>
        <w:rPr>
          <w:color w:val="auto"/>
          <w:sz w:val="30"/>
          <w:szCs w:val="30"/>
          <w:lang w:val="en-GB"/>
        </w:rPr>
      </w:pPr>
      <w:r w:rsidRPr="000C2FA4">
        <w:rPr>
          <w:color w:val="auto"/>
          <w:sz w:val="30"/>
          <w:szCs w:val="30"/>
          <w:lang w:val="en-GB"/>
        </w:rPr>
        <w:t xml:space="preserve">Denmark welcomes the delegation of </w:t>
      </w:r>
      <w:r w:rsidR="005D2C92" w:rsidRPr="000C2FA4">
        <w:rPr>
          <w:color w:val="auto"/>
          <w:sz w:val="30"/>
          <w:szCs w:val="30"/>
          <w:lang w:val="en-GB"/>
        </w:rPr>
        <w:t xml:space="preserve">Nauru </w:t>
      </w:r>
      <w:r w:rsidRPr="000C2FA4">
        <w:rPr>
          <w:color w:val="auto"/>
          <w:sz w:val="30"/>
          <w:szCs w:val="30"/>
          <w:lang w:val="en-GB"/>
        </w:rPr>
        <w:t>and thanks it for its presentation.</w:t>
      </w:r>
    </w:p>
    <w:p w14:paraId="31853D83" w14:textId="77777777" w:rsidR="00E7611D" w:rsidRPr="000C2FA4" w:rsidRDefault="00E7611D" w:rsidP="00E7611D">
      <w:pPr>
        <w:pStyle w:val="Default"/>
        <w:jc w:val="both"/>
        <w:rPr>
          <w:rFonts w:cs="Times New Roman"/>
          <w:sz w:val="30"/>
          <w:szCs w:val="30"/>
          <w:highlight w:val="yellow"/>
          <w:lang w:val="en-GB"/>
        </w:rPr>
      </w:pPr>
    </w:p>
    <w:p w14:paraId="5F958A6D" w14:textId="0689D003" w:rsidR="00E7611D" w:rsidRPr="000C2FA4" w:rsidRDefault="00665BBB" w:rsidP="00E7611D">
      <w:pPr>
        <w:pStyle w:val="Default"/>
        <w:jc w:val="both"/>
        <w:rPr>
          <w:rFonts w:cs="Times New Roman"/>
          <w:sz w:val="30"/>
          <w:szCs w:val="30"/>
          <w:lang w:val="en-GB"/>
        </w:rPr>
      </w:pPr>
      <w:r w:rsidRPr="000C2FA4">
        <w:rPr>
          <w:rFonts w:cs="Times New Roman"/>
          <w:sz w:val="30"/>
          <w:szCs w:val="30"/>
          <w:lang w:val="en-GB"/>
        </w:rPr>
        <w:t xml:space="preserve">We commend </w:t>
      </w:r>
      <w:r w:rsidR="003068B1" w:rsidRPr="000C2FA4">
        <w:rPr>
          <w:rFonts w:cs="Times New Roman"/>
          <w:sz w:val="30"/>
          <w:szCs w:val="30"/>
          <w:lang w:val="en-GB"/>
        </w:rPr>
        <w:t xml:space="preserve">Nauru </w:t>
      </w:r>
      <w:r w:rsidRPr="000C2FA4">
        <w:rPr>
          <w:rFonts w:cs="Times New Roman"/>
          <w:sz w:val="30"/>
          <w:szCs w:val="30"/>
          <w:lang w:val="en-GB"/>
        </w:rPr>
        <w:t xml:space="preserve">for its </w:t>
      </w:r>
      <w:r w:rsidR="005D2C92" w:rsidRPr="000C2FA4">
        <w:rPr>
          <w:rFonts w:cs="Times New Roman"/>
          <w:sz w:val="30"/>
          <w:szCs w:val="30"/>
          <w:lang w:val="en-GB"/>
        </w:rPr>
        <w:t xml:space="preserve">ongoing </w:t>
      </w:r>
      <w:r w:rsidRPr="000C2FA4">
        <w:rPr>
          <w:rFonts w:cs="Times New Roman"/>
          <w:sz w:val="30"/>
          <w:szCs w:val="30"/>
          <w:lang w:val="en-GB"/>
        </w:rPr>
        <w:t xml:space="preserve">commitment </w:t>
      </w:r>
      <w:r w:rsidR="003068B1" w:rsidRPr="000C2FA4">
        <w:rPr>
          <w:rFonts w:cs="Times New Roman"/>
          <w:sz w:val="30"/>
          <w:szCs w:val="30"/>
          <w:lang w:val="en-GB"/>
        </w:rPr>
        <w:t xml:space="preserve">to </w:t>
      </w:r>
      <w:r w:rsidR="00FC24BE" w:rsidRPr="000C2FA4">
        <w:rPr>
          <w:rFonts w:cs="Times New Roman"/>
          <w:sz w:val="30"/>
          <w:szCs w:val="30"/>
          <w:lang w:val="en-GB"/>
        </w:rPr>
        <w:t xml:space="preserve">advancing human rights, including by </w:t>
      </w:r>
      <w:r w:rsidR="00B14991" w:rsidRPr="000C2FA4">
        <w:rPr>
          <w:rFonts w:cs="Times New Roman"/>
          <w:sz w:val="30"/>
          <w:szCs w:val="30"/>
          <w:lang w:val="en-GB"/>
        </w:rPr>
        <w:t>abolishing</w:t>
      </w:r>
      <w:r w:rsidR="008D75AE" w:rsidRPr="000C2FA4">
        <w:rPr>
          <w:rFonts w:cs="Times New Roman"/>
          <w:sz w:val="30"/>
          <w:szCs w:val="30"/>
          <w:lang w:val="en-GB"/>
        </w:rPr>
        <w:t xml:space="preserve"> the death penalty and decriminaliz</w:t>
      </w:r>
      <w:r w:rsidR="00B14991" w:rsidRPr="000C2FA4">
        <w:rPr>
          <w:rFonts w:cs="Times New Roman"/>
          <w:sz w:val="30"/>
          <w:szCs w:val="30"/>
          <w:lang w:val="en-GB"/>
        </w:rPr>
        <w:t>ing</w:t>
      </w:r>
      <w:r w:rsidR="008D75AE" w:rsidRPr="000C2FA4">
        <w:rPr>
          <w:rFonts w:cs="Times New Roman"/>
          <w:sz w:val="30"/>
          <w:szCs w:val="30"/>
          <w:lang w:val="en-GB"/>
        </w:rPr>
        <w:t xml:space="preserve"> same-sex relations</w:t>
      </w:r>
      <w:r w:rsidR="008736AE" w:rsidRPr="000C2FA4">
        <w:rPr>
          <w:rFonts w:cs="Times New Roman"/>
          <w:sz w:val="30"/>
          <w:szCs w:val="30"/>
          <w:lang w:val="en-GB"/>
        </w:rPr>
        <w:t>,</w:t>
      </w:r>
      <w:r w:rsidR="008D75AE" w:rsidRPr="000C2FA4">
        <w:rPr>
          <w:rFonts w:cs="Times New Roman"/>
          <w:sz w:val="30"/>
          <w:szCs w:val="30"/>
          <w:lang w:val="en-GB"/>
        </w:rPr>
        <w:t xml:space="preserve"> </w:t>
      </w:r>
      <w:r w:rsidR="00B14991" w:rsidRPr="000C2FA4">
        <w:rPr>
          <w:rFonts w:cs="Times New Roman"/>
          <w:sz w:val="30"/>
          <w:szCs w:val="30"/>
          <w:lang w:val="en-GB"/>
        </w:rPr>
        <w:t xml:space="preserve">as </w:t>
      </w:r>
      <w:r w:rsidR="008D75AE" w:rsidRPr="000C2FA4">
        <w:rPr>
          <w:rFonts w:cs="Times New Roman"/>
          <w:sz w:val="30"/>
          <w:szCs w:val="30"/>
          <w:lang w:val="en-GB"/>
        </w:rPr>
        <w:t xml:space="preserve">enshrined in the Crimes Act of 2016. </w:t>
      </w:r>
    </w:p>
    <w:p w14:paraId="06EC6E83" w14:textId="77777777" w:rsidR="00FC24BE" w:rsidRPr="000C2FA4" w:rsidRDefault="00FC24BE" w:rsidP="00E7611D">
      <w:pPr>
        <w:pStyle w:val="Default"/>
        <w:jc w:val="both"/>
        <w:rPr>
          <w:rFonts w:cs="Times New Roman"/>
          <w:sz w:val="30"/>
          <w:szCs w:val="30"/>
          <w:lang w:val="en-GB"/>
        </w:rPr>
      </w:pPr>
    </w:p>
    <w:p w14:paraId="52C8AB63" w14:textId="0503CDFF" w:rsidR="002D711C" w:rsidRPr="000C2FA4" w:rsidRDefault="00FC24BE" w:rsidP="00DA244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Garamond" w:hAnsi="Garamond" w:cs="Noto Sans"/>
          <w:color w:val="3B3B3B"/>
          <w:sz w:val="30"/>
          <w:szCs w:val="30"/>
        </w:rPr>
      </w:pPr>
      <w:r w:rsidRPr="000C2FA4">
        <w:rPr>
          <w:rFonts w:ascii="Garamond" w:hAnsi="Garamond"/>
          <w:sz w:val="30"/>
          <w:szCs w:val="30"/>
        </w:rPr>
        <w:t xml:space="preserve">However, we </w:t>
      </w:r>
      <w:proofErr w:type="gramStart"/>
      <w:r w:rsidRPr="000C2FA4">
        <w:rPr>
          <w:rFonts w:ascii="Garamond" w:hAnsi="Garamond"/>
          <w:sz w:val="30"/>
          <w:szCs w:val="30"/>
        </w:rPr>
        <w:t>are concerned</w:t>
      </w:r>
      <w:proofErr w:type="gramEnd"/>
      <w:r w:rsidRPr="000C2FA4">
        <w:rPr>
          <w:rFonts w:ascii="Garamond" w:hAnsi="Garamond"/>
          <w:sz w:val="30"/>
          <w:szCs w:val="30"/>
        </w:rPr>
        <w:t xml:space="preserve"> by the high rate of </w:t>
      </w:r>
      <w:r w:rsidR="001874FB" w:rsidRPr="000C2FA4">
        <w:rPr>
          <w:rFonts w:ascii="Garamond" w:hAnsi="Garamond"/>
          <w:sz w:val="30"/>
          <w:szCs w:val="30"/>
        </w:rPr>
        <w:t>teenage</w:t>
      </w:r>
      <w:r w:rsidRPr="000C2FA4">
        <w:rPr>
          <w:rFonts w:ascii="Garamond" w:hAnsi="Garamond"/>
          <w:sz w:val="30"/>
          <w:szCs w:val="30"/>
        </w:rPr>
        <w:t xml:space="preserve"> and adolescent </w:t>
      </w:r>
      <w:r w:rsidR="000C2FA4" w:rsidRPr="000C2FA4">
        <w:rPr>
          <w:rFonts w:ascii="Garamond" w:hAnsi="Garamond"/>
          <w:sz w:val="30"/>
          <w:szCs w:val="30"/>
        </w:rPr>
        <w:t>pregnancies</w:t>
      </w:r>
      <w:r w:rsidRPr="000C2FA4">
        <w:rPr>
          <w:rFonts w:ascii="Garamond" w:hAnsi="Garamond"/>
          <w:sz w:val="30"/>
          <w:szCs w:val="30"/>
        </w:rPr>
        <w:t xml:space="preserve">, which has also resulted in a high number of early marriages. </w:t>
      </w:r>
      <w:r w:rsidR="001874FB" w:rsidRPr="000C2FA4">
        <w:rPr>
          <w:rFonts w:ascii="Garamond" w:hAnsi="Garamond" w:cs="Noto Sans"/>
          <w:color w:val="3B3B3B"/>
          <w:sz w:val="30"/>
          <w:szCs w:val="30"/>
        </w:rPr>
        <w:t>Comprehensive sexuality education is a crucial tool in protecting sexual and reproductive health and rights, especially for young women and girls.</w:t>
      </w:r>
      <w:r w:rsidR="00072423" w:rsidRPr="000C2FA4">
        <w:rPr>
          <w:rFonts w:ascii="Garamond" w:hAnsi="Garamond" w:cs="Noto Sans"/>
          <w:color w:val="3B3B3B"/>
          <w:sz w:val="30"/>
          <w:szCs w:val="30"/>
        </w:rPr>
        <w:t xml:space="preserve"> </w:t>
      </w:r>
    </w:p>
    <w:p w14:paraId="75B817FB" w14:textId="25708D5D" w:rsidR="002D711C" w:rsidRPr="000C2FA4" w:rsidRDefault="00665BBB" w:rsidP="00E7611D">
      <w:pPr>
        <w:pStyle w:val="Default"/>
        <w:jc w:val="both"/>
        <w:rPr>
          <w:i/>
          <w:iCs/>
          <w:color w:val="auto"/>
          <w:sz w:val="30"/>
          <w:szCs w:val="30"/>
          <w:lang w:val="en-GB"/>
        </w:rPr>
      </w:pPr>
      <w:bookmarkStart w:id="0" w:name="_GoBack"/>
      <w:bookmarkEnd w:id="0"/>
      <w:r w:rsidRPr="000C2FA4">
        <w:rPr>
          <w:i/>
          <w:iCs/>
          <w:color w:val="auto"/>
          <w:sz w:val="30"/>
          <w:szCs w:val="30"/>
          <w:lang w:val="en-GB"/>
        </w:rPr>
        <w:t>Denmark</w:t>
      </w:r>
      <w:r w:rsidR="001874FB" w:rsidRPr="000C2FA4">
        <w:rPr>
          <w:i/>
          <w:iCs/>
          <w:color w:val="auto"/>
          <w:sz w:val="30"/>
          <w:szCs w:val="30"/>
          <w:lang w:val="en-GB"/>
        </w:rPr>
        <w:t xml:space="preserve"> </w:t>
      </w:r>
      <w:r w:rsidRPr="000C2FA4">
        <w:rPr>
          <w:i/>
          <w:iCs/>
          <w:color w:val="auto"/>
          <w:sz w:val="30"/>
          <w:szCs w:val="30"/>
          <w:u w:val="single"/>
          <w:lang w:val="en-GB"/>
        </w:rPr>
        <w:t>recommends</w:t>
      </w:r>
      <w:r w:rsidRPr="000C2FA4">
        <w:rPr>
          <w:i/>
          <w:iCs/>
          <w:color w:val="auto"/>
          <w:sz w:val="30"/>
          <w:szCs w:val="30"/>
          <w:lang w:val="en-GB"/>
        </w:rPr>
        <w:t xml:space="preserve"> the Government to </w:t>
      </w:r>
      <w:r w:rsidR="001874FB" w:rsidRPr="000C2FA4">
        <w:rPr>
          <w:i/>
          <w:iCs/>
          <w:color w:val="auto"/>
          <w:sz w:val="30"/>
          <w:szCs w:val="30"/>
          <w:lang w:val="en-GB"/>
        </w:rPr>
        <w:t xml:space="preserve">provide comprehensive sexuality education as part of the school curriculum. </w:t>
      </w:r>
    </w:p>
    <w:p w14:paraId="7D6915B2" w14:textId="7EA1486C" w:rsidR="00665BBB" w:rsidRPr="000C2FA4" w:rsidRDefault="00665BBB" w:rsidP="00E7611D">
      <w:pPr>
        <w:pStyle w:val="Default"/>
        <w:jc w:val="both"/>
        <w:rPr>
          <w:rFonts w:cs="Times New Roman"/>
          <w:sz w:val="30"/>
          <w:szCs w:val="30"/>
          <w:lang w:val="en-GB"/>
        </w:rPr>
      </w:pPr>
    </w:p>
    <w:p w14:paraId="43723810" w14:textId="43F9B129" w:rsidR="00621AAE" w:rsidRPr="000C2FA4" w:rsidRDefault="00072423" w:rsidP="00E7611D">
      <w:pPr>
        <w:pStyle w:val="Default"/>
        <w:jc w:val="both"/>
        <w:rPr>
          <w:rFonts w:cs="Times New Roman"/>
          <w:sz w:val="30"/>
          <w:szCs w:val="30"/>
          <w:lang w:val="en-GB"/>
        </w:rPr>
      </w:pPr>
      <w:r w:rsidRPr="000C2FA4">
        <w:rPr>
          <w:rFonts w:cs="Times New Roman"/>
          <w:sz w:val="30"/>
          <w:szCs w:val="30"/>
          <w:lang w:val="en-GB"/>
        </w:rPr>
        <w:t>Protecting and upholding the</w:t>
      </w:r>
      <w:r w:rsidR="000C2FA4" w:rsidRPr="000C2FA4">
        <w:rPr>
          <w:rFonts w:cs="Times New Roman"/>
          <w:sz w:val="30"/>
          <w:szCs w:val="30"/>
          <w:lang w:val="en-GB"/>
        </w:rPr>
        <w:t xml:space="preserve"> right to freedom of expression, including through </w:t>
      </w:r>
      <w:r w:rsidRPr="000C2FA4">
        <w:rPr>
          <w:rFonts w:cs="Times New Roman"/>
          <w:sz w:val="30"/>
          <w:szCs w:val="30"/>
          <w:lang w:val="en-GB"/>
        </w:rPr>
        <w:t>a f</w:t>
      </w:r>
      <w:r w:rsidR="00621AAE" w:rsidRPr="000C2FA4">
        <w:rPr>
          <w:rFonts w:cs="Times New Roman"/>
          <w:sz w:val="30"/>
          <w:szCs w:val="30"/>
          <w:lang w:val="en-GB"/>
        </w:rPr>
        <w:t>ree and independent media i</w:t>
      </w:r>
      <w:r w:rsidRPr="000C2FA4">
        <w:rPr>
          <w:rFonts w:cs="Times New Roman"/>
          <w:sz w:val="30"/>
          <w:szCs w:val="30"/>
          <w:lang w:val="en-GB"/>
        </w:rPr>
        <w:t>s</w:t>
      </w:r>
      <w:r w:rsidR="00621AAE" w:rsidRPr="000C2FA4">
        <w:rPr>
          <w:rFonts w:cs="Times New Roman"/>
          <w:sz w:val="30"/>
          <w:szCs w:val="30"/>
          <w:lang w:val="en-GB"/>
        </w:rPr>
        <w:t xml:space="preserve"> fundamental </w:t>
      </w:r>
      <w:r w:rsidRPr="000C2FA4">
        <w:rPr>
          <w:rFonts w:cs="Times New Roman"/>
          <w:sz w:val="30"/>
          <w:szCs w:val="30"/>
          <w:lang w:val="en-GB"/>
        </w:rPr>
        <w:t xml:space="preserve">in order to safeguard </w:t>
      </w:r>
      <w:r w:rsidR="00621AAE" w:rsidRPr="000C2FA4">
        <w:rPr>
          <w:rFonts w:cs="Times New Roman"/>
          <w:sz w:val="30"/>
          <w:szCs w:val="30"/>
          <w:lang w:val="en-GB"/>
        </w:rPr>
        <w:t>a democratic society</w:t>
      </w:r>
      <w:r w:rsidRPr="000C2FA4">
        <w:rPr>
          <w:rFonts w:cs="Times New Roman"/>
          <w:sz w:val="30"/>
          <w:szCs w:val="30"/>
          <w:lang w:val="en-GB"/>
        </w:rPr>
        <w:t>.</w:t>
      </w:r>
      <w:r w:rsidR="00621AAE" w:rsidRPr="000C2FA4">
        <w:rPr>
          <w:rFonts w:cs="Times New Roman"/>
          <w:sz w:val="30"/>
          <w:szCs w:val="30"/>
          <w:lang w:val="en-GB"/>
        </w:rPr>
        <w:t xml:space="preserve"> </w:t>
      </w:r>
    </w:p>
    <w:p w14:paraId="0FDD94F5" w14:textId="77777777" w:rsidR="00E7611D" w:rsidRPr="000C2FA4" w:rsidRDefault="00E7611D" w:rsidP="00E7611D">
      <w:pPr>
        <w:pStyle w:val="Default"/>
        <w:jc w:val="both"/>
        <w:rPr>
          <w:rFonts w:cs="Times New Roman"/>
          <w:sz w:val="30"/>
          <w:szCs w:val="30"/>
          <w:lang w:val="en-GB"/>
        </w:rPr>
      </w:pPr>
    </w:p>
    <w:p w14:paraId="42A837FF" w14:textId="60461621" w:rsidR="00E36378" w:rsidRPr="000C2FA4" w:rsidRDefault="00E7611D" w:rsidP="00E36378">
      <w:pPr>
        <w:pStyle w:val="Default"/>
        <w:jc w:val="both"/>
        <w:rPr>
          <w:rFonts w:cs="Arial"/>
          <w:i/>
          <w:color w:val="444444"/>
          <w:sz w:val="30"/>
          <w:szCs w:val="30"/>
          <w:shd w:val="clear" w:color="auto" w:fill="FFFFFF"/>
          <w:lang w:val="en-GB"/>
        </w:rPr>
      </w:pPr>
      <w:r w:rsidRPr="000C2FA4">
        <w:rPr>
          <w:i/>
          <w:iCs/>
          <w:color w:val="auto"/>
          <w:sz w:val="30"/>
          <w:szCs w:val="30"/>
          <w:lang w:val="en-GB"/>
        </w:rPr>
        <w:t xml:space="preserve">Denmark </w:t>
      </w:r>
      <w:r w:rsidRPr="000C2FA4">
        <w:rPr>
          <w:i/>
          <w:iCs/>
          <w:color w:val="auto"/>
          <w:sz w:val="30"/>
          <w:szCs w:val="30"/>
          <w:u w:val="single"/>
          <w:lang w:val="en-GB"/>
        </w:rPr>
        <w:t>recommends</w:t>
      </w:r>
      <w:r w:rsidRPr="000C2FA4">
        <w:rPr>
          <w:i/>
          <w:iCs/>
          <w:color w:val="auto"/>
          <w:sz w:val="30"/>
          <w:szCs w:val="30"/>
          <w:lang w:val="en-GB"/>
        </w:rPr>
        <w:t xml:space="preserve"> the Government </w:t>
      </w:r>
      <w:r w:rsidR="001A5EA5" w:rsidRPr="000C2FA4">
        <w:rPr>
          <w:i/>
          <w:iCs/>
          <w:color w:val="auto"/>
          <w:sz w:val="30"/>
          <w:szCs w:val="30"/>
          <w:lang w:val="en-GB"/>
        </w:rPr>
        <w:t>to</w:t>
      </w:r>
      <w:r w:rsidR="00E36378" w:rsidRPr="000C2FA4">
        <w:rPr>
          <w:rFonts w:cs="Arial"/>
          <w:i/>
          <w:color w:val="444444"/>
          <w:sz w:val="30"/>
          <w:szCs w:val="30"/>
          <w:shd w:val="clear" w:color="auto" w:fill="FFFFFF"/>
          <w:lang w:val="en-GB"/>
        </w:rPr>
        <w:t xml:space="preserve"> </w:t>
      </w:r>
      <w:r w:rsidR="00E36378" w:rsidRPr="000C2FA4">
        <w:rPr>
          <w:i/>
          <w:iCs/>
          <w:color w:val="auto"/>
          <w:sz w:val="30"/>
          <w:szCs w:val="30"/>
          <w:lang w:val="en-GB"/>
        </w:rPr>
        <w:t>r</w:t>
      </w:r>
      <w:r w:rsidR="00E36378" w:rsidRPr="000C2FA4">
        <w:rPr>
          <w:rFonts w:cs="Arial"/>
          <w:i/>
          <w:color w:val="444444"/>
          <w:sz w:val="30"/>
          <w:szCs w:val="30"/>
          <w:shd w:val="clear" w:color="auto" w:fill="FFFFFF"/>
          <w:lang w:val="en-GB"/>
        </w:rPr>
        <w:t>epeal or amend the criminal defamation provisions of the Criminal Act of 2016, to ensure that it fully complies with international human rights law.</w:t>
      </w:r>
    </w:p>
    <w:p w14:paraId="1FE56291" w14:textId="0C64612E" w:rsidR="00E7611D" w:rsidRPr="000C2FA4" w:rsidRDefault="00E7611D" w:rsidP="00E7611D">
      <w:pPr>
        <w:pStyle w:val="Default"/>
        <w:jc w:val="both"/>
        <w:rPr>
          <w:sz w:val="30"/>
          <w:szCs w:val="30"/>
          <w:lang w:val="en-GB"/>
        </w:rPr>
      </w:pPr>
    </w:p>
    <w:p w14:paraId="3E0305C1" w14:textId="77777777" w:rsidR="00E7611D" w:rsidRPr="000C2FA4" w:rsidRDefault="00E7611D" w:rsidP="00E7611D">
      <w:pPr>
        <w:pStyle w:val="Default"/>
        <w:jc w:val="both"/>
        <w:rPr>
          <w:sz w:val="30"/>
          <w:szCs w:val="30"/>
          <w:lang w:val="en-GB"/>
        </w:rPr>
      </w:pPr>
      <w:r w:rsidRPr="000C2FA4">
        <w:rPr>
          <w:sz w:val="30"/>
          <w:szCs w:val="30"/>
          <w:lang w:val="en-GB"/>
        </w:rPr>
        <w:t xml:space="preserve">Denmark wishes </w:t>
      </w:r>
      <w:r w:rsidR="005D2C92" w:rsidRPr="000C2FA4">
        <w:rPr>
          <w:sz w:val="30"/>
          <w:szCs w:val="30"/>
          <w:lang w:val="en-GB"/>
        </w:rPr>
        <w:t>Nauru</w:t>
      </w:r>
      <w:r w:rsidRPr="000C2FA4">
        <w:rPr>
          <w:sz w:val="30"/>
          <w:szCs w:val="30"/>
          <w:lang w:val="en-GB"/>
        </w:rPr>
        <w:t xml:space="preserve"> a successful review.</w:t>
      </w:r>
    </w:p>
    <w:p w14:paraId="150095FB" w14:textId="77777777" w:rsidR="00E7611D" w:rsidRPr="000C2FA4" w:rsidRDefault="00E7611D" w:rsidP="00E7611D">
      <w:pPr>
        <w:jc w:val="both"/>
        <w:rPr>
          <w:rFonts w:ascii="Garamond" w:hAnsi="Garamond"/>
          <w:sz w:val="30"/>
          <w:szCs w:val="30"/>
          <w:lang w:val="en-GB"/>
        </w:rPr>
      </w:pPr>
    </w:p>
    <w:p w14:paraId="528681FE" w14:textId="77777777" w:rsidR="00E7611D" w:rsidRPr="000C2FA4" w:rsidRDefault="00E7611D" w:rsidP="00E7611D">
      <w:pPr>
        <w:jc w:val="both"/>
        <w:rPr>
          <w:rFonts w:ascii="Garamond" w:hAnsi="Garamond"/>
          <w:sz w:val="30"/>
          <w:szCs w:val="30"/>
        </w:rPr>
      </w:pPr>
      <w:r w:rsidRPr="000C2FA4">
        <w:rPr>
          <w:rFonts w:ascii="Garamond" w:hAnsi="Garamond"/>
          <w:sz w:val="30"/>
          <w:szCs w:val="30"/>
        </w:rPr>
        <w:t xml:space="preserve">I </w:t>
      </w:r>
      <w:proofErr w:type="spellStart"/>
      <w:r w:rsidRPr="000C2FA4">
        <w:rPr>
          <w:rFonts w:ascii="Garamond" w:hAnsi="Garamond"/>
          <w:sz w:val="30"/>
          <w:szCs w:val="30"/>
        </w:rPr>
        <w:t>thank</w:t>
      </w:r>
      <w:proofErr w:type="spellEnd"/>
      <w:r w:rsidRPr="000C2FA4">
        <w:rPr>
          <w:rFonts w:ascii="Garamond" w:hAnsi="Garamond"/>
          <w:sz w:val="30"/>
          <w:szCs w:val="30"/>
        </w:rPr>
        <w:t xml:space="preserve"> </w:t>
      </w:r>
      <w:proofErr w:type="spellStart"/>
      <w:r w:rsidRPr="000C2FA4">
        <w:rPr>
          <w:rFonts w:ascii="Garamond" w:hAnsi="Garamond"/>
          <w:sz w:val="30"/>
          <w:szCs w:val="30"/>
        </w:rPr>
        <w:t>you</w:t>
      </w:r>
      <w:proofErr w:type="spellEnd"/>
      <w:r w:rsidRPr="000C2FA4">
        <w:rPr>
          <w:rFonts w:ascii="Garamond" w:hAnsi="Garamond"/>
          <w:sz w:val="30"/>
          <w:szCs w:val="30"/>
        </w:rPr>
        <w:t>.</w:t>
      </w:r>
    </w:p>
    <w:p w14:paraId="0D35D5E0" w14:textId="77777777" w:rsidR="007D2987" w:rsidRPr="000C2FA4" w:rsidRDefault="007D2987" w:rsidP="00E7611D">
      <w:pPr>
        <w:rPr>
          <w:rFonts w:ascii="Garamond" w:hAnsi="Garamond"/>
          <w:sz w:val="30"/>
          <w:szCs w:val="30"/>
        </w:rPr>
      </w:pPr>
    </w:p>
    <w:p w14:paraId="655ABBBA" w14:textId="77777777" w:rsidR="003068B1" w:rsidRPr="00D91D87" w:rsidRDefault="003068B1" w:rsidP="00E7611D">
      <w:pPr>
        <w:rPr>
          <w:rFonts w:ascii="Garamond" w:hAnsi="Garamond"/>
          <w:sz w:val="26"/>
          <w:szCs w:val="26"/>
        </w:rPr>
      </w:pPr>
    </w:p>
    <w:p w14:paraId="64E0C81A" w14:textId="77777777" w:rsidR="004E371E" w:rsidRPr="007C5E16" w:rsidRDefault="004E371E" w:rsidP="00E7611D">
      <w:pPr>
        <w:rPr>
          <w:lang w:val="en-GB"/>
        </w:rPr>
      </w:pPr>
    </w:p>
    <w:sectPr w:rsidR="004E371E" w:rsidRPr="007C5E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5035F"/>
    <w:rsid w:val="000577C4"/>
    <w:rsid w:val="00072423"/>
    <w:rsid w:val="000973B0"/>
    <w:rsid w:val="000C2FA4"/>
    <w:rsid w:val="000F559B"/>
    <w:rsid w:val="00123ACB"/>
    <w:rsid w:val="001363EE"/>
    <w:rsid w:val="00180BB2"/>
    <w:rsid w:val="001874FB"/>
    <w:rsid w:val="001A5EA5"/>
    <w:rsid w:val="001D4FED"/>
    <w:rsid w:val="00207BF7"/>
    <w:rsid w:val="00280F08"/>
    <w:rsid w:val="002D711C"/>
    <w:rsid w:val="00304DC4"/>
    <w:rsid w:val="003068B1"/>
    <w:rsid w:val="00347015"/>
    <w:rsid w:val="00363CF9"/>
    <w:rsid w:val="003A5118"/>
    <w:rsid w:val="003A5648"/>
    <w:rsid w:val="00423159"/>
    <w:rsid w:val="0043560E"/>
    <w:rsid w:val="004707C2"/>
    <w:rsid w:val="00474304"/>
    <w:rsid w:val="00484B1E"/>
    <w:rsid w:val="004E371E"/>
    <w:rsid w:val="004F513A"/>
    <w:rsid w:val="00503018"/>
    <w:rsid w:val="005A2E4E"/>
    <w:rsid w:val="005A67FA"/>
    <w:rsid w:val="005C6F13"/>
    <w:rsid w:val="005D2C92"/>
    <w:rsid w:val="005F5CA5"/>
    <w:rsid w:val="00606840"/>
    <w:rsid w:val="00621AAE"/>
    <w:rsid w:val="006419AA"/>
    <w:rsid w:val="00642467"/>
    <w:rsid w:val="00665BBB"/>
    <w:rsid w:val="006C74F8"/>
    <w:rsid w:val="006F3A9B"/>
    <w:rsid w:val="007036A0"/>
    <w:rsid w:val="00771DAB"/>
    <w:rsid w:val="0077358F"/>
    <w:rsid w:val="00792988"/>
    <w:rsid w:val="007C5E16"/>
    <w:rsid w:val="007D2987"/>
    <w:rsid w:val="007E24A2"/>
    <w:rsid w:val="008736AE"/>
    <w:rsid w:val="008B7042"/>
    <w:rsid w:val="008D75AE"/>
    <w:rsid w:val="00904FFF"/>
    <w:rsid w:val="00907D78"/>
    <w:rsid w:val="00980983"/>
    <w:rsid w:val="00A15A5C"/>
    <w:rsid w:val="00A43449"/>
    <w:rsid w:val="00A534D7"/>
    <w:rsid w:val="00AE35E2"/>
    <w:rsid w:val="00AF35EB"/>
    <w:rsid w:val="00AF43C4"/>
    <w:rsid w:val="00B12DDF"/>
    <w:rsid w:val="00B14991"/>
    <w:rsid w:val="00B16A3D"/>
    <w:rsid w:val="00B4639E"/>
    <w:rsid w:val="00B741CC"/>
    <w:rsid w:val="00B74C41"/>
    <w:rsid w:val="00C57DA0"/>
    <w:rsid w:val="00C82139"/>
    <w:rsid w:val="00C96CCD"/>
    <w:rsid w:val="00CC7DBE"/>
    <w:rsid w:val="00CE1AA1"/>
    <w:rsid w:val="00CF2FA9"/>
    <w:rsid w:val="00D64DD7"/>
    <w:rsid w:val="00D91D87"/>
    <w:rsid w:val="00DA244A"/>
    <w:rsid w:val="00DB0BFD"/>
    <w:rsid w:val="00DB17B5"/>
    <w:rsid w:val="00DB4F95"/>
    <w:rsid w:val="00DC7532"/>
    <w:rsid w:val="00E36378"/>
    <w:rsid w:val="00E36ED0"/>
    <w:rsid w:val="00E7611D"/>
    <w:rsid w:val="00E77373"/>
    <w:rsid w:val="00E80DEF"/>
    <w:rsid w:val="00EA6CF3"/>
    <w:rsid w:val="00EB6117"/>
    <w:rsid w:val="00ED3815"/>
    <w:rsid w:val="00EF5AC2"/>
    <w:rsid w:val="00F466C5"/>
    <w:rsid w:val="00F54A9A"/>
    <w:rsid w:val="00F87582"/>
    <w:rsid w:val="00FB1877"/>
    <w:rsid w:val="00FC24BE"/>
    <w:rsid w:val="00FC5420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F7953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C24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36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3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378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378"/>
    <w:rPr>
      <w:rFonts w:ascii="Calibri" w:hAnsi="Calibri" w:cs="Times New Roman"/>
      <w:b/>
      <w:bCs/>
    </w:rPr>
  </w:style>
  <w:style w:type="paragraph" w:styleId="Revision">
    <w:name w:val="Revision"/>
    <w:hidden/>
    <w:uiPriority w:val="99"/>
    <w:semiHidden/>
    <w:rsid w:val="00E36378"/>
    <w:pPr>
      <w:spacing w:after="0" w:line="240" w:lineRule="auto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F156AB-82EE-431E-A150-BE5C043AE034}"/>
</file>

<file path=customXml/itemProps2.xml><?xml version="1.0" encoding="utf-8"?>
<ds:datastoreItem xmlns:ds="http://schemas.openxmlformats.org/officeDocument/2006/customXml" ds:itemID="{193A3937-D284-4199-B159-8D9CE31B2C9F}"/>
</file>

<file path=customXml/itemProps3.xml><?xml version="1.0" encoding="utf-8"?>
<ds:datastoreItem xmlns:ds="http://schemas.openxmlformats.org/officeDocument/2006/customXml" ds:itemID="{8DC024FE-9E1D-4FF5-A11B-A7978D78C988}"/>
</file>

<file path=customXml/itemProps4.xml><?xml version="1.0" encoding="utf-8"?>
<ds:datastoreItem xmlns:ds="http://schemas.openxmlformats.org/officeDocument/2006/customXml" ds:itemID="{A2885D0A-94D6-4249-A70B-1AB7E065FD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Olivia Nete Bebe</cp:lastModifiedBy>
  <cp:revision>7</cp:revision>
  <cp:lastPrinted>2015-10-28T13:06:00Z</cp:lastPrinted>
  <dcterms:created xsi:type="dcterms:W3CDTF">2021-01-11T11:04:00Z</dcterms:created>
  <dcterms:modified xsi:type="dcterms:W3CDTF">2021-01-19T08:53:00Z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