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035C9" w14:textId="601E7664" w:rsidR="002640C7" w:rsidRPr="0028605F" w:rsidRDefault="002640C7" w:rsidP="0028605F">
      <w:pPr>
        <w:pStyle w:val="Heading1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28605F">
        <w:rPr>
          <w:rFonts w:ascii="Times New Roman" w:hAnsi="Times New Roman" w:cs="Times New Roman"/>
          <w:color w:val="auto"/>
          <w:sz w:val="24"/>
          <w:szCs w:val="24"/>
          <w:lang w:val="fr-FR"/>
        </w:rPr>
        <w:t>Madame la Présidente,</w:t>
      </w:r>
    </w:p>
    <w:p w14:paraId="71E17B7C" w14:textId="77777777" w:rsidR="00120FE1" w:rsidRPr="0028605F" w:rsidRDefault="002640C7" w:rsidP="00815ADE">
      <w:pPr>
        <w:pStyle w:val="NormalWeb"/>
        <w:spacing w:before="0" w:beforeAutospacing="0" w:after="0" w:afterAutospacing="0" w:line="276" w:lineRule="auto"/>
        <w:jc w:val="both"/>
        <w:rPr>
          <w:lang w:val="fr-FR"/>
        </w:rPr>
      </w:pPr>
      <w:r w:rsidRPr="0028605F">
        <w:rPr>
          <w:lang w:val="fr-FR"/>
        </w:rPr>
        <w:t xml:space="preserve">L'Albanie souhaite la bienvenue à la délégation </w:t>
      </w:r>
      <w:r w:rsidR="00334A47" w:rsidRPr="0028605F">
        <w:rPr>
          <w:lang w:val="fr-FR"/>
        </w:rPr>
        <w:t>de Myanmar</w:t>
      </w:r>
      <w:r w:rsidRPr="0028605F">
        <w:rPr>
          <w:lang w:val="fr-FR"/>
        </w:rPr>
        <w:t>.</w:t>
      </w:r>
    </w:p>
    <w:p w14:paraId="4BBFC5FF" w14:textId="77777777" w:rsidR="00120FE1" w:rsidRPr="0028605F" w:rsidRDefault="00120FE1" w:rsidP="00815ADE">
      <w:pPr>
        <w:pStyle w:val="NormalWeb"/>
        <w:spacing w:before="0" w:beforeAutospacing="0" w:after="0" w:afterAutospacing="0" w:line="276" w:lineRule="auto"/>
        <w:jc w:val="both"/>
        <w:rPr>
          <w:lang w:val="fr-FR"/>
        </w:rPr>
      </w:pPr>
    </w:p>
    <w:p w14:paraId="2594A3A3" w14:textId="3D09973F" w:rsidR="002D1A19" w:rsidRDefault="00E277B0" w:rsidP="002D1A19">
      <w:pPr>
        <w:pStyle w:val="NormalWeb"/>
        <w:spacing w:before="0" w:beforeAutospacing="0" w:after="0" w:afterAutospacing="0" w:line="276" w:lineRule="auto"/>
        <w:jc w:val="both"/>
        <w:rPr>
          <w:lang w:val="fr-FR"/>
        </w:rPr>
      </w:pPr>
      <w:r w:rsidRPr="0028605F">
        <w:rPr>
          <w:lang w:val="fr-BE"/>
        </w:rPr>
        <w:t>L’Albanie</w:t>
      </w:r>
      <w:r w:rsidR="001839C9" w:rsidRPr="0028605F">
        <w:rPr>
          <w:lang w:val="fr-FR"/>
        </w:rPr>
        <w:t xml:space="preserve"> note</w:t>
      </w:r>
      <w:r w:rsidRPr="0028605F">
        <w:rPr>
          <w:lang w:val="fr-FR"/>
        </w:rPr>
        <w:t xml:space="preserve"> la création, en février 2019, d’</w:t>
      </w:r>
      <w:r w:rsidRPr="0028605F">
        <w:rPr>
          <w:lang w:val="fr-BE"/>
        </w:rPr>
        <w:t xml:space="preserve">une nouvelle commission chargée de proposer des modifications de </w:t>
      </w:r>
      <w:r w:rsidR="0015005B" w:rsidRPr="0028605F">
        <w:rPr>
          <w:lang w:val="fr-BE"/>
        </w:rPr>
        <w:t>la Constitution</w:t>
      </w:r>
      <w:r w:rsidR="005369FC" w:rsidRPr="0028605F">
        <w:rPr>
          <w:lang w:val="fr-BE"/>
        </w:rPr>
        <w:t xml:space="preserve">. </w:t>
      </w:r>
      <w:r w:rsidR="002D1A19" w:rsidRPr="0028605F">
        <w:rPr>
          <w:lang w:val="fr-BE"/>
        </w:rPr>
        <w:t>Nous restons profondément</w:t>
      </w:r>
      <w:r w:rsidR="002D1A19">
        <w:rPr>
          <w:lang w:val="fr-BE"/>
        </w:rPr>
        <w:t xml:space="preserve"> préoccupés </w:t>
      </w:r>
      <w:r w:rsidR="00C02591">
        <w:rPr>
          <w:lang w:val="fr-FR"/>
        </w:rPr>
        <w:t xml:space="preserve">des </w:t>
      </w:r>
      <w:r w:rsidR="002D1A19" w:rsidRPr="002D1A19">
        <w:rPr>
          <w:lang w:val="fr-FR"/>
        </w:rPr>
        <w:t>violation</w:t>
      </w:r>
      <w:r w:rsidR="00C02591">
        <w:rPr>
          <w:lang w:val="fr-FR"/>
        </w:rPr>
        <w:t>s</w:t>
      </w:r>
      <w:r w:rsidR="002D1A19" w:rsidRPr="002D1A19">
        <w:rPr>
          <w:lang w:val="fr-FR"/>
        </w:rPr>
        <w:t xml:space="preserve"> et abus des droits de l'homme </w:t>
      </w:r>
      <w:r w:rsidR="002D1A19">
        <w:rPr>
          <w:lang w:val="fr-FR"/>
        </w:rPr>
        <w:t xml:space="preserve">auxquels la minorité musulmane </w:t>
      </w:r>
      <w:proofErr w:type="spellStart"/>
      <w:r w:rsidR="002D1A19">
        <w:rPr>
          <w:lang w:val="fr-FR"/>
        </w:rPr>
        <w:t>R</w:t>
      </w:r>
      <w:r w:rsidR="002D1A19" w:rsidRPr="002D1A19">
        <w:rPr>
          <w:lang w:val="fr-FR"/>
        </w:rPr>
        <w:t>ohingya</w:t>
      </w:r>
      <w:proofErr w:type="spellEnd"/>
      <w:r w:rsidR="002D1A19" w:rsidRPr="002D1A19">
        <w:rPr>
          <w:lang w:val="fr-FR"/>
        </w:rPr>
        <w:t xml:space="preserve"> et d'autres minorités au Myanmar sont confrontées</w:t>
      </w:r>
      <w:r w:rsidR="00C02591">
        <w:rPr>
          <w:lang w:val="fr-FR"/>
        </w:rPr>
        <w:t>,</w:t>
      </w:r>
      <w:r w:rsidR="0015005B" w:rsidRPr="00815ADE">
        <w:rPr>
          <w:lang w:val="fr-BE"/>
        </w:rPr>
        <w:t xml:space="preserve"> </w:t>
      </w:r>
      <w:r w:rsidR="002D1A19" w:rsidRPr="002D1A19">
        <w:rPr>
          <w:lang w:val="fr-FR"/>
        </w:rPr>
        <w:t xml:space="preserve">dont la cause est liée par la mise en place d’un régime juridique qui institutionnalise la discrimination à l’égard des minorités favorisant </w:t>
      </w:r>
      <w:proofErr w:type="gramStart"/>
      <w:r w:rsidR="002D1A19" w:rsidRPr="002D1A19">
        <w:rPr>
          <w:lang w:val="fr-FR"/>
        </w:rPr>
        <w:t>l’impunité;</w:t>
      </w:r>
      <w:proofErr w:type="gramEnd"/>
      <w:r w:rsidR="002D1A19" w:rsidRPr="002D1A19">
        <w:rPr>
          <w:lang w:val="fr-FR"/>
        </w:rPr>
        <w:t xml:space="preserve"> le manque d'indépendance du pouvoir judiciaire; la corruption généralisée; </w:t>
      </w:r>
      <w:r w:rsidR="002D1A19">
        <w:rPr>
          <w:lang w:val="fr-FR"/>
        </w:rPr>
        <w:t>la violence sexuelle et sexiste et</w:t>
      </w:r>
      <w:r w:rsidR="002D1A19" w:rsidRPr="002D1A19">
        <w:rPr>
          <w:lang w:val="fr-FR"/>
        </w:rPr>
        <w:t xml:space="preserve"> les violations des droits fondamentaux</w:t>
      </w:r>
      <w:r w:rsidR="0028605F">
        <w:rPr>
          <w:lang w:val="fr-FR"/>
        </w:rPr>
        <w:t>.</w:t>
      </w:r>
      <w:r w:rsidR="002D1A19" w:rsidRPr="002D1A19">
        <w:rPr>
          <w:lang w:val="fr-FR"/>
        </w:rPr>
        <w:t xml:space="preserve"> </w:t>
      </w:r>
    </w:p>
    <w:p w14:paraId="045579EA" w14:textId="4E97B7E9" w:rsidR="00120FE1" w:rsidRPr="00815ADE" w:rsidRDefault="00120FE1" w:rsidP="00815ADE">
      <w:pPr>
        <w:pStyle w:val="NormalWeb"/>
        <w:spacing w:before="0" w:beforeAutospacing="0" w:after="0" w:afterAutospacing="0" w:line="276" w:lineRule="auto"/>
        <w:jc w:val="both"/>
        <w:rPr>
          <w:lang w:val="fr-FR"/>
        </w:rPr>
      </w:pPr>
      <w:bookmarkStart w:id="0" w:name="_GoBack"/>
      <w:bookmarkEnd w:id="0"/>
    </w:p>
    <w:p w14:paraId="57B4D484" w14:textId="37A4A535" w:rsidR="00120FE1" w:rsidRDefault="002D1A19" w:rsidP="00815ADE">
      <w:pPr>
        <w:pStyle w:val="NormalWeb"/>
        <w:spacing w:before="0" w:beforeAutospacing="0" w:after="0" w:afterAutospacing="0" w:line="276" w:lineRule="auto"/>
        <w:jc w:val="both"/>
        <w:rPr>
          <w:lang w:val="fr-BE"/>
        </w:rPr>
      </w:pPr>
      <w:r>
        <w:rPr>
          <w:lang w:val="fr-BE"/>
        </w:rPr>
        <w:t>L’Albanie exprime sa préoccupation</w:t>
      </w:r>
      <w:r w:rsidR="00524C1C" w:rsidRPr="00815ADE">
        <w:rPr>
          <w:lang w:val="fr-BE"/>
        </w:rPr>
        <w:t xml:space="preserve"> de la situation des </w:t>
      </w:r>
      <w:r w:rsidR="00811221" w:rsidRPr="00815ADE">
        <w:rPr>
          <w:lang w:val="fr-BE"/>
        </w:rPr>
        <w:t>défenseurs des droits humains</w:t>
      </w:r>
      <w:r w:rsidRPr="002D1A19">
        <w:rPr>
          <w:rFonts w:asciiTheme="minorHAnsi" w:eastAsiaTheme="minorHAnsi" w:hAnsiTheme="minorHAnsi" w:cstheme="minorBidi"/>
          <w:i/>
          <w:lang w:val="fr-BE"/>
        </w:rPr>
        <w:t xml:space="preserve"> </w:t>
      </w:r>
      <w:r>
        <w:rPr>
          <w:rFonts w:asciiTheme="minorHAnsi" w:eastAsiaTheme="minorHAnsi" w:hAnsiTheme="minorHAnsi" w:cstheme="minorBidi"/>
          <w:i/>
          <w:lang w:val="fr-BE"/>
        </w:rPr>
        <w:t>(</w:t>
      </w:r>
      <w:r>
        <w:rPr>
          <w:i/>
          <w:lang w:val="fr-BE"/>
        </w:rPr>
        <w:t>avocats,</w:t>
      </w:r>
      <w:r w:rsidRPr="002D1A19">
        <w:rPr>
          <w:i/>
          <w:lang w:val="fr-BE"/>
        </w:rPr>
        <w:t xml:space="preserve"> journalistes</w:t>
      </w:r>
      <w:r>
        <w:rPr>
          <w:i/>
          <w:lang w:val="fr-BE"/>
        </w:rPr>
        <w:t>)</w:t>
      </w:r>
      <w:r>
        <w:rPr>
          <w:lang w:val="fr-BE"/>
        </w:rPr>
        <w:t xml:space="preserve"> et demande au Gouvernement de prendre des mesures nécessaires afin qu’ils </w:t>
      </w:r>
      <w:r w:rsidRPr="00815ADE">
        <w:rPr>
          <w:i/>
          <w:lang w:val="fr-BE"/>
        </w:rPr>
        <w:t>puissent mener leur travail important et légitime dans un environnement sûr</w:t>
      </w:r>
      <w:r>
        <w:rPr>
          <w:i/>
          <w:lang w:val="fr-BE"/>
        </w:rPr>
        <w:t>.</w:t>
      </w:r>
    </w:p>
    <w:p w14:paraId="4262BB92" w14:textId="77777777" w:rsidR="002D1A19" w:rsidRPr="002D1A19" w:rsidRDefault="002D1A19" w:rsidP="00815ADE">
      <w:pPr>
        <w:pStyle w:val="NormalWeb"/>
        <w:spacing w:before="0" w:beforeAutospacing="0" w:after="0" w:afterAutospacing="0" w:line="276" w:lineRule="auto"/>
        <w:jc w:val="both"/>
        <w:rPr>
          <w:lang w:val="fr-BE"/>
        </w:rPr>
      </w:pPr>
    </w:p>
    <w:p w14:paraId="2CFCA802" w14:textId="77777777" w:rsidR="00120FE1" w:rsidRPr="00815ADE" w:rsidRDefault="00120FE1" w:rsidP="00815ADE">
      <w:pPr>
        <w:pStyle w:val="NormalWeb"/>
        <w:spacing w:before="0" w:beforeAutospacing="0" w:after="0" w:afterAutospacing="0" w:line="276" w:lineRule="auto"/>
        <w:jc w:val="both"/>
        <w:rPr>
          <w:lang w:val="fr-BE"/>
        </w:rPr>
      </w:pPr>
      <w:r w:rsidRPr="00815ADE">
        <w:rPr>
          <w:lang w:val="fr-FR"/>
        </w:rPr>
        <w:t>Enfin, il est préoccupant le fait que l</w:t>
      </w:r>
      <w:r w:rsidR="00811221" w:rsidRPr="00815ADE">
        <w:rPr>
          <w:lang w:val="fr-BE"/>
        </w:rPr>
        <w:t xml:space="preserve">es forces de sécurité du Myanmar, en particulier l’armée, jouissent toujours d’une impunité généralisée. </w:t>
      </w:r>
    </w:p>
    <w:p w14:paraId="12CD5B2E" w14:textId="77777777" w:rsidR="00120FE1" w:rsidRPr="00815ADE" w:rsidRDefault="00120FE1" w:rsidP="00815ADE">
      <w:pPr>
        <w:pStyle w:val="NormalWeb"/>
        <w:spacing w:before="0" w:beforeAutospacing="0" w:after="0" w:afterAutospacing="0" w:line="276" w:lineRule="auto"/>
        <w:jc w:val="both"/>
        <w:rPr>
          <w:lang w:val="fr-BE"/>
        </w:rPr>
      </w:pPr>
    </w:p>
    <w:p w14:paraId="4781BF5A" w14:textId="77777777" w:rsidR="00120FE1" w:rsidRPr="00815ADE" w:rsidRDefault="00524C1C" w:rsidP="00815ADE">
      <w:pPr>
        <w:pStyle w:val="NormalWeb"/>
        <w:spacing w:before="0" w:beforeAutospacing="0" w:after="0" w:afterAutospacing="0" w:line="276" w:lineRule="auto"/>
        <w:jc w:val="both"/>
        <w:rPr>
          <w:lang w:val="fr-BE"/>
        </w:rPr>
      </w:pPr>
      <w:r w:rsidRPr="00815ADE">
        <w:rPr>
          <w:lang w:val="fr-FR"/>
        </w:rPr>
        <w:t>L’Albanie</w:t>
      </w:r>
      <w:r w:rsidR="005E1137" w:rsidRPr="00815ADE">
        <w:rPr>
          <w:lang w:val="fr-FR"/>
        </w:rPr>
        <w:t xml:space="preserve"> formule les recommandations suivantes :</w:t>
      </w:r>
    </w:p>
    <w:p w14:paraId="55959DE2" w14:textId="70C362AD" w:rsidR="00746969" w:rsidRPr="00815ADE" w:rsidRDefault="0015005B" w:rsidP="00815ADE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lang w:val="fr-BE"/>
        </w:rPr>
      </w:pPr>
      <w:r w:rsidRPr="00815ADE">
        <w:rPr>
          <w:lang w:val="fr-BE"/>
        </w:rPr>
        <w:t xml:space="preserve">Elaborer </w:t>
      </w:r>
      <w:r w:rsidR="008A119F" w:rsidRPr="00815ADE">
        <w:rPr>
          <w:lang w:val="fr-BE"/>
        </w:rPr>
        <w:t xml:space="preserve">une loi sur la protection et la prévention de la violence à l'égard des femmes </w:t>
      </w:r>
    </w:p>
    <w:p w14:paraId="01441041" w14:textId="769A880D" w:rsidR="008A119F" w:rsidRPr="00815ADE" w:rsidRDefault="009A35FD" w:rsidP="00815ADE">
      <w:pPr>
        <w:pStyle w:val="NormalWeb"/>
        <w:numPr>
          <w:ilvl w:val="0"/>
          <w:numId w:val="10"/>
        </w:numPr>
        <w:tabs>
          <w:tab w:val="left" w:pos="7380"/>
        </w:tabs>
        <w:spacing w:line="276" w:lineRule="auto"/>
        <w:jc w:val="both"/>
        <w:rPr>
          <w:lang w:val="fr-BE"/>
        </w:rPr>
      </w:pPr>
      <w:r w:rsidRPr="00815ADE">
        <w:rPr>
          <w:lang w:val="fr-BE"/>
        </w:rPr>
        <w:t>Ratifier</w:t>
      </w:r>
      <w:r w:rsidR="0015005B" w:rsidRPr="00815ADE">
        <w:rPr>
          <w:lang w:val="fr-BE"/>
        </w:rPr>
        <w:t xml:space="preserve"> la Convention</w:t>
      </w:r>
      <w:r w:rsidRPr="00815ADE">
        <w:rPr>
          <w:lang w:val="fr-BE"/>
        </w:rPr>
        <w:t xml:space="preserve"> contre la torture </w:t>
      </w:r>
      <w:r w:rsidR="001264E7" w:rsidRPr="00815ADE">
        <w:rPr>
          <w:lang w:val="fr-BE"/>
        </w:rPr>
        <w:t>UNCAT et son Protocole facultatif OPCAT.</w:t>
      </w:r>
    </w:p>
    <w:p w14:paraId="789E17BD" w14:textId="6062DC1A" w:rsidR="00AC59A9" w:rsidRPr="00815ADE" w:rsidRDefault="00AC59A9" w:rsidP="00815ADE">
      <w:pPr>
        <w:pStyle w:val="NormalWeb"/>
        <w:numPr>
          <w:ilvl w:val="0"/>
          <w:numId w:val="10"/>
        </w:numPr>
        <w:tabs>
          <w:tab w:val="left" w:pos="7380"/>
        </w:tabs>
        <w:spacing w:line="276" w:lineRule="auto"/>
        <w:jc w:val="both"/>
        <w:rPr>
          <w:lang w:val="fr-BE"/>
        </w:rPr>
      </w:pPr>
      <w:r w:rsidRPr="00815ADE">
        <w:rPr>
          <w:lang w:val="fr-BE"/>
        </w:rPr>
        <w:t>Lutter</w:t>
      </w:r>
      <w:r w:rsidR="00524C1C" w:rsidRPr="00815ADE">
        <w:rPr>
          <w:lang w:val="fr-BE"/>
        </w:rPr>
        <w:t xml:space="preserve"> contre l'impunité généralisée en élaborant une stratégie nationale</w:t>
      </w:r>
    </w:p>
    <w:p w14:paraId="1D030E1C" w14:textId="6DBC749B" w:rsidR="005E1137" w:rsidRPr="00815ADE" w:rsidRDefault="00307848" w:rsidP="00815ADE">
      <w:pPr>
        <w:pStyle w:val="NormalWeb"/>
        <w:numPr>
          <w:ilvl w:val="0"/>
          <w:numId w:val="10"/>
        </w:numPr>
        <w:tabs>
          <w:tab w:val="left" w:pos="7380"/>
        </w:tabs>
        <w:autoSpaceDE w:val="0"/>
        <w:autoSpaceDN w:val="0"/>
        <w:adjustRightInd w:val="0"/>
        <w:spacing w:line="276" w:lineRule="auto"/>
        <w:jc w:val="both"/>
        <w:rPr>
          <w:lang w:val="fr-BE"/>
        </w:rPr>
      </w:pPr>
      <w:r w:rsidRPr="00815ADE">
        <w:rPr>
          <w:lang w:val="fr-BE"/>
        </w:rPr>
        <w:t>Coopérer pleinement avec les mécanismes internationaux</w:t>
      </w:r>
    </w:p>
    <w:p w14:paraId="50B8ADD5" w14:textId="6B682E24" w:rsidR="0086626B" w:rsidRDefault="002D6DDA" w:rsidP="00815ADE">
      <w:pPr>
        <w:pStyle w:val="NormalWeb"/>
        <w:tabs>
          <w:tab w:val="center" w:pos="4510"/>
        </w:tabs>
        <w:spacing w:before="0" w:beforeAutospacing="0" w:after="0" w:afterAutospacing="0" w:line="276" w:lineRule="auto"/>
        <w:jc w:val="both"/>
        <w:rPr>
          <w:lang w:val="fr-FR"/>
        </w:rPr>
      </w:pPr>
      <w:r w:rsidRPr="00815ADE">
        <w:rPr>
          <w:lang w:val="fr-FR"/>
        </w:rPr>
        <w:t>Je vous remercie Madame la Présidente.</w:t>
      </w:r>
    </w:p>
    <w:p w14:paraId="311A108F" w14:textId="2D77343F" w:rsidR="005369FC" w:rsidRPr="00815ADE" w:rsidRDefault="005369FC" w:rsidP="005369FC">
      <w:pPr>
        <w:pStyle w:val="NormalWeb"/>
        <w:tabs>
          <w:tab w:val="center" w:pos="4510"/>
        </w:tabs>
        <w:spacing w:before="0" w:beforeAutospacing="0" w:after="0" w:afterAutospacing="0" w:line="276" w:lineRule="auto"/>
        <w:jc w:val="both"/>
        <w:rPr>
          <w:lang w:val="fr-FR"/>
        </w:rPr>
      </w:pPr>
    </w:p>
    <w:sectPr w:rsidR="005369FC" w:rsidRPr="00815ADE" w:rsidSect="001D2CE6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4CDBB" w14:textId="77777777" w:rsidR="00946A1F" w:rsidRDefault="00946A1F" w:rsidP="00E12FE0">
      <w:r>
        <w:separator/>
      </w:r>
    </w:p>
  </w:endnote>
  <w:endnote w:type="continuationSeparator" w:id="0">
    <w:p w14:paraId="206B908F" w14:textId="77777777" w:rsidR="00946A1F" w:rsidRDefault="00946A1F" w:rsidP="00E1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60B75" w14:textId="77777777" w:rsidR="00946A1F" w:rsidRDefault="00946A1F" w:rsidP="00E12FE0">
      <w:r>
        <w:separator/>
      </w:r>
    </w:p>
  </w:footnote>
  <w:footnote w:type="continuationSeparator" w:id="0">
    <w:p w14:paraId="7CB3DD3E" w14:textId="77777777" w:rsidR="00946A1F" w:rsidRDefault="00946A1F" w:rsidP="00E12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4E01F" w14:textId="77777777" w:rsidR="002F1176" w:rsidRDefault="003D6D69" w:rsidP="002F1176">
    <w:pPr>
      <w:pStyle w:val="Header"/>
      <w:tabs>
        <w:tab w:val="clear" w:pos="9026"/>
        <w:tab w:val="right" w:pos="9020"/>
      </w:tabs>
      <w:ind w:left="-851"/>
      <w:jc w:val="center"/>
      <w:rPr>
        <w:rFonts w:ascii="Times New Roman" w:hAnsi="Times New Roman" w:cs="Times New Roman"/>
        <w:b/>
        <w:lang w:val="fr-BE"/>
      </w:rPr>
    </w:pPr>
    <w:r w:rsidRPr="004B3A64">
      <w:rPr>
        <w:rFonts w:ascii="Times New Roman" w:hAnsi="Times New Roman" w:cs="Times New Roman"/>
        <w:b/>
        <w:lang w:val="fr-BE"/>
      </w:rPr>
      <w:t>ALBANIE</w:t>
    </w:r>
  </w:p>
  <w:p w14:paraId="4287084E" w14:textId="29A513C9" w:rsidR="002F1176" w:rsidRDefault="00011592" w:rsidP="002F1176">
    <w:pPr>
      <w:pStyle w:val="Header"/>
      <w:ind w:left="-851"/>
      <w:jc w:val="center"/>
      <w:rPr>
        <w:rFonts w:ascii="Times New Roman" w:hAnsi="Times New Roman" w:cs="Times New Roman"/>
        <w:b/>
        <w:lang w:val="fr-FR"/>
      </w:rPr>
    </w:pPr>
    <w:r>
      <w:rPr>
        <w:rFonts w:ascii="Times New Roman" w:hAnsi="Times New Roman" w:cs="Times New Roman"/>
        <w:b/>
        <w:lang w:val="fr-FR"/>
      </w:rPr>
      <w:t>37</w:t>
    </w:r>
    <w:r w:rsidR="002F1176" w:rsidRPr="002F1176">
      <w:rPr>
        <w:rFonts w:ascii="Times New Roman" w:hAnsi="Times New Roman" w:cs="Times New Roman"/>
        <w:b/>
        <w:vertAlign w:val="superscript"/>
        <w:lang w:val="fr-FR"/>
      </w:rPr>
      <w:t>ème</w:t>
    </w:r>
    <w:r w:rsidR="002F1176">
      <w:rPr>
        <w:rFonts w:ascii="Times New Roman" w:hAnsi="Times New Roman" w:cs="Times New Roman"/>
        <w:b/>
        <w:lang w:val="fr-FR"/>
      </w:rPr>
      <w:t xml:space="preserve"> Session de l’EPU</w:t>
    </w:r>
  </w:p>
  <w:p w14:paraId="61213127" w14:textId="387C8F64" w:rsidR="002F1176" w:rsidRDefault="002F1176" w:rsidP="002F1176">
    <w:pPr>
      <w:pStyle w:val="Header"/>
      <w:ind w:left="-851"/>
      <w:jc w:val="center"/>
      <w:rPr>
        <w:b/>
        <w:lang w:val="fr-BE"/>
      </w:rPr>
    </w:pPr>
    <w:r w:rsidRPr="009644FB">
      <w:rPr>
        <w:b/>
        <w:lang w:val="fr-FR"/>
      </w:rPr>
      <w:t xml:space="preserve">Intervention </w:t>
    </w:r>
    <w:r>
      <w:rPr>
        <w:b/>
        <w:lang w:val="fr-FR"/>
      </w:rPr>
      <w:t xml:space="preserve">sur </w:t>
    </w:r>
    <w:r w:rsidR="00693BA6">
      <w:rPr>
        <w:b/>
        <w:lang w:val="fr-FR"/>
      </w:rPr>
      <w:t xml:space="preserve">l’EPU </w:t>
    </w:r>
    <w:r w:rsidR="00334A47">
      <w:rPr>
        <w:b/>
        <w:lang w:val="fr-FR"/>
      </w:rPr>
      <w:t>de Myanmar</w:t>
    </w:r>
  </w:p>
  <w:p w14:paraId="37C50DDD" w14:textId="17FF9507" w:rsidR="003D6D69" w:rsidRPr="002F1176" w:rsidRDefault="00EC53BE" w:rsidP="002F1176">
    <w:pPr>
      <w:pStyle w:val="Header"/>
      <w:ind w:left="-851"/>
      <w:jc w:val="center"/>
      <w:rPr>
        <w:rFonts w:ascii="Times New Roman" w:hAnsi="Times New Roman" w:cs="Times New Roman"/>
        <w:b/>
        <w:lang w:val="fr-BE"/>
      </w:rPr>
    </w:pPr>
    <w:r>
      <w:rPr>
        <w:b/>
        <w:lang w:val="fr-FR"/>
      </w:rPr>
      <w:t>2</w:t>
    </w:r>
    <w:r w:rsidR="00334A47">
      <w:rPr>
        <w:b/>
        <w:lang w:val="fr-FR"/>
      </w:rPr>
      <w:t>5</w:t>
    </w:r>
    <w:r>
      <w:rPr>
        <w:b/>
        <w:lang w:val="fr-FR"/>
      </w:rPr>
      <w:t xml:space="preserve"> </w:t>
    </w:r>
    <w:r w:rsidR="00011592">
      <w:rPr>
        <w:b/>
        <w:lang w:val="fr-FR"/>
      </w:rPr>
      <w:t>janvier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9BD7914"/>
    <w:multiLevelType w:val="hybridMultilevel"/>
    <w:tmpl w:val="2396FCA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4DD8E97"/>
    <w:multiLevelType w:val="singleLevel"/>
    <w:tmpl w:val="E4DD8E97"/>
    <w:lvl w:ilvl="0">
      <w:start w:val="1"/>
      <w:numFmt w:val="bullet"/>
      <w:lvlText w:val="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00FC6233"/>
    <w:multiLevelType w:val="multilevel"/>
    <w:tmpl w:val="2D86C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7F3280"/>
    <w:multiLevelType w:val="multilevel"/>
    <w:tmpl w:val="4CA4A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DD3B37"/>
    <w:multiLevelType w:val="hybridMultilevel"/>
    <w:tmpl w:val="D70C8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0183A"/>
    <w:multiLevelType w:val="hybridMultilevel"/>
    <w:tmpl w:val="34D89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A5596"/>
    <w:multiLevelType w:val="hybridMultilevel"/>
    <w:tmpl w:val="FC24B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15235"/>
    <w:multiLevelType w:val="multilevel"/>
    <w:tmpl w:val="0182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8071C8"/>
    <w:multiLevelType w:val="hybridMultilevel"/>
    <w:tmpl w:val="AF2C9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E5AED"/>
    <w:multiLevelType w:val="hybridMultilevel"/>
    <w:tmpl w:val="4A57C16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4855621"/>
    <w:multiLevelType w:val="hybridMultilevel"/>
    <w:tmpl w:val="EA78A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31249"/>
    <w:multiLevelType w:val="hybridMultilevel"/>
    <w:tmpl w:val="8D50A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E62F6"/>
    <w:multiLevelType w:val="multilevel"/>
    <w:tmpl w:val="7C8EC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DC75D2"/>
    <w:multiLevelType w:val="hybridMultilevel"/>
    <w:tmpl w:val="241A3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B4029"/>
    <w:multiLevelType w:val="hybridMultilevel"/>
    <w:tmpl w:val="332A5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B66607"/>
    <w:multiLevelType w:val="hybridMultilevel"/>
    <w:tmpl w:val="6E986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8703F"/>
    <w:multiLevelType w:val="hybridMultilevel"/>
    <w:tmpl w:val="DE3427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E4C23EE"/>
    <w:multiLevelType w:val="hybridMultilevel"/>
    <w:tmpl w:val="4E2C5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22728"/>
    <w:multiLevelType w:val="hybridMultilevel"/>
    <w:tmpl w:val="E4566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A6A49"/>
    <w:multiLevelType w:val="hybridMultilevel"/>
    <w:tmpl w:val="55E80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0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</w:num>
  <w:num w:numId="8">
    <w:abstractNumId w:val="0"/>
  </w:num>
  <w:num w:numId="9">
    <w:abstractNumId w:val="9"/>
  </w:num>
  <w:num w:numId="10">
    <w:abstractNumId w:val="8"/>
  </w:num>
  <w:num w:numId="11">
    <w:abstractNumId w:val="15"/>
  </w:num>
  <w:num w:numId="12">
    <w:abstractNumId w:val="18"/>
  </w:num>
  <w:num w:numId="13">
    <w:abstractNumId w:val="11"/>
  </w:num>
  <w:num w:numId="14">
    <w:abstractNumId w:val="4"/>
  </w:num>
  <w:num w:numId="15">
    <w:abstractNumId w:val="14"/>
  </w:num>
  <w:num w:numId="16">
    <w:abstractNumId w:val="6"/>
  </w:num>
  <w:num w:numId="17">
    <w:abstractNumId w:val="12"/>
  </w:num>
  <w:num w:numId="18">
    <w:abstractNumId w:val="3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9B5"/>
    <w:rsid w:val="00011592"/>
    <w:rsid w:val="00016D88"/>
    <w:rsid w:val="00026F93"/>
    <w:rsid w:val="000309A3"/>
    <w:rsid w:val="0004197F"/>
    <w:rsid w:val="0006400E"/>
    <w:rsid w:val="000649B5"/>
    <w:rsid w:val="00070A03"/>
    <w:rsid w:val="00071410"/>
    <w:rsid w:val="00092785"/>
    <w:rsid w:val="00093893"/>
    <w:rsid w:val="000A3EF1"/>
    <w:rsid w:val="000C0A4C"/>
    <w:rsid w:val="000C1A1E"/>
    <w:rsid w:val="000C76B8"/>
    <w:rsid w:val="000E06EA"/>
    <w:rsid w:val="000E0E3D"/>
    <w:rsid w:val="000E5483"/>
    <w:rsid w:val="000F2157"/>
    <w:rsid w:val="0010212D"/>
    <w:rsid w:val="00102580"/>
    <w:rsid w:val="00120FE1"/>
    <w:rsid w:val="001231E5"/>
    <w:rsid w:val="001264E7"/>
    <w:rsid w:val="0015005B"/>
    <w:rsid w:val="001503CF"/>
    <w:rsid w:val="00166D08"/>
    <w:rsid w:val="001839C9"/>
    <w:rsid w:val="00190F33"/>
    <w:rsid w:val="001A1545"/>
    <w:rsid w:val="001A3A04"/>
    <w:rsid w:val="001B0478"/>
    <w:rsid w:val="001C088F"/>
    <w:rsid w:val="001D2CE6"/>
    <w:rsid w:val="001F5E56"/>
    <w:rsid w:val="00202059"/>
    <w:rsid w:val="00221335"/>
    <w:rsid w:val="00226D46"/>
    <w:rsid w:val="00235EBA"/>
    <w:rsid w:val="00247762"/>
    <w:rsid w:val="002527A5"/>
    <w:rsid w:val="00256FF2"/>
    <w:rsid w:val="002640C7"/>
    <w:rsid w:val="002824A3"/>
    <w:rsid w:val="0028605F"/>
    <w:rsid w:val="00293D78"/>
    <w:rsid w:val="00297078"/>
    <w:rsid w:val="00297411"/>
    <w:rsid w:val="002A0171"/>
    <w:rsid w:val="002B4723"/>
    <w:rsid w:val="002B5055"/>
    <w:rsid w:val="002D16D3"/>
    <w:rsid w:val="002D1A19"/>
    <w:rsid w:val="002D6DDA"/>
    <w:rsid w:val="002E1A0C"/>
    <w:rsid w:val="002E3386"/>
    <w:rsid w:val="002E71E8"/>
    <w:rsid w:val="002F1176"/>
    <w:rsid w:val="00300633"/>
    <w:rsid w:val="00307848"/>
    <w:rsid w:val="00316332"/>
    <w:rsid w:val="00334A47"/>
    <w:rsid w:val="003439B3"/>
    <w:rsid w:val="00345616"/>
    <w:rsid w:val="00364B90"/>
    <w:rsid w:val="00381B3C"/>
    <w:rsid w:val="00382F80"/>
    <w:rsid w:val="00392BC1"/>
    <w:rsid w:val="003B6B74"/>
    <w:rsid w:val="003C22AE"/>
    <w:rsid w:val="003D261A"/>
    <w:rsid w:val="003D59A7"/>
    <w:rsid w:val="003D5B80"/>
    <w:rsid w:val="003D699B"/>
    <w:rsid w:val="003D6D69"/>
    <w:rsid w:val="003E6E40"/>
    <w:rsid w:val="003E79FB"/>
    <w:rsid w:val="003F7153"/>
    <w:rsid w:val="0041390C"/>
    <w:rsid w:val="00416D13"/>
    <w:rsid w:val="00433854"/>
    <w:rsid w:val="00435944"/>
    <w:rsid w:val="004532D9"/>
    <w:rsid w:val="00455343"/>
    <w:rsid w:val="00455D41"/>
    <w:rsid w:val="004A6B35"/>
    <w:rsid w:val="004B3A64"/>
    <w:rsid w:val="004D11AC"/>
    <w:rsid w:val="00502A14"/>
    <w:rsid w:val="00524C1C"/>
    <w:rsid w:val="00533AF4"/>
    <w:rsid w:val="005369FC"/>
    <w:rsid w:val="00537CDD"/>
    <w:rsid w:val="00557ED6"/>
    <w:rsid w:val="005643FD"/>
    <w:rsid w:val="00573B13"/>
    <w:rsid w:val="00592700"/>
    <w:rsid w:val="00597891"/>
    <w:rsid w:val="005A1D6B"/>
    <w:rsid w:val="005B6003"/>
    <w:rsid w:val="005D27DC"/>
    <w:rsid w:val="005D56A0"/>
    <w:rsid w:val="005E1137"/>
    <w:rsid w:val="005F58B8"/>
    <w:rsid w:val="00600162"/>
    <w:rsid w:val="0060501F"/>
    <w:rsid w:val="00607245"/>
    <w:rsid w:val="00614EAE"/>
    <w:rsid w:val="00621D94"/>
    <w:rsid w:val="00631C0B"/>
    <w:rsid w:val="00631C20"/>
    <w:rsid w:val="00633E57"/>
    <w:rsid w:val="00647A34"/>
    <w:rsid w:val="00654497"/>
    <w:rsid w:val="00657A5A"/>
    <w:rsid w:val="0066121E"/>
    <w:rsid w:val="00662FF3"/>
    <w:rsid w:val="0066413A"/>
    <w:rsid w:val="006710EB"/>
    <w:rsid w:val="00677B89"/>
    <w:rsid w:val="006837A8"/>
    <w:rsid w:val="00684D91"/>
    <w:rsid w:val="006913DE"/>
    <w:rsid w:val="00693BA6"/>
    <w:rsid w:val="006A7FCB"/>
    <w:rsid w:val="006C3D55"/>
    <w:rsid w:val="006D070D"/>
    <w:rsid w:val="006E4119"/>
    <w:rsid w:val="006F3629"/>
    <w:rsid w:val="006F363F"/>
    <w:rsid w:val="006F4949"/>
    <w:rsid w:val="00700689"/>
    <w:rsid w:val="00707F80"/>
    <w:rsid w:val="00730BB0"/>
    <w:rsid w:val="007453DB"/>
    <w:rsid w:val="00746969"/>
    <w:rsid w:val="00755966"/>
    <w:rsid w:val="007644EF"/>
    <w:rsid w:val="007736CA"/>
    <w:rsid w:val="007751CB"/>
    <w:rsid w:val="00780146"/>
    <w:rsid w:val="0079740B"/>
    <w:rsid w:val="007A0B21"/>
    <w:rsid w:val="007A213A"/>
    <w:rsid w:val="007C6502"/>
    <w:rsid w:val="007E41C5"/>
    <w:rsid w:val="007E67CC"/>
    <w:rsid w:val="007E6BB1"/>
    <w:rsid w:val="007F1484"/>
    <w:rsid w:val="007F3F5D"/>
    <w:rsid w:val="008036FA"/>
    <w:rsid w:val="00811221"/>
    <w:rsid w:val="00815ADE"/>
    <w:rsid w:val="00817265"/>
    <w:rsid w:val="0082358B"/>
    <w:rsid w:val="0083335D"/>
    <w:rsid w:val="00851BC2"/>
    <w:rsid w:val="00852ACF"/>
    <w:rsid w:val="0085443D"/>
    <w:rsid w:val="0086626B"/>
    <w:rsid w:val="00871A72"/>
    <w:rsid w:val="00882F14"/>
    <w:rsid w:val="008A119F"/>
    <w:rsid w:val="008A11E9"/>
    <w:rsid w:val="008C44EE"/>
    <w:rsid w:val="008D30C3"/>
    <w:rsid w:val="008D32C1"/>
    <w:rsid w:val="008F4408"/>
    <w:rsid w:val="0090125A"/>
    <w:rsid w:val="00906A3B"/>
    <w:rsid w:val="00916ADE"/>
    <w:rsid w:val="00923117"/>
    <w:rsid w:val="009301EE"/>
    <w:rsid w:val="009379CE"/>
    <w:rsid w:val="00944B0B"/>
    <w:rsid w:val="00946A1F"/>
    <w:rsid w:val="00965B0F"/>
    <w:rsid w:val="0096737B"/>
    <w:rsid w:val="009A35FD"/>
    <w:rsid w:val="009B7B32"/>
    <w:rsid w:val="009E4B8D"/>
    <w:rsid w:val="009F1E9E"/>
    <w:rsid w:val="009F43D6"/>
    <w:rsid w:val="009F79BA"/>
    <w:rsid w:val="00A00C08"/>
    <w:rsid w:val="00A0296F"/>
    <w:rsid w:val="00A03F66"/>
    <w:rsid w:val="00A055B8"/>
    <w:rsid w:val="00A05ED9"/>
    <w:rsid w:val="00A07380"/>
    <w:rsid w:val="00A242FE"/>
    <w:rsid w:val="00A350F6"/>
    <w:rsid w:val="00A36D09"/>
    <w:rsid w:val="00A5421D"/>
    <w:rsid w:val="00A632FA"/>
    <w:rsid w:val="00A969B0"/>
    <w:rsid w:val="00AC59A9"/>
    <w:rsid w:val="00AE1628"/>
    <w:rsid w:val="00AF763C"/>
    <w:rsid w:val="00B06927"/>
    <w:rsid w:val="00B345C2"/>
    <w:rsid w:val="00B42CA4"/>
    <w:rsid w:val="00B57906"/>
    <w:rsid w:val="00B67E63"/>
    <w:rsid w:val="00B8468F"/>
    <w:rsid w:val="00BA1360"/>
    <w:rsid w:val="00BE2BB8"/>
    <w:rsid w:val="00BF7788"/>
    <w:rsid w:val="00C02591"/>
    <w:rsid w:val="00C13AE0"/>
    <w:rsid w:val="00C26351"/>
    <w:rsid w:val="00C30C4D"/>
    <w:rsid w:val="00C377C1"/>
    <w:rsid w:val="00C47C48"/>
    <w:rsid w:val="00C57908"/>
    <w:rsid w:val="00C66E84"/>
    <w:rsid w:val="00C759AD"/>
    <w:rsid w:val="00C80618"/>
    <w:rsid w:val="00C814D6"/>
    <w:rsid w:val="00C86518"/>
    <w:rsid w:val="00C97AB6"/>
    <w:rsid w:val="00CA4BB2"/>
    <w:rsid w:val="00CB42B4"/>
    <w:rsid w:val="00CC0CF9"/>
    <w:rsid w:val="00CC3F96"/>
    <w:rsid w:val="00CC54DA"/>
    <w:rsid w:val="00CD31DF"/>
    <w:rsid w:val="00CD41EE"/>
    <w:rsid w:val="00CD597B"/>
    <w:rsid w:val="00CF631E"/>
    <w:rsid w:val="00D047E5"/>
    <w:rsid w:val="00D057C4"/>
    <w:rsid w:val="00D12EE0"/>
    <w:rsid w:val="00D25690"/>
    <w:rsid w:val="00D36961"/>
    <w:rsid w:val="00D4253C"/>
    <w:rsid w:val="00D46D76"/>
    <w:rsid w:val="00D555CA"/>
    <w:rsid w:val="00D5718F"/>
    <w:rsid w:val="00D71F66"/>
    <w:rsid w:val="00D74A1C"/>
    <w:rsid w:val="00D81CDE"/>
    <w:rsid w:val="00D86561"/>
    <w:rsid w:val="00D91B33"/>
    <w:rsid w:val="00D97D9F"/>
    <w:rsid w:val="00E12FE0"/>
    <w:rsid w:val="00E21550"/>
    <w:rsid w:val="00E25208"/>
    <w:rsid w:val="00E277B0"/>
    <w:rsid w:val="00E3328B"/>
    <w:rsid w:val="00E4760F"/>
    <w:rsid w:val="00E624CA"/>
    <w:rsid w:val="00E65997"/>
    <w:rsid w:val="00E72E82"/>
    <w:rsid w:val="00E77472"/>
    <w:rsid w:val="00E95633"/>
    <w:rsid w:val="00EC1501"/>
    <w:rsid w:val="00EC53BE"/>
    <w:rsid w:val="00ED12E7"/>
    <w:rsid w:val="00ED3053"/>
    <w:rsid w:val="00EF7A62"/>
    <w:rsid w:val="00EF7E45"/>
    <w:rsid w:val="00F126BE"/>
    <w:rsid w:val="00F13C96"/>
    <w:rsid w:val="00F33A6E"/>
    <w:rsid w:val="00F42136"/>
    <w:rsid w:val="00F44892"/>
    <w:rsid w:val="00F52F27"/>
    <w:rsid w:val="00F53C2B"/>
    <w:rsid w:val="00F53D65"/>
    <w:rsid w:val="00F66A9B"/>
    <w:rsid w:val="00F7496E"/>
    <w:rsid w:val="00F82E80"/>
    <w:rsid w:val="00F901FD"/>
    <w:rsid w:val="00F90F35"/>
    <w:rsid w:val="00FC78BE"/>
    <w:rsid w:val="00FE0B6A"/>
    <w:rsid w:val="00FF4A7A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E10D2"/>
  <w15:chartTrackingRefBased/>
  <w15:docId w15:val="{C22A7205-5DF1-7844-AF99-34DF58B5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60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F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FE0"/>
  </w:style>
  <w:style w:type="paragraph" w:styleId="Footer">
    <w:name w:val="footer"/>
    <w:basedOn w:val="Normal"/>
    <w:link w:val="FooterChar"/>
    <w:uiPriority w:val="99"/>
    <w:unhideWhenUsed/>
    <w:rsid w:val="00E12F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FE0"/>
  </w:style>
  <w:style w:type="paragraph" w:styleId="ListParagraph">
    <w:name w:val="List Paragraph"/>
    <w:basedOn w:val="Normal"/>
    <w:uiPriority w:val="34"/>
    <w:qFormat/>
    <w:rsid w:val="003D59A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4A6B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31C2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jlqj4b">
    <w:name w:val="jlqj4b"/>
    <w:basedOn w:val="DefaultParagraphFont"/>
    <w:rsid w:val="007736CA"/>
  </w:style>
  <w:style w:type="character" w:customStyle="1" w:styleId="material-icons-extended">
    <w:name w:val="material-icons-extended"/>
    <w:basedOn w:val="DefaultParagraphFont"/>
    <w:rsid w:val="007736CA"/>
  </w:style>
  <w:style w:type="character" w:customStyle="1" w:styleId="Heading1Char">
    <w:name w:val="Heading 1 Char"/>
    <w:basedOn w:val="DefaultParagraphFont"/>
    <w:link w:val="Heading1"/>
    <w:uiPriority w:val="9"/>
    <w:rsid w:val="002860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0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105019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7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20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99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584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3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026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70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12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943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8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55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82004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4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13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78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049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17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796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27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50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389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351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0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04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97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83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442781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3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3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9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875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5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352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87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689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02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7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1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64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4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0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35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597259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10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652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92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176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85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453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87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96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21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675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6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59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50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023084">
          <w:marLeft w:val="1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1EF869-C674-4BAC-BBA4-B16CF901A342}"/>
</file>

<file path=customXml/itemProps2.xml><?xml version="1.0" encoding="utf-8"?>
<ds:datastoreItem xmlns:ds="http://schemas.openxmlformats.org/officeDocument/2006/customXml" ds:itemID="{E7AD3056-F52A-4AFA-9E8F-890A332FE291}"/>
</file>

<file path=customXml/itemProps3.xml><?xml version="1.0" encoding="utf-8"?>
<ds:datastoreItem xmlns:ds="http://schemas.openxmlformats.org/officeDocument/2006/customXml" ds:itemID="{DC39E759-37CC-4DFC-ACD3-B75601B8C0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Geneve</dc:creator>
  <cp:keywords/>
  <dc:description/>
  <cp:lastModifiedBy>windows 7</cp:lastModifiedBy>
  <cp:revision>3</cp:revision>
  <cp:lastPrinted>2020-07-01T10:33:00Z</cp:lastPrinted>
  <dcterms:created xsi:type="dcterms:W3CDTF">2021-01-20T19:52:00Z</dcterms:created>
  <dcterms:modified xsi:type="dcterms:W3CDTF">2021-01-22T11:39:00Z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