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A8243D0" w14:textId="77777777" w:rsidR="00AD49BD" w:rsidRDefault="00AD49BD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779C1ADE" w14:textId="77777777" w:rsidR="00AD49BD" w:rsidRDefault="00AD49BD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67ED99E8" w14:textId="77777777" w:rsidR="00AD49BD" w:rsidRDefault="00AD49BD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391D095F" w14:textId="77777777" w:rsidR="00AD49BD" w:rsidRDefault="00AD49BD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771F4371" w14:textId="5B71EA6E" w:rsidR="00AD49BD" w:rsidRDefault="00AD49BD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7FA99AF9" w14:textId="3C3B60E8" w:rsidR="00AD49BD" w:rsidRDefault="006F5B8B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  <w:r w:rsidRPr="000C57FD">
        <w:rPr>
          <w:rFonts w:ascii="Times New Roman" w:hAnsi="Times New Roman"/>
          <w:b/>
          <w:bCs/>
          <w:noProof/>
          <w:sz w:val="24"/>
          <w:szCs w:val="24"/>
          <w:u w:color="000000"/>
        </w:rPr>
        <w:drawing>
          <wp:anchor distT="0" distB="0" distL="0" distR="0" simplePos="0" relativeHeight="251659264" behindDoc="0" locked="0" layoutInCell="1" allowOverlap="1" wp14:anchorId="249CC369" wp14:editId="1FC979C3">
            <wp:simplePos x="0" y="0"/>
            <wp:positionH relativeFrom="margin">
              <wp:align>center</wp:align>
            </wp:positionH>
            <wp:positionV relativeFrom="paragraph">
              <wp:posOffset>57785</wp:posOffset>
            </wp:positionV>
            <wp:extent cx="1323975" cy="1076325"/>
            <wp:effectExtent l="0" t="0" r="9525" b="9525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F22AA7" w14:textId="60B2CEE9" w:rsidR="00AD49BD" w:rsidRDefault="00AD49BD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7F90321E" w14:textId="77777777" w:rsidR="006F5B8B" w:rsidRDefault="006F5B8B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73BD83BF" w14:textId="77777777" w:rsidR="006F5B8B" w:rsidRDefault="006F5B8B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297F5D4C" w14:textId="77777777" w:rsidR="006F5B8B" w:rsidRDefault="006F5B8B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08420261" w14:textId="77777777" w:rsidR="006F5B8B" w:rsidRDefault="006F5B8B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361CE6D1" w14:textId="77777777" w:rsidR="006F5B8B" w:rsidRDefault="006F5B8B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70DAB6A1" w14:textId="77777777" w:rsidR="006F5B8B" w:rsidRDefault="006F5B8B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5586DFFC" w14:textId="77777777" w:rsidR="006F5B8B" w:rsidRDefault="006F5B8B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1BB657BB" w14:textId="77777777" w:rsidR="006F5B8B" w:rsidRDefault="006F5B8B">
      <w:pPr>
        <w:pStyle w:val="Default"/>
        <w:jc w:val="center"/>
        <w:rPr>
          <w:rFonts w:ascii="Times New Roman" w:hAnsi="Times New Roman"/>
          <w:b/>
          <w:bCs/>
          <w:sz w:val="24"/>
          <w:szCs w:val="24"/>
          <w:u w:color="000000"/>
        </w:rPr>
      </w:pPr>
    </w:p>
    <w:p w14:paraId="5459613B" w14:textId="324BA99A" w:rsidR="003C2B5D" w:rsidRDefault="00810BE4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Déclaration d’Ha</w:t>
      </w:r>
      <w:r>
        <w:rPr>
          <w:rFonts w:ascii="Times New Roman" w:hAnsi="Times New Roman"/>
          <w:b/>
          <w:bCs/>
          <w:sz w:val="24"/>
          <w:szCs w:val="24"/>
          <w:u w:color="000000"/>
          <w:lang w:val="nl-NL"/>
        </w:rPr>
        <w:t>ï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ti</w:t>
      </w:r>
    </w:p>
    <w:p w14:paraId="03F3FBEA" w14:textId="77777777" w:rsidR="003C2B5D" w:rsidRDefault="00810BE4">
      <w:pPr>
        <w:pStyle w:val="Default"/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3</w:t>
      </w:r>
      <w:r w:rsidRPr="00805B95">
        <w:rPr>
          <w:rFonts w:ascii="Times New Roman" w:hAnsi="Times New Roman"/>
          <w:b/>
          <w:bCs/>
          <w:sz w:val="24"/>
          <w:szCs w:val="24"/>
          <w:u w:color="000000"/>
        </w:rPr>
        <w:t>7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ème session du Groupe de travail</w:t>
      </w:r>
    </w:p>
    <w:p w14:paraId="4213ED90" w14:textId="77777777" w:rsidR="003C2B5D" w:rsidRDefault="00810BE4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805B95">
        <w:rPr>
          <w:rFonts w:ascii="Times New Roman" w:hAnsi="Times New Roman"/>
          <w:b/>
          <w:bCs/>
          <w:sz w:val="24"/>
          <w:szCs w:val="24"/>
          <w:u w:color="000000"/>
        </w:rPr>
        <w:t>Janvier</w:t>
      </w:r>
      <w:r>
        <w:rPr>
          <w:rFonts w:ascii="Times New Roman" w:hAnsi="Times New Roman"/>
          <w:b/>
          <w:bCs/>
          <w:sz w:val="24"/>
          <w:szCs w:val="24"/>
          <w:u w:color="000000"/>
          <w:lang w:val="it-IT"/>
        </w:rPr>
        <w:t xml:space="preserve"> 202</w:t>
      </w:r>
      <w:r w:rsidRPr="00805B95">
        <w:rPr>
          <w:rFonts w:ascii="Times New Roman" w:hAnsi="Times New Roman"/>
          <w:b/>
          <w:bCs/>
          <w:sz w:val="24"/>
          <w:szCs w:val="24"/>
          <w:u w:color="000000"/>
        </w:rPr>
        <w:t>1</w:t>
      </w:r>
    </w:p>
    <w:p w14:paraId="118D97F0" w14:textId="77777777" w:rsidR="003C2B5D" w:rsidRDefault="00810BE4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lang w:val="nl-NL"/>
        </w:rPr>
        <w:t>Examen P</w:t>
      </w:r>
      <w:proofErr w:type="spellStart"/>
      <w:r>
        <w:rPr>
          <w:rFonts w:ascii="Times New Roman" w:hAnsi="Times New Roman"/>
          <w:b/>
          <w:bCs/>
          <w:sz w:val="24"/>
          <w:szCs w:val="24"/>
          <w:u w:color="000000"/>
        </w:rPr>
        <w:t>ériodique</w:t>
      </w:r>
      <w:proofErr w:type="spellEnd"/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Universel</w:t>
      </w:r>
      <w:r w:rsidRPr="00805B95">
        <w:rPr>
          <w:rFonts w:ascii="Times New Roman" w:hAnsi="Times New Roman"/>
          <w:b/>
          <w:bCs/>
          <w:sz w:val="24"/>
          <w:szCs w:val="24"/>
          <w:u w:color="000000"/>
        </w:rPr>
        <w:t xml:space="preserve"> - Conseil des droits de l'homme</w:t>
      </w:r>
    </w:p>
    <w:p w14:paraId="000A97E0" w14:textId="77777777" w:rsidR="003C2B5D" w:rsidRDefault="003C2B5D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31711D01" w14:textId="77777777" w:rsidR="003C2B5D" w:rsidRDefault="00810BE4">
      <w:pPr>
        <w:pStyle w:val="Defaul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lang w:val="de-DE"/>
        </w:rPr>
      </w:pPr>
      <w:r w:rsidRPr="00805B95">
        <w:rPr>
          <w:rFonts w:ascii="Times New Roman" w:hAnsi="Times New Roman"/>
          <w:b/>
          <w:bCs/>
          <w:sz w:val="24"/>
          <w:szCs w:val="24"/>
          <w:u w:color="000000"/>
        </w:rPr>
        <w:t>RWANDA</w:t>
      </w:r>
    </w:p>
    <w:p w14:paraId="5B7284C8" w14:textId="77777777" w:rsidR="003C2B5D" w:rsidRDefault="003C2B5D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35CD6D4" w14:textId="77777777" w:rsidR="003C2B5D" w:rsidRDefault="00810BE4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  <w:r>
        <w:rPr>
          <w:rFonts w:ascii="Times New Roman" w:hAnsi="Times New Roman"/>
          <w:sz w:val="24"/>
          <w:szCs w:val="24"/>
          <w:u w:color="000000"/>
          <w:lang w:val="it-IT"/>
        </w:rPr>
        <w:t>Merci Madame la Pr</w:t>
      </w:r>
      <w:r>
        <w:rPr>
          <w:rFonts w:ascii="Times New Roman" w:hAnsi="Times New Roman"/>
          <w:sz w:val="24"/>
          <w:szCs w:val="24"/>
          <w:u w:color="000000"/>
        </w:rPr>
        <w:t>é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sidente,</w:t>
      </w:r>
    </w:p>
    <w:p w14:paraId="2BAA6B9E" w14:textId="77777777" w:rsidR="003C2B5D" w:rsidRDefault="003C2B5D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  <w:lang w:val="it-IT"/>
        </w:rPr>
      </w:pPr>
    </w:p>
    <w:p w14:paraId="43EF55C1" w14:textId="3DAEF551" w:rsidR="003C2B5D" w:rsidRDefault="00810BE4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  <w:lang w:val="it-IT"/>
        </w:rPr>
        <w:t>La d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élégation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ha</w:t>
      </w:r>
      <w:r>
        <w:rPr>
          <w:rFonts w:ascii="Times New Roman" w:hAnsi="Times New Roman"/>
          <w:sz w:val="24"/>
          <w:szCs w:val="24"/>
          <w:u w:color="000000"/>
          <w:lang w:val="nl-NL"/>
        </w:rPr>
        <w:t>ï</w:t>
      </w:r>
      <w:r>
        <w:rPr>
          <w:rFonts w:ascii="Times New Roman" w:hAnsi="Times New Roman"/>
          <w:sz w:val="24"/>
          <w:szCs w:val="24"/>
          <w:u w:color="000000"/>
        </w:rPr>
        <w:t>tienne accueille</w:t>
      </w:r>
      <w:r w:rsidR="00F42D81">
        <w:rPr>
          <w:rFonts w:ascii="Times New Roman" w:hAnsi="Times New Roman"/>
          <w:sz w:val="24"/>
          <w:szCs w:val="24"/>
          <w:u w:color="000000"/>
        </w:rPr>
        <w:t xml:space="preserve"> chaleureusement 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lang w:val="it-IT"/>
        </w:rPr>
        <w:t xml:space="preserve">la </w:t>
      </w:r>
      <w:r w:rsidR="00F42D81">
        <w:rPr>
          <w:rFonts w:ascii="Times New Roman" w:hAnsi="Times New Roman"/>
          <w:sz w:val="24"/>
          <w:szCs w:val="24"/>
          <w:u w:color="000000"/>
          <w:lang w:val="it-IT"/>
        </w:rPr>
        <w:t>d</w:t>
      </w:r>
      <w:r w:rsidR="00AD0544">
        <w:rPr>
          <w:rFonts w:ascii="Times New Roman" w:hAnsi="Times New Roman"/>
          <w:sz w:val="24"/>
          <w:szCs w:val="24"/>
          <w:u w:color="000000"/>
          <w:lang w:val="it-IT"/>
        </w:rPr>
        <w:t>é</w:t>
      </w:r>
      <w:r w:rsidR="00F42D81">
        <w:rPr>
          <w:rFonts w:ascii="Times New Roman" w:hAnsi="Times New Roman"/>
          <w:sz w:val="24"/>
          <w:szCs w:val="24"/>
          <w:u w:color="000000"/>
          <w:lang w:val="it-IT"/>
        </w:rPr>
        <w:t>l</w:t>
      </w:r>
      <w:r w:rsidR="00AD0544">
        <w:rPr>
          <w:rFonts w:ascii="Times New Roman" w:hAnsi="Times New Roman"/>
          <w:sz w:val="24"/>
          <w:szCs w:val="24"/>
          <w:u w:color="000000"/>
          <w:lang w:val="it-IT"/>
        </w:rPr>
        <w:t>é</w:t>
      </w:r>
      <w:r w:rsidR="00F42D81">
        <w:rPr>
          <w:rFonts w:ascii="Times New Roman" w:hAnsi="Times New Roman"/>
          <w:sz w:val="24"/>
          <w:szCs w:val="24"/>
          <w:u w:color="000000"/>
          <w:lang w:val="it-IT"/>
        </w:rPr>
        <w:t>gation de la R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épublique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d</w:t>
      </w:r>
      <w:r w:rsidRPr="00805B95">
        <w:rPr>
          <w:rFonts w:ascii="Times New Roman" w:hAnsi="Times New Roman"/>
          <w:sz w:val="24"/>
          <w:szCs w:val="24"/>
          <w:u w:color="000000"/>
        </w:rPr>
        <w:t xml:space="preserve">u Rwanda </w:t>
      </w:r>
      <w:r>
        <w:rPr>
          <w:rFonts w:ascii="Times New Roman" w:hAnsi="Times New Roman"/>
          <w:sz w:val="24"/>
          <w:szCs w:val="24"/>
          <w:u w:color="000000"/>
        </w:rPr>
        <w:t xml:space="preserve">à </w:t>
      </w:r>
      <w:r w:rsidR="00613B6F">
        <w:rPr>
          <w:rFonts w:ascii="Times New Roman" w:hAnsi="Times New Roman"/>
          <w:sz w:val="24"/>
          <w:szCs w:val="24"/>
          <w:u w:color="000000"/>
        </w:rPr>
        <w:t xml:space="preserve"> l’occasion de </w:t>
      </w:r>
      <w:r w:rsidR="00465826">
        <w:rPr>
          <w:rFonts w:ascii="Times New Roman" w:hAnsi="Times New Roman"/>
          <w:sz w:val="24"/>
          <w:szCs w:val="24"/>
          <w:u w:color="000000"/>
        </w:rPr>
        <w:t xml:space="preserve"> son </w:t>
      </w:r>
      <w:r>
        <w:rPr>
          <w:rFonts w:ascii="Times New Roman" w:hAnsi="Times New Roman"/>
          <w:sz w:val="24"/>
          <w:szCs w:val="24"/>
          <w:u w:color="000000"/>
        </w:rPr>
        <w:t xml:space="preserve"> troisième </w:t>
      </w:r>
      <w:r w:rsidR="00613B6F">
        <w:rPr>
          <w:rFonts w:ascii="Times New Roman" w:hAnsi="Times New Roman"/>
          <w:sz w:val="24"/>
          <w:szCs w:val="24"/>
          <w:u w:color="000000"/>
        </w:rPr>
        <w:t>passage à l’</w:t>
      </w:r>
      <w:r w:rsidR="002C5FFE">
        <w:rPr>
          <w:rFonts w:ascii="Times New Roman" w:hAnsi="Times New Roman"/>
          <w:sz w:val="24"/>
          <w:szCs w:val="24"/>
          <w:u w:color="000000"/>
        </w:rPr>
        <w:t>EPU</w:t>
      </w:r>
      <w:r w:rsidRPr="00805B95">
        <w:rPr>
          <w:rFonts w:ascii="Times New Roman" w:hAnsi="Times New Roman"/>
          <w:sz w:val="24"/>
          <w:szCs w:val="24"/>
          <w:u w:color="000000"/>
        </w:rPr>
        <w:t xml:space="preserve">. </w:t>
      </w:r>
    </w:p>
    <w:p w14:paraId="4FB9A048" w14:textId="77777777" w:rsidR="003C2B5D" w:rsidRDefault="003C2B5D">
      <w:pPr>
        <w:pStyle w:val="Default"/>
        <w:jc w:val="both"/>
        <w:rPr>
          <w:sz w:val="24"/>
          <w:szCs w:val="24"/>
          <w:u w:color="000000"/>
        </w:rPr>
      </w:pPr>
    </w:p>
    <w:p w14:paraId="1F46DBD3" w14:textId="7789E15D" w:rsidR="003C2B5D" w:rsidRDefault="00810BE4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Ha</w:t>
      </w:r>
      <w:r>
        <w:rPr>
          <w:rFonts w:ascii="Times New Roman" w:hAnsi="Times New Roman"/>
          <w:sz w:val="24"/>
          <w:szCs w:val="24"/>
          <w:u w:color="000000"/>
          <w:lang w:val="nl-NL"/>
        </w:rPr>
        <w:t>ï</w:t>
      </w:r>
      <w:r>
        <w:rPr>
          <w:rFonts w:ascii="Times New Roman" w:hAnsi="Times New Roman"/>
          <w:sz w:val="24"/>
          <w:szCs w:val="24"/>
          <w:u w:color="000000"/>
          <w:lang w:val="it-IT"/>
        </w:rPr>
        <w:t>ti a particip</w:t>
      </w:r>
      <w:r>
        <w:rPr>
          <w:rFonts w:ascii="Times New Roman" w:hAnsi="Times New Roman"/>
          <w:sz w:val="24"/>
          <w:szCs w:val="24"/>
          <w:u w:color="000000"/>
        </w:rPr>
        <w:t>é a</w:t>
      </w:r>
      <w:r w:rsidR="003E46FE">
        <w:rPr>
          <w:rFonts w:ascii="Times New Roman" w:hAnsi="Times New Roman"/>
          <w:sz w:val="24"/>
          <w:szCs w:val="24"/>
          <w:u w:color="000000"/>
        </w:rPr>
        <w:t xml:space="preserve"> l’</w:t>
      </w:r>
      <w:r>
        <w:rPr>
          <w:rFonts w:ascii="Times New Roman" w:hAnsi="Times New Roman"/>
          <w:sz w:val="24"/>
          <w:szCs w:val="24"/>
          <w:u w:color="000000"/>
        </w:rPr>
        <w:t xml:space="preserve">examen </w:t>
      </w:r>
      <w:r w:rsidR="003E46FE">
        <w:rPr>
          <w:rFonts w:ascii="Times New Roman" w:hAnsi="Times New Roman"/>
          <w:sz w:val="24"/>
          <w:szCs w:val="24"/>
          <w:u w:color="000000"/>
        </w:rPr>
        <w:t>d</w:t>
      </w:r>
      <w:r w:rsidR="009A7A68">
        <w:rPr>
          <w:rFonts w:ascii="Times New Roman" w:hAnsi="Times New Roman"/>
          <w:sz w:val="24"/>
          <w:szCs w:val="24"/>
          <w:u w:color="000000"/>
        </w:rPr>
        <w:t xml:space="preserve">u Rwanda </w:t>
      </w:r>
      <w:r>
        <w:rPr>
          <w:rFonts w:ascii="Times New Roman" w:hAnsi="Times New Roman"/>
          <w:sz w:val="24"/>
          <w:szCs w:val="24"/>
          <w:u w:color="000000"/>
        </w:rPr>
        <w:t xml:space="preserve">en octobre 2015 </w:t>
      </w:r>
      <w:r w:rsidR="009A7A68">
        <w:rPr>
          <w:rFonts w:ascii="Times New Roman" w:hAnsi="Times New Roman"/>
          <w:sz w:val="24"/>
          <w:szCs w:val="24"/>
          <w:u w:color="000000"/>
        </w:rPr>
        <w:t xml:space="preserve">. </w:t>
      </w:r>
      <w:r w:rsidR="009E2E46">
        <w:rPr>
          <w:rFonts w:ascii="Times New Roman" w:hAnsi="Times New Roman"/>
          <w:sz w:val="24"/>
          <w:szCs w:val="24"/>
          <w:u w:color="000000"/>
        </w:rPr>
        <w:t xml:space="preserve">Elle </w:t>
      </w:r>
      <w:r>
        <w:rPr>
          <w:rFonts w:ascii="Times New Roman" w:hAnsi="Times New Roman"/>
          <w:sz w:val="24"/>
          <w:szCs w:val="24"/>
          <w:u w:color="000000"/>
        </w:rPr>
        <w:t xml:space="preserve"> salue les efforts</w:t>
      </w:r>
      <w:r w:rsidRPr="00805B95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B81D8C">
        <w:rPr>
          <w:rFonts w:ascii="Times New Roman" w:hAnsi="Times New Roman"/>
          <w:sz w:val="24"/>
          <w:szCs w:val="24"/>
          <w:u w:color="000000"/>
        </w:rPr>
        <w:t>déployés</w:t>
      </w:r>
      <w:r w:rsidR="004646CB">
        <w:rPr>
          <w:rFonts w:ascii="Times New Roman" w:hAnsi="Times New Roman"/>
          <w:sz w:val="24"/>
          <w:szCs w:val="24"/>
          <w:u w:color="000000"/>
        </w:rPr>
        <w:t xml:space="preserve"> par </w:t>
      </w:r>
      <w:r w:rsidR="009E2E46">
        <w:rPr>
          <w:rFonts w:ascii="Times New Roman" w:hAnsi="Times New Roman"/>
          <w:sz w:val="24"/>
          <w:szCs w:val="24"/>
          <w:u w:color="000000"/>
        </w:rPr>
        <w:t xml:space="preserve">ce pays </w:t>
      </w:r>
      <w:r w:rsidR="004646CB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4646CB">
        <w:rPr>
          <w:rFonts w:ascii="Times New Roman" w:hAnsi="Times New Roman"/>
          <w:sz w:val="24"/>
          <w:szCs w:val="24"/>
          <w:u w:color="000000"/>
        </w:rPr>
        <w:t xml:space="preserve">en vue de relever </w:t>
      </w:r>
      <w:r>
        <w:rPr>
          <w:rFonts w:ascii="Times New Roman" w:hAnsi="Times New Roman"/>
          <w:sz w:val="24"/>
          <w:szCs w:val="24"/>
          <w:u w:color="000000"/>
        </w:rPr>
        <w:t xml:space="preserve"> les conditions de vie de son peuple</w:t>
      </w:r>
      <w:r w:rsidRPr="00805B95">
        <w:rPr>
          <w:rFonts w:ascii="Times New Roman" w:hAnsi="Times New Roman"/>
          <w:sz w:val="24"/>
          <w:szCs w:val="24"/>
          <w:u w:color="000000"/>
        </w:rPr>
        <w:t xml:space="preserve">, </w:t>
      </w:r>
      <w:r>
        <w:rPr>
          <w:rFonts w:ascii="Times New Roman" w:hAnsi="Times New Roman"/>
          <w:sz w:val="24"/>
          <w:szCs w:val="24"/>
          <w:u w:color="000000"/>
        </w:rPr>
        <w:t>notamment dans les domaines de la santé et du développement d'une économie de l</w:t>
      </w:r>
      <w:r w:rsidRPr="00805B95">
        <w:rPr>
          <w:rFonts w:ascii="Times New Roman" w:hAnsi="Times New Roman"/>
          <w:sz w:val="24"/>
          <w:szCs w:val="24"/>
          <w:u w:color="000000"/>
        </w:rPr>
        <w:t>’</w:t>
      </w:r>
      <w:r>
        <w:rPr>
          <w:rFonts w:ascii="Times New Roman" w:hAnsi="Times New Roman"/>
          <w:sz w:val="24"/>
          <w:szCs w:val="24"/>
          <w:u w:color="000000"/>
        </w:rPr>
        <w:t>information.</w:t>
      </w:r>
    </w:p>
    <w:p w14:paraId="7C6BF62E" w14:textId="77777777" w:rsidR="003C2B5D" w:rsidRDefault="003C2B5D">
      <w:pPr>
        <w:pStyle w:val="Default"/>
        <w:jc w:val="both"/>
        <w:rPr>
          <w:sz w:val="24"/>
          <w:szCs w:val="24"/>
          <w:u w:color="000000"/>
        </w:rPr>
      </w:pPr>
    </w:p>
    <w:p w14:paraId="54D03C52" w14:textId="77777777" w:rsidR="003C2B5D" w:rsidRDefault="00810BE4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Dans un esprit constructif, Ha</w:t>
      </w:r>
      <w:r>
        <w:rPr>
          <w:rFonts w:ascii="Times New Roman" w:hAnsi="Times New Roman"/>
          <w:b/>
          <w:bCs/>
          <w:sz w:val="24"/>
          <w:szCs w:val="24"/>
          <w:u w:color="000000"/>
          <w:lang w:val="nl-NL"/>
        </w:rPr>
        <w:t>ï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ti souhaite formuler </w:t>
      </w:r>
      <w:r w:rsidRPr="00805B95">
        <w:rPr>
          <w:rFonts w:ascii="Times New Roman" w:hAnsi="Times New Roman"/>
          <w:b/>
          <w:bCs/>
          <w:sz w:val="24"/>
          <w:szCs w:val="24"/>
          <w:u w:color="000000"/>
        </w:rPr>
        <w:t>deux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 recommandations</w:t>
      </w:r>
      <w:r w:rsidRPr="00805B95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 xml:space="preserve">aux </w:t>
      </w:r>
      <w:r w:rsidRPr="00805B95">
        <w:rPr>
          <w:rFonts w:ascii="Times New Roman" w:hAnsi="Times New Roman"/>
          <w:b/>
          <w:bCs/>
          <w:sz w:val="24"/>
          <w:szCs w:val="24"/>
          <w:u w:color="000000"/>
        </w:rPr>
        <w:t>a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utorités rwandaises</w:t>
      </w:r>
      <w:r w:rsidRPr="00805B95">
        <w:rPr>
          <w:rFonts w:ascii="Times New Roman" w:hAnsi="Times New Roman"/>
          <w:b/>
          <w:bCs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:</w:t>
      </w:r>
    </w:p>
    <w:p w14:paraId="53A6E822" w14:textId="77777777" w:rsidR="003C2B5D" w:rsidRDefault="003C2B5D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5245218" w14:textId="77777777" w:rsidR="003C2B5D" w:rsidRDefault="00810BE4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b/>
          <w:bCs/>
          <w:sz w:val="24"/>
          <w:szCs w:val="24"/>
          <w:u w:color="000000"/>
        </w:rPr>
        <w:t>1 / soutenir, par des politiques économiques et sociales, l'institution de la famille et la préservation des valeurs familiales ;</w:t>
      </w:r>
    </w:p>
    <w:p w14:paraId="1D6E3238" w14:textId="77777777" w:rsidR="003C2B5D" w:rsidRDefault="003C2B5D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27895D78" w14:textId="77777777" w:rsidR="003C2B5D" w:rsidRDefault="00810BE4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 w:rsidRPr="00805B95">
        <w:rPr>
          <w:rFonts w:ascii="Times New Roman" w:hAnsi="Times New Roman"/>
          <w:b/>
          <w:bCs/>
          <w:sz w:val="24"/>
          <w:szCs w:val="24"/>
          <w:u w:color="000000"/>
        </w:rPr>
        <w:t xml:space="preserve">2  /  </w:t>
      </w:r>
      <w:r>
        <w:rPr>
          <w:rFonts w:ascii="Times New Roman" w:hAnsi="Times New Roman"/>
          <w:b/>
          <w:bCs/>
          <w:sz w:val="24"/>
          <w:szCs w:val="24"/>
          <w:u w:color="000000"/>
        </w:rPr>
        <w:t>continuer à mettre en œuvre des politiques et pratiques durables pour réduire la pauvreté, en particulier dans les zones rurales</w:t>
      </w:r>
      <w:r w:rsidRPr="00805B95">
        <w:rPr>
          <w:rFonts w:ascii="Times New Roman" w:hAnsi="Times New Roman"/>
          <w:b/>
          <w:bCs/>
          <w:sz w:val="24"/>
          <w:szCs w:val="24"/>
          <w:u w:color="000000"/>
        </w:rPr>
        <w:t>.</w:t>
      </w:r>
    </w:p>
    <w:p w14:paraId="2C4FD83A" w14:textId="77777777" w:rsidR="00525D4E" w:rsidRDefault="00525D4E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5BD3973D" w14:textId="787D7609" w:rsidR="003C2B5D" w:rsidRDefault="00807370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>Haïti</w:t>
      </w:r>
      <w:r w:rsidR="00810BE4"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  <w:t xml:space="preserve"> souhaite plein succès au Rwanda dans la mise en œuvre des recommandations de l’EPU.</w:t>
      </w:r>
    </w:p>
    <w:p w14:paraId="5F5DE669" w14:textId="77777777" w:rsidR="003C2B5D" w:rsidRDefault="003C2B5D">
      <w:pPr>
        <w:pStyle w:val="Defaul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305D2F86" w14:textId="77777777" w:rsidR="003C2B5D" w:rsidRDefault="00810BE4">
      <w:pPr>
        <w:pStyle w:val="Defaul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 w:rsidRPr="00810BE4">
        <w:rPr>
          <w:rFonts w:ascii="Times New Roman" w:hAnsi="Times New Roman"/>
          <w:sz w:val="24"/>
          <w:szCs w:val="24"/>
          <w:u w:color="000000"/>
        </w:rPr>
        <w:t xml:space="preserve">Je vous remercie </w:t>
      </w:r>
    </w:p>
    <w:p w14:paraId="01F4F84F" w14:textId="77777777" w:rsidR="003C2B5D" w:rsidRDefault="003C2B5D">
      <w:pPr>
        <w:pStyle w:val="Default"/>
        <w:jc w:val="both"/>
      </w:pPr>
    </w:p>
    <w:sectPr w:rsidR="003C2B5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0EB93" w14:textId="77777777" w:rsidR="002E5F62" w:rsidRDefault="00810BE4">
      <w:r>
        <w:separator/>
      </w:r>
    </w:p>
  </w:endnote>
  <w:endnote w:type="continuationSeparator" w:id="0">
    <w:p w14:paraId="2F940750" w14:textId="77777777" w:rsidR="002E5F62" w:rsidRDefault="0081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6FFF4" w14:textId="77777777" w:rsidR="003C2B5D" w:rsidRDefault="003C2B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68CE6" w14:textId="77777777" w:rsidR="002E5F62" w:rsidRDefault="00810BE4">
      <w:r>
        <w:separator/>
      </w:r>
    </w:p>
  </w:footnote>
  <w:footnote w:type="continuationSeparator" w:id="0">
    <w:p w14:paraId="301AB943" w14:textId="77777777" w:rsidR="002E5F62" w:rsidRDefault="00810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993A5" w14:textId="77777777" w:rsidR="003C2B5D" w:rsidRDefault="003C2B5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B5D"/>
    <w:rsid w:val="002C5FFE"/>
    <w:rsid w:val="002E5F62"/>
    <w:rsid w:val="003C2B5D"/>
    <w:rsid w:val="003E46FE"/>
    <w:rsid w:val="004646CB"/>
    <w:rsid w:val="00465826"/>
    <w:rsid w:val="00525D4E"/>
    <w:rsid w:val="00613B6F"/>
    <w:rsid w:val="006B35CE"/>
    <w:rsid w:val="006F5B8B"/>
    <w:rsid w:val="00805B95"/>
    <w:rsid w:val="00807370"/>
    <w:rsid w:val="00810BE4"/>
    <w:rsid w:val="009A7A68"/>
    <w:rsid w:val="009E2E46"/>
    <w:rsid w:val="00AD0544"/>
    <w:rsid w:val="00AD49BD"/>
    <w:rsid w:val="00B81D8C"/>
    <w:rsid w:val="00F4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E56F2"/>
  <w15:docId w15:val="{410B6367-E4AF-47CB-B6FF-9F7668B2A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27D0D6-188D-4B5F-A078-FD571473BF16}"/>
</file>

<file path=customXml/itemProps2.xml><?xml version="1.0" encoding="utf-8"?>
<ds:datastoreItem xmlns:ds="http://schemas.openxmlformats.org/officeDocument/2006/customXml" ds:itemID="{5153CBE0-4D45-4703-8243-0E4A54198DE5}"/>
</file>

<file path=customXml/itemProps3.xml><?xml version="1.0" encoding="utf-8"?>
<ds:datastoreItem xmlns:ds="http://schemas.openxmlformats.org/officeDocument/2006/customXml" ds:itemID="{C89F1CF1-B67F-4EAA-A662-67BE90CC3C0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boutin max</dc:creator>
  <cp:lastModifiedBy>boutin max</cp:lastModifiedBy>
  <cp:revision>6</cp:revision>
  <dcterms:created xsi:type="dcterms:W3CDTF">2021-01-25T07:05:00Z</dcterms:created>
  <dcterms:modified xsi:type="dcterms:W3CDTF">2021-01-25T07:11:00Z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