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DD69" w14:textId="77777777" w:rsidR="00250195" w:rsidRPr="00250195" w:rsidRDefault="00250195" w:rsidP="00250195">
      <w:pPr>
        <w:bidi/>
        <w:spacing w:after="0" w:line="276" w:lineRule="auto"/>
        <w:ind w:firstLine="855"/>
        <w:rPr>
          <w:rFonts w:ascii="Calibri" w:eastAsia="Calibri" w:hAnsi="Calibri" w:cs="Arial"/>
          <w:b/>
          <w:bCs/>
          <w:i/>
          <w:iCs/>
          <w:sz w:val="28"/>
          <w:szCs w:val="28"/>
          <w:rtl/>
          <w:lang w:val="en-US" w:bidi="ar-LB"/>
        </w:rPr>
      </w:pPr>
      <w:r w:rsidRPr="00250195">
        <w:rPr>
          <w:rFonts w:ascii="Calibri" w:eastAsia="Calibri" w:hAnsi="Calibri" w:cs="Arial" w:hint="cs"/>
          <w:b/>
          <w:bCs/>
          <w:i/>
          <w:iCs/>
          <w:sz w:val="28"/>
          <w:szCs w:val="28"/>
          <w:rtl/>
          <w:lang w:val="en-US" w:bidi="ar-LB"/>
        </w:rPr>
        <w:t xml:space="preserve">بعثة لبنان الدائمة </w:t>
      </w:r>
    </w:p>
    <w:p w14:paraId="7F2D0857" w14:textId="77777777" w:rsidR="00250195" w:rsidRPr="00250195" w:rsidRDefault="00250195" w:rsidP="00250195">
      <w:pPr>
        <w:bidi/>
        <w:spacing w:after="0" w:line="276" w:lineRule="auto"/>
        <w:rPr>
          <w:rFonts w:ascii="Calibri" w:eastAsia="Calibri" w:hAnsi="Calibri" w:cs="Arial"/>
          <w:sz w:val="28"/>
          <w:szCs w:val="28"/>
          <w:rtl/>
          <w:lang w:val="en-US" w:bidi="ar-LB"/>
        </w:rPr>
      </w:pPr>
      <w:r w:rsidRPr="00250195">
        <w:rPr>
          <w:rFonts w:ascii="Calibri" w:eastAsia="Calibri" w:hAnsi="Calibri" w:cs="Arial" w:hint="cs"/>
          <w:b/>
          <w:bCs/>
          <w:i/>
          <w:iCs/>
          <w:sz w:val="28"/>
          <w:szCs w:val="28"/>
          <w:rtl/>
          <w:lang w:val="en-US" w:bidi="ar-LB"/>
        </w:rPr>
        <w:t>لدى الأمم المتحدة والمنظمات الدولية</w:t>
      </w:r>
    </w:p>
    <w:p w14:paraId="7DA5F3E7" w14:textId="43AB4BED" w:rsidR="00250195" w:rsidRPr="00250195" w:rsidRDefault="00250195" w:rsidP="00250195">
      <w:pPr>
        <w:bidi/>
        <w:spacing w:after="0" w:line="276" w:lineRule="auto"/>
        <w:ind w:firstLine="429"/>
        <w:rPr>
          <w:rFonts w:ascii="Calibri" w:eastAsia="Calibri" w:hAnsi="Calibri" w:cs="Arial"/>
          <w:sz w:val="28"/>
          <w:szCs w:val="28"/>
          <w:rtl/>
          <w:lang w:val="en-US" w:bidi="ar-LB"/>
        </w:rPr>
      </w:pPr>
      <w:r w:rsidRPr="00250195">
        <w:rPr>
          <w:rFonts w:ascii="Calibri" w:eastAsia="Calibri" w:hAnsi="Calibri" w:cs="Arial" w:hint="cs"/>
          <w:sz w:val="28"/>
          <w:szCs w:val="28"/>
          <w:rtl/>
          <w:lang w:val="en-US" w:bidi="ar-LB"/>
        </w:rPr>
        <w:t xml:space="preserve">جنيف في: </w:t>
      </w:r>
      <w:r w:rsidR="00221E02">
        <w:rPr>
          <w:rFonts w:ascii="Calibri" w:eastAsia="Calibri" w:hAnsi="Calibri" w:cs="Arial" w:hint="cs"/>
          <w:sz w:val="28"/>
          <w:szCs w:val="28"/>
          <w:rtl/>
          <w:lang w:val="en-US" w:bidi="ar-LB"/>
        </w:rPr>
        <w:t>26</w:t>
      </w:r>
      <w:r w:rsidRPr="00250195">
        <w:rPr>
          <w:rFonts w:ascii="Calibri" w:eastAsia="Calibri" w:hAnsi="Calibri" w:cs="Arial" w:hint="cs"/>
          <w:sz w:val="28"/>
          <w:szCs w:val="28"/>
          <w:rtl/>
          <w:lang w:val="en-US" w:bidi="ar-LB"/>
        </w:rPr>
        <w:t>/</w:t>
      </w:r>
      <w:r w:rsidR="00A94DEA">
        <w:rPr>
          <w:rFonts w:ascii="Calibri" w:eastAsia="Calibri" w:hAnsi="Calibri" w:cs="Arial" w:hint="cs"/>
          <w:sz w:val="28"/>
          <w:szCs w:val="28"/>
          <w:rtl/>
          <w:lang w:val="en-US" w:bidi="ar-LB"/>
        </w:rPr>
        <w:t>01</w:t>
      </w:r>
      <w:r w:rsidRPr="00250195">
        <w:rPr>
          <w:rFonts w:ascii="Calibri" w:eastAsia="Calibri" w:hAnsi="Calibri" w:cs="Arial" w:hint="cs"/>
          <w:sz w:val="28"/>
          <w:szCs w:val="28"/>
          <w:rtl/>
          <w:lang w:val="en-US" w:bidi="ar-LB"/>
        </w:rPr>
        <w:t>/</w:t>
      </w:r>
      <w:r w:rsidR="00A94DEA">
        <w:rPr>
          <w:rFonts w:ascii="Calibri" w:eastAsia="Calibri" w:hAnsi="Calibri" w:cs="Arial" w:hint="cs"/>
          <w:sz w:val="28"/>
          <w:szCs w:val="28"/>
          <w:rtl/>
          <w:lang w:val="en-US" w:bidi="ar-LB"/>
        </w:rPr>
        <w:t>2021</w:t>
      </w:r>
      <w:r w:rsidRPr="00250195">
        <w:rPr>
          <w:rFonts w:ascii="Calibri" w:eastAsia="Calibri" w:hAnsi="Calibri" w:cs="Arial" w:hint="cs"/>
          <w:sz w:val="28"/>
          <w:szCs w:val="28"/>
          <w:rtl/>
          <w:lang w:val="en-US" w:bidi="ar-LB"/>
        </w:rPr>
        <w:t xml:space="preserve"> </w:t>
      </w:r>
    </w:p>
    <w:p w14:paraId="628AE053" w14:textId="77777777" w:rsidR="00250195" w:rsidRPr="00250195" w:rsidRDefault="00250195" w:rsidP="00250195">
      <w:pPr>
        <w:bidi/>
        <w:spacing w:after="200" w:line="276" w:lineRule="auto"/>
        <w:rPr>
          <w:rFonts w:ascii="Calibri" w:eastAsia="Calibri" w:hAnsi="Calibri" w:cs="Arial"/>
          <w:rtl/>
          <w:lang w:val="en-US" w:bidi="ar-LB"/>
        </w:rPr>
      </w:pPr>
    </w:p>
    <w:p w14:paraId="04CCB04A" w14:textId="687937E1" w:rsidR="00250195" w:rsidRPr="00250195" w:rsidRDefault="00250195" w:rsidP="00250195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0"/>
          <w:szCs w:val="30"/>
          <w:u w:val="single"/>
          <w:rtl/>
          <w:lang w:val="en-US" w:bidi="ar-LB"/>
        </w:rPr>
      </w:pPr>
      <w:r w:rsidRPr="00250195">
        <w:rPr>
          <w:rFonts w:ascii="Calibri" w:eastAsia="Calibri" w:hAnsi="Calibri" w:cs="Arial" w:hint="cs"/>
          <w:b/>
          <w:bCs/>
          <w:sz w:val="30"/>
          <w:szCs w:val="30"/>
          <w:u w:val="single"/>
          <w:rtl/>
          <w:lang w:val="en-US" w:bidi="ar-LB"/>
        </w:rPr>
        <w:t>بيان لبنان في مناقشة تقرير الاستعراض الدوري الشامل (الدورة الـ3</w:t>
      </w:r>
      <w:r w:rsidR="00A94DEA">
        <w:rPr>
          <w:rFonts w:ascii="Calibri" w:eastAsia="Calibri" w:hAnsi="Calibri" w:cs="Arial" w:hint="cs"/>
          <w:b/>
          <w:bCs/>
          <w:sz w:val="30"/>
          <w:szCs w:val="30"/>
          <w:u w:val="single"/>
          <w:rtl/>
          <w:lang w:val="en-US" w:bidi="ar-LB"/>
        </w:rPr>
        <w:t>7</w:t>
      </w:r>
      <w:r w:rsidRPr="00250195">
        <w:rPr>
          <w:rFonts w:ascii="Calibri" w:eastAsia="Calibri" w:hAnsi="Calibri" w:cs="Arial" w:hint="cs"/>
          <w:b/>
          <w:bCs/>
          <w:sz w:val="30"/>
          <w:szCs w:val="30"/>
          <w:u w:val="single"/>
          <w:rtl/>
          <w:lang w:val="en-US" w:bidi="ar-LB"/>
        </w:rPr>
        <w:t>)</w:t>
      </w:r>
    </w:p>
    <w:p w14:paraId="3B93BC15" w14:textId="379CDC04" w:rsidR="00250195" w:rsidRPr="00250195" w:rsidRDefault="00221E02" w:rsidP="00250195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0"/>
          <w:szCs w:val="30"/>
          <w:u w:val="single"/>
          <w:rtl/>
          <w:lang w:val="en-US" w:bidi="ar-LB"/>
        </w:rPr>
      </w:pPr>
      <w:r>
        <w:rPr>
          <w:rFonts w:ascii="Calibri" w:eastAsia="Calibri" w:hAnsi="Calibri" w:cs="Arial" w:hint="cs"/>
          <w:b/>
          <w:bCs/>
          <w:sz w:val="30"/>
          <w:szCs w:val="30"/>
          <w:u w:val="single"/>
          <w:rtl/>
          <w:lang w:val="en-US" w:bidi="ar-LB"/>
        </w:rPr>
        <w:t>جمهورية جورجيا</w:t>
      </w:r>
    </w:p>
    <w:p w14:paraId="2DA34A1F" w14:textId="77777777" w:rsidR="00250195" w:rsidRPr="00250195" w:rsidRDefault="00250195" w:rsidP="00250195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30"/>
          <w:szCs w:val="30"/>
          <w:u w:val="single"/>
          <w:rtl/>
          <w:lang w:val="en-US" w:bidi="ar-LB"/>
        </w:rPr>
      </w:pPr>
    </w:p>
    <w:p w14:paraId="6C5F4E97" w14:textId="77777777" w:rsidR="00250195" w:rsidRPr="00250195" w:rsidRDefault="00250195" w:rsidP="00250195">
      <w:pPr>
        <w:bidi/>
        <w:spacing w:after="200" w:line="276" w:lineRule="auto"/>
        <w:ind w:firstLine="720"/>
        <w:jc w:val="both"/>
        <w:rPr>
          <w:rFonts w:ascii="Calibri" w:eastAsia="Calibri" w:hAnsi="Calibri" w:cs="Arial"/>
          <w:sz w:val="30"/>
          <w:szCs w:val="30"/>
          <w:lang w:val="en-US" w:bidi="ar-LB"/>
        </w:rPr>
      </w:pPr>
      <w:r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شكراً السيدة الرئيسة، </w:t>
      </w:r>
    </w:p>
    <w:p w14:paraId="78D87D64" w14:textId="2F3CB5EC" w:rsidR="006F62BD" w:rsidRDefault="00250195" w:rsidP="00250195">
      <w:pPr>
        <w:bidi/>
        <w:spacing w:after="200" w:line="276" w:lineRule="auto"/>
        <w:ind w:firstLine="720"/>
        <w:jc w:val="both"/>
        <w:rPr>
          <w:rFonts w:ascii="Calibri" w:eastAsia="Calibri" w:hAnsi="Calibri" w:cs="Arial"/>
          <w:sz w:val="30"/>
          <w:szCs w:val="30"/>
          <w:rtl/>
          <w:lang w:val="en-US" w:bidi="ar-LB"/>
        </w:rPr>
      </w:pPr>
      <w:r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يرحب لبنان</w:t>
      </w:r>
      <w:r w:rsidR="00FD2197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 بحرارة</w:t>
      </w:r>
      <w:r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 </w:t>
      </w:r>
      <w:r w:rsidR="006F62BD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بوفد </w:t>
      </w:r>
      <w:r w:rsidR="00FD2197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جمهورية</w:t>
      </w:r>
      <w:r w:rsidR="006F62BD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 </w:t>
      </w:r>
      <w:r w:rsidR="00FD2197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جورجيا</w:t>
      </w:r>
      <w:r w:rsidR="006F62BD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،</w:t>
      </w:r>
      <w:r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 </w:t>
      </w:r>
      <w:r w:rsidR="00FE19F4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وبعد الاطلاع على التقرير الوطني </w:t>
      </w:r>
      <w:r w:rsidR="008C33B1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والتقارير ذات الصلة، ي</w:t>
      </w:r>
      <w:r w:rsidR="00242FAF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رحب لبنان</w:t>
      </w:r>
      <w:r w:rsidR="008C33B1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 </w:t>
      </w:r>
      <w:r w:rsidR="00FD2197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بالتعديلات الدستورية لعام 2018 الهادفة الى تعزيز حماية حقوق الانسان، كما وبالاستراتيجية الوطنية لحقوق الانسان 2014-2020، وخطط العمل الحكومية المنبثقة عنها</w:t>
      </w:r>
      <w:r w:rsidR="008C33B1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. </w:t>
      </w:r>
    </w:p>
    <w:p w14:paraId="1F56F410" w14:textId="66ED4E3E" w:rsidR="00250195" w:rsidRPr="00250195" w:rsidRDefault="006F62BD" w:rsidP="006F62BD">
      <w:pPr>
        <w:bidi/>
        <w:spacing w:after="200" w:line="276" w:lineRule="auto"/>
        <w:ind w:firstLine="720"/>
        <w:jc w:val="both"/>
        <w:rPr>
          <w:rFonts w:ascii="Calibri" w:eastAsia="Calibri" w:hAnsi="Calibri" w:cs="Arial"/>
          <w:sz w:val="30"/>
          <w:szCs w:val="30"/>
          <w:rtl/>
          <w:lang w:val="en-US" w:bidi="ar-LB"/>
        </w:rPr>
      </w:pPr>
      <w:r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كذلك، </w:t>
      </w:r>
      <w:r w:rsidR="00FD2197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يشيد</w:t>
      </w:r>
      <w:r w:rsidR="00242FAF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 لبنان </w:t>
      </w:r>
      <w:r w:rsidR="00FD2197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بالتعديلات الحاصلة على قانون مكافحة التمييز، ولعل </w:t>
      </w:r>
      <w:r w:rsidR="004D5B7F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أبرزها</w:t>
      </w:r>
      <w:r w:rsidR="00FD2197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 ادخال تفسير للتحرش الجنسي، وتوسيع صلاحيات مكتب المحامي العام</w:t>
      </w:r>
      <w:r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.    </w:t>
      </w:r>
    </w:p>
    <w:p w14:paraId="65DDD15E" w14:textId="77777777" w:rsidR="00250195" w:rsidRPr="00250195" w:rsidRDefault="00250195" w:rsidP="00250195">
      <w:pPr>
        <w:bidi/>
        <w:spacing w:after="200" w:line="276" w:lineRule="auto"/>
        <w:ind w:firstLine="720"/>
        <w:jc w:val="both"/>
        <w:rPr>
          <w:rFonts w:ascii="Calibri" w:eastAsia="Calibri" w:hAnsi="Calibri" w:cs="Arial"/>
          <w:sz w:val="30"/>
          <w:szCs w:val="30"/>
          <w:rtl/>
          <w:lang w:val="en-US" w:bidi="ar-LB"/>
        </w:rPr>
      </w:pPr>
      <w:r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ويوصي لبنان بما يلي:</w:t>
      </w:r>
    </w:p>
    <w:p w14:paraId="09B5EEE6" w14:textId="3718598F" w:rsidR="00250195" w:rsidRPr="00250195" w:rsidRDefault="00FA4696" w:rsidP="00E762CB">
      <w:pPr>
        <w:numPr>
          <w:ilvl w:val="0"/>
          <w:numId w:val="1"/>
        </w:numPr>
        <w:bidi/>
        <w:spacing w:after="200" w:line="276" w:lineRule="auto"/>
        <w:ind w:firstLine="720"/>
        <w:contextualSpacing/>
        <w:jc w:val="both"/>
        <w:rPr>
          <w:rFonts w:ascii="Calibri" w:eastAsia="Calibri" w:hAnsi="Calibri" w:cs="Arial"/>
          <w:sz w:val="30"/>
          <w:szCs w:val="30"/>
          <w:lang w:val="en-US" w:bidi="ar-LB"/>
        </w:rPr>
      </w:pPr>
      <w:r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متابعة </w:t>
      </w:r>
      <w:r w:rsidR="008C33B1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الجهود </w:t>
      </w:r>
      <w:r w:rsidR="004D5B7F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الحثيثة </w:t>
      </w:r>
      <w:r w:rsidR="008C33B1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المبذولة</w:t>
      </w:r>
      <w:r w:rsidR="006E6CDC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 </w:t>
      </w:r>
      <w:r w:rsidR="004D5B7F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لمكافحة الجريمة المبنية على التمييز والكراهية</w:t>
      </w:r>
      <w:r w:rsidR="00EF5AC2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.</w:t>
      </w:r>
    </w:p>
    <w:p w14:paraId="1FD86109" w14:textId="15904031" w:rsidR="004D5B7F" w:rsidRPr="00250195" w:rsidRDefault="004D5B7F" w:rsidP="004D5B7F">
      <w:pPr>
        <w:numPr>
          <w:ilvl w:val="0"/>
          <w:numId w:val="1"/>
        </w:numPr>
        <w:bidi/>
        <w:spacing w:after="200" w:line="276" w:lineRule="auto"/>
        <w:ind w:firstLine="720"/>
        <w:contextualSpacing/>
        <w:jc w:val="both"/>
        <w:rPr>
          <w:rFonts w:ascii="Calibri" w:eastAsia="Calibri" w:hAnsi="Calibri" w:cs="Arial"/>
          <w:sz w:val="30"/>
          <w:szCs w:val="30"/>
          <w:lang w:val="en-US" w:bidi="ar-LB"/>
        </w:rPr>
      </w:pPr>
      <w:r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متابعة الجهود المبذولة لمكافحة الاتجار بالأشخاص.</w:t>
      </w:r>
    </w:p>
    <w:p w14:paraId="30261501" w14:textId="77777777" w:rsidR="00250195" w:rsidRPr="00250195" w:rsidRDefault="00250195" w:rsidP="000F27CF">
      <w:pPr>
        <w:bidi/>
        <w:spacing w:after="200" w:line="276" w:lineRule="auto"/>
        <w:jc w:val="both"/>
        <w:rPr>
          <w:rFonts w:ascii="Calibri" w:eastAsia="Calibri" w:hAnsi="Calibri" w:cs="Arial"/>
          <w:sz w:val="30"/>
          <w:szCs w:val="30"/>
          <w:rtl/>
          <w:lang w:val="en-US" w:bidi="ar-LB"/>
        </w:rPr>
      </w:pPr>
    </w:p>
    <w:p w14:paraId="40009584" w14:textId="42815F8D" w:rsidR="00250195" w:rsidRPr="00250195" w:rsidRDefault="00250195" w:rsidP="00250195">
      <w:pPr>
        <w:bidi/>
        <w:spacing w:after="200" w:line="276" w:lineRule="auto"/>
        <w:ind w:firstLine="720"/>
        <w:jc w:val="both"/>
        <w:rPr>
          <w:rFonts w:ascii="Calibri" w:eastAsia="Calibri" w:hAnsi="Calibri" w:cs="Arial"/>
          <w:sz w:val="30"/>
          <w:szCs w:val="30"/>
          <w:rtl/>
          <w:lang w:val="en-US" w:bidi="ar-LB"/>
        </w:rPr>
      </w:pPr>
      <w:r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ونتمنى </w:t>
      </w:r>
      <w:r w:rsidR="004D5B7F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لجمهورية جورجيا</w:t>
      </w:r>
      <w:r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 كل التوفيق في هذا </w:t>
      </w:r>
      <w:r w:rsidR="000F27CF"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الاستعراض</w:t>
      </w:r>
      <w:r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>.</w:t>
      </w:r>
    </w:p>
    <w:p w14:paraId="7174ADBC" w14:textId="77777777" w:rsidR="00250195" w:rsidRPr="00250195" w:rsidRDefault="00250195" w:rsidP="00250195">
      <w:pPr>
        <w:bidi/>
        <w:spacing w:after="200" w:line="276" w:lineRule="auto"/>
        <w:ind w:firstLine="720"/>
        <w:jc w:val="both"/>
        <w:rPr>
          <w:rFonts w:ascii="Calibri" w:eastAsia="Calibri" w:hAnsi="Calibri" w:cs="Arial"/>
          <w:sz w:val="30"/>
          <w:szCs w:val="30"/>
          <w:rtl/>
          <w:lang w:val="en-US" w:bidi="ar-LB"/>
        </w:rPr>
      </w:pPr>
      <w:r w:rsidRPr="00250195">
        <w:rPr>
          <w:rFonts w:ascii="Calibri" w:eastAsia="Calibri" w:hAnsi="Calibri" w:cs="Arial" w:hint="cs"/>
          <w:sz w:val="30"/>
          <w:szCs w:val="30"/>
          <w:rtl/>
          <w:lang w:val="en-US" w:bidi="ar-LB"/>
        </w:rPr>
        <w:t xml:space="preserve">شكراً السيدة الرئيسة.  </w:t>
      </w:r>
    </w:p>
    <w:p w14:paraId="2439FBC3" w14:textId="77777777" w:rsidR="00250195" w:rsidRPr="00250195" w:rsidRDefault="00250195" w:rsidP="00250195">
      <w:pPr>
        <w:bidi/>
        <w:spacing w:after="200" w:line="276" w:lineRule="auto"/>
        <w:rPr>
          <w:rFonts w:ascii="Calibri" w:eastAsia="Calibri" w:hAnsi="Calibri" w:cs="Arial"/>
          <w:sz w:val="30"/>
          <w:szCs w:val="30"/>
          <w:rtl/>
          <w:lang w:val="en-US" w:bidi="ar-LB"/>
        </w:rPr>
      </w:pPr>
    </w:p>
    <w:p w14:paraId="5F7C220F" w14:textId="3628EADB" w:rsidR="00250195" w:rsidRDefault="00250195" w:rsidP="00250195">
      <w:pPr>
        <w:bidi/>
        <w:spacing w:after="200" w:line="276" w:lineRule="auto"/>
        <w:rPr>
          <w:rFonts w:ascii="Calibri" w:eastAsia="Calibri" w:hAnsi="Calibri" w:cs="Arial"/>
          <w:sz w:val="30"/>
          <w:szCs w:val="30"/>
          <w:rtl/>
          <w:lang w:val="en-US" w:bidi="ar-LB"/>
        </w:rPr>
      </w:pPr>
    </w:p>
    <w:p w14:paraId="5AC6974B" w14:textId="77777777" w:rsidR="00A44EC5" w:rsidRPr="00250195" w:rsidRDefault="00A44EC5" w:rsidP="00A44EC5">
      <w:pPr>
        <w:bidi/>
        <w:spacing w:after="200" w:line="276" w:lineRule="auto"/>
        <w:rPr>
          <w:rFonts w:ascii="Calibri" w:eastAsia="Calibri" w:hAnsi="Calibri" w:cs="Arial"/>
          <w:sz w:val="30"/>
          <w:szCs w:val="30"/>
          <w:rtl/>
          <w:lang w:val="en-US" w:bidi="ar-LB"/>
        </w:rPr>
      </w:pPr>
    </w:p>
    <w:p w14:paraId="38337876" w14:textId="63CBA690" w:rsidR="00250195" w:rsidRPr="00250195" w:rsidRDefault="00250195" w:rsidP="00250195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lang w:val="en-US" w:bidi="ar-LB"/>
        </w:rPr>
      </w:pPr>
      <w:r w:rsidRPr="00250195">
        <w:rPr>
          <w:rFonts w:ascii="Calibri" w:eastAsia="Calibri" w:hAnsi="Calibri" w:cs="Arial" w:hint="cs"/>
          <w:b/>
          <w:bCs/>
          <w:sz w:val="24"/>
          <w:szCs w:val="24"/>
          <w:rtl/>
          <w:lang w:val="en-US" w:bidi="ar-LB"/>
        </w:rPr>
        <w:t>(</w:t>
      </w:r>
      <w:r w:rsidR="00EA6B60">
        <w:rPr>
          <w:rFonts w:ascii="Calibri" w:eastAsia="Calibri" w:hAnsi="Calibri" w:cs="Arial" w:hint="cs"/>
          <w:b/>
          <w:bCs/>
          <w:sz w:val="24"/>
          <w:szCs w:val="24"/>
          <w:rtl/>
          <w:lang w:val="en-US" w:bidi="ar-LB"/>
        </w:rPr>
        <w:t>93</w:t>
      </w:r>
      <w:r w:rsidRPr="00250195">
        <w:rPr>
          <w:rFonts w:ascii="Calibri" w:eastAsia="Calibri" w:hAnsi="Calibri" w:cs="Arial" w:hint="cs"/>
          <w:b/>
          <w:bCs/>
          <w:sz w:val="24"/>
          <w:szCs w:val="24"/>
          <w:rtl/>
          <w:lang w:val="en-US" w:bidi="ar-LB"/>
        </w:rPr>
        <w:t xml:space="preserve"> كلمة، الوقت الأقصى المخصص للبيان دقيقة</w:t>
      </w:r>
      <w:r w:rsidR="004D5B7F">
        <w:rPr>
          <w:rFonts w:ascii="Calibri" w:eastAsia="Calibri" w:hAnsi="Calibri" w:cs="Arial" w:hint="cs"/>
          <w:b/>
          <w:bCs/>
          <w:sz w:val="24"/>
          <w:szCs w:val="24"/>
          <w:rtl/>
          <w:lang w:val="en-US" w:bidi="ar-LB"/>
        </w:rPr>
        <w:t xml:space="preserve"> و5 ثواني</w:t>
      </w:r>
      <w:r w:rsidRPr="00250195">
        <w:rPr>
          <w:rFonts w:ascii="Calibri" w:eastAsia="Calibri" w:hAnsi="Calibri" w:cs="Arial" w:hint="cs"/>
          <w:b/>
          <w:bCs/>
          <w:sz w:val="24"/>
          <w:szCs w:val="24"/>
          <w:rtl/>
          <w:lang w:val="en-US" w:bidi="ar-LB"/>
        </w:rPr>
        <w:t>)</w:t>
      </w:r>
    </w:p>
    <w:p w14:paraId="6B1D5662" w14:textId="77777777" w:rsidR="00513C5F" w:rsidRPr="00A44EC5" w:rsidRDefault="00513C5F" w:rsidP="00250195">
      <w:pPr>
        <w:bidi/>
        <w:rPr>
          <w:rtl/>
          <w:lang w:val="en-US" w:bidi="ar-LB"/>
        </w:rPr>
      </w:pPr>
    </w:p>
    <w:sectPr w:rsidR="00513C5F" w:rsidRPr="00A44EC5" w:rsidSect="00D825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51B3E"/>
    <w:multiLevelType w:val="hybridMultilevel"/>
    <w:tmpl w:val="5D34F324"/>
    <w:lvl w:ilvl="0" w:tplc="F0F22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95"/>
    <w:rsid w:val="000C2619"/>
    <w:rsid w:val="000C7410"/>
    <w:rsid w:val="000E54CF"/>
    <w:rsid w:val="000F27CF"/>
    <w:rsid w:val="000F5232"/>
    <w:rsid w:val="0014737E"/>
    <w:rsid w:val="001943F9"/>
    <w:rsid w:val="001A40F5"/>
    <w:rsid w:val="00221E02"/>
    <w:rsid w:val="00242FAF"/>
    <w:rsid w:val="00250195"/>
    <w:rsid w:val="002B503E"/>
    <w:rsid w:val="003E7EB5"/>
    <w:rsid w:val="00475D58"/>
    <w:rsid w:val="004D5B7F"/>
    <w:rsid w:val="00513C5F"/>
    <w:rsid w:val="006E6CDC"/>
    <w:rsid w:val="006F4109"/>
    <w:rsid w:val="006F62BD"/>
    <w:rsid w:val="007265D0"/>
    <w:rsid w:val="00726E8D"/>
    <w:rsid w:val="0081065D"/>
    <w:rsid w:val="008B0F9E"/>
    <w:rsid w:val="008B75A6"/>
    <w:rsid w:val="008C33B1"/>
    <w:rsid w:val="00A44EC5"/>
    <w:rsid w:val="00A94DEA"/>
    <w:rsid w:val="00A955C6"/>
    <w:rsid w:val="00AE1666"/>
    <w:rsid w:val="00C5645A"/>
    <w:rsid w:val="00CF74D5"/>
    <w:rsid w:val="00E61EF6"/>
    <w:rsid w:val="00E762CB"/>
    <w:rsid w:val="00EA6B60"/>
    <w:rsid w:val="00EB0CD5"/>
    <w:rsid w:val="00EF5AC2"/>
    <w:rsid w:val="00FA4696"/>
    <w:rsid w:val="00FD2197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AA0CF6"/>
  <w15:chartTrackingRefBased/>
  <w15:docId w15:val="{59F680E0-A5F2-4BDD-8A17-0B3FFF76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B2B8A6-1E8B-4C21-9449-DA9DF5BB17ED}"/>
</file>

<file path=customXml/itemProps2.xml><?xml version="1.0" encoding="utf-8"?>
<ds:datastoreItem xmlns:ds="http://schemas.openxmlformats.org/officeDocument/2006/customXml" ds:itemID="{095B7E51-3507-4B51-86EC-891FCB899019}"/>
</file>

<file path=customXml/itemProps3.xml><?xml version="1.0" encoding="utf-8"?>
<ds:datastoreItem xmlns:ds="http://schemas.openxmlformats.org/officeDocument/2006/customXml" ds:itemID="{9533957D-80EC-4E96-A850-4609AC043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Ferzli</dc:creator>
  <cp:keywords/>
  <dc:description/>
  <cp:lastModifiedBy>Nabil Ferzli</cp:lastModifiedBy>
  <cp:revision>3</cp:revision>
  <dcterms:created xsi:type="dcterms:W3CDTF">2021-01-22T11:23:00Z</dcterms:created>
  <dcterms:modified xsi:type="dcterms:W3CDTF">2021-01-25T09:41:00Z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