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139A" w14:textId="449D2A02" w:rsidR="00306DB6" w:rsidRPr="00576B07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>Permanent Mission of Montenegro to the United Nations and other International Organizations</w:t>
      </w:r>
    </w:p>
    <w:p w14:paraId="5C61674A" w14:textId="1FC4768C" w:rsidR="009D7AB2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2DFE8B6" w14:textId="77777777" w:rsid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2EF4497" w14:textId="02FF5A03" w:rsidR="00576B07" w:rsidRP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STATEMENT BY MONTENEGRO</w:t>
      </w:r>
    </w:p>
    <w:p w14:paraId="31899F3F" w14:textId="2436006B" w:rsidR="009D7AB2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3rd UPR cycle – Review of </w:t>
      </w:r>
      <w:r w:rsidR="000546A1">
        <w:rPr>
          <w:rFonts w:ascii="Arial" w:hAnsi="Arial" w:cs="Arial"/>
          <w:b/>
          <w:bCs/>
          <w:sz w:val="24"/>
          <w:szCs w:val="24"/>
          <w:lang w:val="en-GB"/>
        </w:rPr>
        <w:t>Austr</w:t>
      </w:r>
      <w:r w:rsidR="009C4920">
        <w:rPr>
          <w:rFonts w:ascii="Arial" w:hAnsi="Arial" w:cs="Arial"/>
          <w:b/>
          <w:bCs/>
          <w:sz w:val="24"/>
          <w:szCs w:val="24"/>
          <w:lang w:val="en-GB"/>
        </w:rPr>
        <w:t>ia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78D9442" w14:textId="07CF51DE" w:rsidR="00576B07" w:rsidRP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Geneva, </w:t>
      </w:r>
      <w:r w:rsidR="000546A1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9C4920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>January</w:t>
      </w: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 202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14:paraId="356B1190" w14:textId="77777777" w:rsidR="00576B07" w:rsidRPr="00576B07" w:rsidRDefault="00576B07" w:rsidP="00576B07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64E8A9A" w14:textId="3CC3B7BB" w:rsidR="000546A1" w:rsidRDefault="000546A1" w:rsidP="000546A1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14:paraId="22606938" w14:textId="55F8432C" w:rsidR="009C4920" w:rsidRPr="00935E88" w:rsidRDefault="00935E88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35E88">
        <w:rPr>
          <w:rFonts w:ascii="Arial" w:hAnsi="Arial" w:cs="Arial"/>
          <w:sz w:val="24"/>
          <w:szCs w:val="24"/>
          <w:lang w:val="en-GB"/>
        </w:rPr>
        <w:t>Montenegro welcomes the distinguished delegation of Austria.</w:t>
      </w:r>
    </w:p>
    <w:p w14:paraId="3661B056" w14:textId="1CDB9C01" w:rsidR="001F5852" w:rsidRPr="00935E88" w:rsidRDefault="009C4920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35E88">
        <w:rPr>
          <w:rFonts w:ascii="Arial" w:hAnsi="Arial" w:cs="Arial"/>
          <w:sz w:val="24"/>
          <w:szCs w:val="24"/>
          <w:lang w:val="en-GB"/>
        </w:rPr>
        <w:t>We co</w:t>
      </w:r>
      <w:r w:rsidR="00C8045C" w:rsidRPr="00935E88">
        <w:rPr>
          <w:rFonts w:ascii="Arial" w:hAnsi="Arial" w:cs="Arial"/>
          <w:sz w:val="24"/>
          <w:szCs w:val="24"/>
          <w:lang w:val="en-GB"/>
        </w:rPr>
        <w:t xml:space="preserve">mmend </w:t>
      </w:r>
      <w:r w:rsidRPr="00935E88">
        <w:rPr>
          <w:rFonts w:ascii="Arial" w:hAnsi="Arial" w:cs="Arial"/>
          <w:sz w:val="24"/>
          <w:szCs w:val="24"/>
          <w:lang w:val="en-GB"/>
        </w:rPr>
        <w:t>Austria</w:t>
      </w:r>
      <w:r w:rsidR="00C8045C" w:rsidRPr="00935E88">
        <w:rPr>
          <w:rFonts w:ascii="Arial" w:hAnsi="Arial" w:cs="Arial"/>
          <w:sz w:val="24"/>
          <w:szCs w:val="24"/>
          <w:lang w:val="en-GB"/>
        </w:rPr>
        <w:t>’s proactive role in promoting human rights both nationally and internationally. We note with appreciation that the country has ratified almost all international human rights c</w:t>
      </w:r>
      <w:r w:rsidR="0066644E" w:rsidRPr="00935E88">
        <w:rPr>
          <w:rFonts w:ascii="Arial" w:hAnsi="Arial" w:cs="Arial"/>
          <w:sz w:val="24"/>
          <w:szCs w:val="24"/>
          <w:lang w:val="en-GB"/>
        </w:rPr>
        <w:t>ore</w:t>
      </w:r>
      <w:r w:rsidR="00C8045C" w:rsidRPr="00935E88">
        <w:rPr>
          <w:rFonts w:ascii="Arial" w:hAnsi="Arial" w:cs="Arial"/>
          <w:sz w:val="24"/>
          <w:szCs w:val="24"/>
          <w:lang w:val="en-GB"/>
        </w:rPr>
        <w:t xml:space="preserve"> instruments. To that end, w</w:t>
      </w:r>
      <w:r w:rsidRPr="00935E88">
        <w:rPr>
          <w:rFonts w:ascii="Arial" w:hAnsi="Arial" w:cs="Arial"/>
          <w:sz w:val="24"/>
          <w:szCs w:val="24"/>
          <w:lang w:val="en-GB"/>
        </w:rPr>
        <w:t xml:space="preserve">e </w:t>
      </w:r>
      <w:r w:rsidR="00935E88" w:rsidRPr="00935E88">
        <w:rPr>
          <w:rFonts w:ascii="Arial" w:hAnsi="Arial" w:cs="Arial"/>
          <w:sz w:val="24"/>
          <w:szCs w:val="24"/>
          <w:lang w:val="en-GB"/>
        </w:rPr>
        <w:t>reiterate</w:t>
      </w:r>
      <w:r w:rsidRPr="00935E88">
        <w:rPr>
          <w:rFonts w:ascii="Arial" w:hAnsi="Arial" w:cs="Arial"/>
          <w:sz w:val="24"/>
          <w:szCs w:val="24"/>
          <w:lang w:val="en-GB"/>
        </w:rPr>
        <w:t xml:space="preserve"> our call to Austria to consider ratifying the</w:t>
      </w:r>
      <w:r w:rsidR="00935E88" w:rsidRPr="00935E88">
        <w:rPr>
          <w:rFonts w:ascii="Arial" w:hAnsi="Arial" w:cs="Arial"/>
          <w:sz w:val="24"/>
          <w:szCs w:val="24"/>
          <w:lang w:val="en-GB"/>
        </w:rPr>
        <w:t xml:space="preserve"> third</w:t>
      </w:r>
      <w:r w:rsidRPr="00935E88">
        <w:rPr>
          <w:rFonts w:ascii="Arial" w:hAnsi="Arial" w:cs="Arial"/>
          <w:sz w:val="24"/>
          <w:szCs w:val="24"/>
          <w:lang w:val="en-GB"/>
        </w:rPr>
        <w:t xml:space="preserve"> Optional Protocol to the CRC on a communications procedure as well as the Optional Protocol to the International Covenant on Economic, Social and Cultural Rights</w:t>
      </w:r>
      <w:r w:rsidR="00A960F8" w:rsidRPr="00935E88">
        <w:rPr>
          <w:rFonts w:ascii="Arial" w:hAnsi="Arial" w:cs="Arial"/>
          <w:sz w:val="24"/>
          <w:szCs w:val="24"/>
          <w:lang w:val="en-GB"/>
        </w:rPr>
        <w:t>.</w:t>
      </w:r>
      <w:r w:rsidR="008E5306" w:rsidRPr="00935E8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73B1167" w14:textId="44FBCBE5" w:rsidR="00A960F8" w:rsidRPr="00935E88" w:rsidRDefault="001F5852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35E88">
        <w:rPr>
          <w:rFonts w:ascii="Arial" w:hAnsi="Arial" w:cs="Arial"/>
          <w:sz w:val="24"/>
          <w:szCs w:val="24"/>
          <w:lang w:val="en-GB"/>
        </w:rPr>
        <w:t xml:space="preserve">While </w:t>
      </w:r>
      <w:r w:rsidR="00460F8E" w:rsidRPr="00935E88">
        <w:rPr>
          <w:rFonts w:ascii="Arial" w:hAnsi="Arial" w:cs="Arial"/>
          <w:sz w:val="24"/>
          <w:szCs w:val="24"/>
          <w:lang w:val="en-GB"/>
        </w:rPr>
        <w:t>we</w:t>
      </w:r>
      <w:r w:rsidR="00460F8E">
        <w:rPr>
          <w:rFonts w:ascii="Arial" w:hAnsi="Arial" w:cs="Arial"/>
          <w:sz w:val="24"/>
          <w:szCs w:val="24"/>
          <w:lang w:val="en-GB"/>
        </w:rPr>
        <w:t xml:space="preserve"> highly v</w:t>
      </w:r>
      <w:r w:rsidRPr="00935E88">
        <w:rPr>
          <w:rFonts w:ascii="Arial" w:hAnsi="Arial" w:cs="Arial"/>
          <w:sz w:val="24"/>
          <w:szCs w:val="24"/>
          <w:lang w:val="en-GB"/>
        </w:rPr>
        <w:t xml:space="preserve">alue Austria's </w:t>
      </w:r>
      <w:r w:rsidR="00935E88" w:rsidRPr="00935E88">
        <w:rPr>
          <w:rFonts w:ascii="Arial" w:hAnsi="Arial" w:cs="Arial"/>
          <w:sz w:val="24"/>
          <w:szCs w:val="24"/>
          <w:lang w:val="en-GB"/>
        </w:rPr>
        <w:t>comprehensive</w:t>
      </w:r>
      <w:r w:rsidRPr="00935E88">
        <w:rPr>
          <w:rFonts w:ascii="Arial" w:hAnsi="Arial" w:cs="Arial"/>
          <w:sz w:val="24"/>
          <w:szCs w:val="24"/>
          <w:lang w:val="en-GB"/>
        </w:rPr>
        <w:t xml:space="preserve"> approach in</w:t>
      </w:r>
      <w:r w:rsidR="008D11C4">
        <w:rPr>
          <w:rFonts w:ascii="Arial" w:hAnsi="Arial" w:cs="Arial"/>
          <w:sz w:val="24"/>
          <w:szCs w:val="24"/>
          <w:lang w:val="en-GB"/>
        </w:rPr>
        <w:t xml:space="preserve"> tackling violence against women</w:t>
      </w:r>
      <w:r w:rsidRPr="00935E88">
        <w:rPr>
          <w:rFonts w:ascii="Arial" w:hAnsi="Arial" w:cs="Arial"/>
          <w:sz w:val="24"/>
          <w:szCs w:val="24"/>
          <w:lang w:val="en-GB"/>
        </w:rPr>
        <w:t xml:space="preserve">, we echo concerns of the Committee on the Elimination of Discrimination against women on the high number of femicide in the country. </w:t>
      </w:r>
    </w:p>
    <w:p w14:paraId="16F3F1CD" w14:textId="4845631B" w:rsidR="00A960F8" w:rsidRPr="00935E88" w:rsidRDefault="00A960F8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35E88">
        <w:rPr>
          <w:rFonts w:ascii="Arial" w:hAnsi="Arial" w:cs="Arial"/>
          <w:sz w:val="24"/>
          <w:szCs w:val="24"/>
          <w:lang w:val="en-GB"/>
        </w:rPr>
        <w:t>Montenegro would like to make the following recommendations to Austria:</w:t>
      </w:r>
    </w:p>
    <w:p w14:paraId="1E281DCC" w14:textId="73CFFFCF" w:rsidR="000546A1" w:rsidRPr="00935E88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35E88">
        <w:rPr>
          <w:rFonts w:ascii="Arial" w:hAnsi="Arial" w:cs="Arial"/>
          <w:sz w:val="24"/>
          <w:szCs w:val="24"/>
          <w:lang w:val="en-GB"/>
        </w:rPr>
        <w:t>1)</w:t>
      </w:r>
      <w:r w:rsidR="00C8045C" w:rsidRPr="00935E88">
        <w:rPr>
          <w:rFonts w:ascii="Arial" w:hAnsi="Arial" w:cs="Arial"/>
          <w:sz w:val="24"/>
          <w:szCs w:val="24"/>
          <w:lang w:val="en-GB"/>
        </w:rPr>
        <w:t xml:space="preserve"> To </w:t>
      </w:r>
      <w:r w:rsidR="00FB46D4">
        <w:rPr>
          <w:rFonts w:ascii="Arial" w:hAnsi="Arial" w:cs="Arial"/>
          <w:sz w:val="24"/>
          <w:szCs w:val="24"/>
          <w:lang w:val="en-GB"/>
        </w:rPr>
        <w:t xml:space="preserve">continue consolidating </w:t>
      </w:r>
      <w:r w:rsidR="0066644E" w:rsidRPr="00935E88">
        <w:rPr>
          <w:rFonts w:ascii="Arial" w:hAnsi="Arial" w:cs="Arial"/>
          <w:sz w:val="24"/>
          <w:szCs w:val="24"/>
          <w:lang w:val="en-GB"/>
        </w:rPr>
        <w:t>normative</w:t>
      </w:r>
      <w:r w:rsidR="00014C8F" w:rsidRPr="00935E88">
        <w:rPr>
          <w:rFonts w:ascii="Arial" w:hAnsi="Arial" w:cs="Arial"/>
          <w:sz w:val="24"/>
          <w:szCs w:val="24"/>
          <w:lang w:val="en-GB"/>
        </w:rPr>
        <w:t xml:space="preserve"> framework to </w:t>
      </w:r>
      <w:r w:rsidR="00935E88" w:rsidRPr="00935E88">
        <w:rPr>
          <w:rFonts w:ascii="Arial" w:hAnsi="Arial" w:cs="Arial"/>
          <w:sz w:val="24"/>
          <w:szCs w:val="24"/>
          <w:lang w:val="en-GB"/>
        </w:rPr>
        <w:t>effectively</w:t>
      </w:r>
      <w:r w:rsidR="00014C8F" w:rsidRPr="00935E88">
        <w:rPr>
          <w:rFonts w:ascii="Arial" w:hAnsi="Arial" w:cs="Arial"/>
          <w:sz w:val="24"/>
          <w:szCs w:val="24"/>
          <w:lang w:val="en-GB"/>
        </w:rPr>
        <w:t xml:space="preserve"> combat all forms of </w:t>
      </w:r>
      <w:r w:rsidR="00935E88" w:rsidRPr="00935E88">
        <w:rPr>
          <w:rFonts w:ascii="Arial" w:hAnsi="Arial" w:cs="Arial"/>
          <w:sz w:val="24"/>
          <w:szCs w:val="24"/>
          <w:lang w:val="en-GB"/>
        </w:rPr>
        <w:t>discrimination.</w:t>
      </w:r>
    </w:p>
    <w:p w14:paraId="040BEB83" w14:textId="08F51B7E" w:rsidR="000546A1" w:rsidRPr="00935E88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35E88">
        <w:rPr>
          <w:rFonts w:ascii="Arial" w:hAnsi="Arial" w:cs="Arial"/>
          <w:sz w:val="24"/>
          <w:szCs w:val="24"/>
          <w:lang w:val="en-GB"/>
        </w:rPr>
        <w:t>2)</w:t>
      </w:r>
      <w:r w:rsidR="001C33A7" w:rsidRPr="00935E88">
        <w:rPr>
          <w:rFonts w:ascii="Arial" w:hAnsi="Arial" w:cs="Arial"/>
          <w:sz w:val="24"/>
          <w:szCs w:val="24"/>
          <w:lang w:val="en-GB"/>
        </w:rPr>
        <w:t xml:space="preserve"> To </w:t>
      </w:r>
      <w:r w:rsidR="00A46A87">
        <w:rPr>
          <w:rFonts w:ascii="Arial" w:hAnsi="Arial" w:cs="Arial"/>
          <w:sz w:val="24"/>
          <w:szCs w:val="24"/>
          <w:lang w:val="en-GB"/>
        </w:rPr>
        <w:t>increase implementation of</w:t>
      </w:r>
      <w:r w:rsidR="008E5306" w:rsidRPr="00935E88">
        <w:rPr>
          <w:rFonts w:ascii="Arial" w:hAnsi="Arial" w:cs="Arial"/>
          <w:sz w:val="24"/>
          <w:szCs w:val="24"/>
          <w:lang w:val="en-GB"/>
        </w:rPr>
        <w:t xml:space="preserve"> </w:t>
      </w:r>
      <w:r w:rsidR="001C33A7" w:rsidRPr="00935E88">
        <w:rPr>
          <w:rFonts w:ascii="Arial" w:hAnsi="Arial" w:cs="Arial"/>
          <w:sz w:val="24"/>
          <w:szCs w:val="24"/>
          <w:lang w:val="en-GB"/>
        </w:rPr>
        <w:t>non-</w:t>
      </w:r>
      <w:r w:rsidR="00460F8E" w:rsidRPr="00935E88">
        <w:rPr>
          <w:rFonts w:ascii="Arial" w:hAnsi="Arial" w:cs="Arial"/>
          <w:sz w:val="24"/>
          <w:szCs w:val="24"/>
          <w:lang w:val="en-GB"/>
        </w:rPr>
        <w:t>judicial measures for</w:t>
      </w:r>
      <w:r w:rsidR="001C33A7" w:rsidRPr="00935E88">
        <w:rPr>
          <w:rFonts w:ascii="Arial" w:hAnsi="Arial" w:cs="Arial"/>
          <w:sz w:val="24"/>
          <w:szCs w:val="24"/>
          <w:lang w:val="en-GB"/>
        </w:rPr>
        <w:t xml:space="preserve">  children  accused  of  criminal offences</w:t>
      </w:r>
      <w:r w:rsidR="00935E88" w:rsidRPr="00935E88">
        <w:rPr>
          <w:rFonts w:ascii="Arial" w:hAnsi="Arial" w:cs="Arial"/>
          <w:sz w:val="24"/>
          <w:szCs w:val="24"/>
          <w:lang w:val="en-GB"/>
        </w:rPr>
        <w:t>.</w:t>
      </w:r>
    </w:p>
    <w:p w14:paraId="10B42872" w14:textId="77E6338C" w:rsidR="000546A1" w:rsidRPr="00935E88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35E88">
        <w:rPr>
          <w:rFonts w:ascii="Arial" w:hAnsi="Arial" w:cs="Arial"/>
          <w:sz w:val="24"/>
          <w:szCs w:val="24"/>
          <w:lang w:val="en-GB"/>
        </w:rPr>
        <w:t>We wish Austr</w:t>
      </w:r>
      <w:r w:rsidR="009C4920" w:rsidRPr="00935E88">
        <w:rPr>
          <w:rFonts w:ascii="Arial" w:hAnsi="Arial" w:cs="Arial"/>
          <w:sz w:val="24"/>
          <w:szCs w:val="24"/>
          <w:lang w:val="en-GB"/>
        </w:rPr>
        <w:t>ia</w:t>
      </w:r>
      <w:r w:rsidRPr="00935E88">
        <w:rPr>
          <w:rFonts w:ascii="Arial" w:hAnsi="Arial" w:cs="Arial"/>
          <w:sz w:val="24"/>
          <w:szCs w:val="24"/>
          <w:lang w:val="en-GB"/>
        </w:rPr>
        <w:t xml:space="preserve"> a successful UPR cycle.</w:t>
      </w:r>
    </w:p>
    <w:p w14:paraId="6A8062CC" w14:textId="77777777" w:rsidR="000546A1" w:rsidRPr="00935E88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A5B0D97" w14:textId="524B261A" w:rsidR="000546A1" w:rsidRPr="00935E88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35E88">
        <w:rPr>
          <w:rFonts w:ascii="Arial" w:hAnsi="Arial" w:cs="Arial"/>
          <w:sz w:val="24"/>
          <w:szCs w:val="24"/>
          <w:lang w:val="en-GB"/>
        </w:rPr>
        <w:t>I thank you.</w:t>
      </w:r>
    </w:p>
    <w:p w14:paraId="174A5212" w14:textId="1E21DC5D" w:rsidR="00B11D3C" w:rsidRPr="00576B07" w:rsidRDefault="00B11D3C" w:rsidP="00D100B0">
      <w:pPr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B11D3C" w:rsidRPr="00576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3C3"/>
    <w:multiLevelType w:val="hybridMultilevel"/>
    <w:tmpl w:val="3A38D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B2"/>
    <w:rsid w:val="00014C8F"/>
    <w:rsid w:val="000546A1"/>
    <w:rsid w:val="000E74E0"/>
    <w:rsid w:val="001B746B"/>
    <w:rsid w:val="001C33A7"/>
    <w:rsid w:val="001E4FEA"/>
    <w:rsid w:val="001F5852"/>
    <w:rsid w:val="002377DB"/>
    <w:rsid w:val="002429A3"/>
    <w:rsid w:val="00294D39"/>
    <w:rsid w:val="002F1006"/>
    <w:rsid w:val="00306DB6"/>
    <w:rsid w:val="004054CA"/>
    <w:rsid w:val="00440530"/>
    <w:rsid w:val="00446854"/>
    <w:rsid w:val="00460F8E"/>
    <w:rsid w:val="00477240"/>
    <w:rsid w:val="004A3DDC"/>
    <w:rsid w:val="004E550B"/>
    <w:rsid w:val="005409DF"/>
    <w:rsid w:val="00576B07"/>
    <w:rsid w:val="005B1A27"/>
    <w:rsid w:val="005D6F99"/>
    <w:rsid w:val="005F1C04"/>
    <w:rsid w:val="006402B2"/>
    <w:rsid w:val="00640BA5"/>
    <w:rsid w:val="00651FCA"/>
    <w:rsid w:val="0066644E"/>
    <w:rsid w:val="0071182B"/>
    <w:rsid w:val="00824CAF"/>
    <w:rsid w:val="008336A7"/>
    <w:rsid w:val="00871828"/>
    <w:rsid w:val="00894745"/>
    <w:rsid w:val="008B056C"/>
    <w:rsid w:val="008D11C4"/>
    <w:rsid w:val="008E1C48"/>
    <w:rsid w:val="008E5306"/>
    <w:rsid w:val="00935E88"/>
    <w:rsid w:val="00947D9D"/>
    <w:rsid w:val="009629AB"/>
    <w:rsid w:val="00972DF0"/>
    <w:rsid w:val="0098776F"/>
    <w:rsid w:val="00994302"/>
    <w:rsid w:val="009C4920"/>
    <w:rsid w:val="009D0F1A"/>
    <w:rsid w:val="009D7AB2"/>
    <w:rsid w:val="00A46A87"/>
    <w:rsid w:val="00A960F8"/>
    <w:rsid w:val="00AC70E7"/>
    <w:rsid w:val="00AE58A5"/>
    <w:rsid w:val="00B11D3C"/>
    <w:rsid w:val="00C055C2"/>
    <w:rsid w:val="00C72855"/>
    <w:rsid w:val="00C8045C"/>
    <w:rsid w:val="00C95890"/>
    <w:rsid w:val="00CD2F64"/>
    <w:rsid w:val="00D100B0"/>
    <w:rsid w:val="00D4623A"/>
    <w:rsid w:val="00DE7E1B"/>
    <w:rsid w:val="00E17D21"/>
    <w:rsid w:val="00EC7864"/>
    <w:rsid w:val="00F13C22"/>
    <w:rsid w:val="00F27F82"/>
    <w:rsid w:val="00F93E58"/>
    <w:rsid w:val="00FB46D4"/>
    <w:rsid w:val="00FC42B8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8A03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EA0F6-42DA-4854-8CED-E171C3F80897}"/>
</file>

<file path=customXml/itemProps2.xml><?xml version="1.0" encoding="utf-8"?>
<ds:datastoreItem xmlns:ds="http://schemas.openxmlformats.org/officeDocument/2006/customXml" ds:itemID="{BFAF3D7F-1C76-4238-94C3-BB67A6B77BD3}"/>
</file>

<file path=customXml/itemProps3.xml><?xml version="1.0" encoding="utf-8"?>
<ds:datastoreItem xmlns:ds="http://schemas.openxmlformats.org/officeDocument/2006/customXml" ds:itemID="{A084A352-574E-4300-B515-95C0E333391F}"/>
</file>

<file path=customXml/itemProps4.xml><?xml version="1.0" encoding="utf-8"?>
<ds:datastoreItem xmlns:ds="http://schemas.openxmlformats.org/officeDocument/2006/customXml" ds:itemID="{5C3EB54D-E7FD-4931-A497-814BE4703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Dragan Zlaticanin</cp:lastModifiedBy>
  <cp:revision>4</cp:revision>
  <dcterms:created xsi:type="dcterms:W3CDTF">2021-01-21T17:55:00Z</dcterms:created>
  <dcterms:modified xsi:type="dcterms:W3CDTF">2021-01-21T19:11:00Z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