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F2C49" w14:textId="73C5B5F5" w:rsidR="002C3624" w:rsidRPr="00A907AC" w:rsidRDefault="002C3624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65E538A3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7620BA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C571AE" w:rsidRPr="00910331">
        <w:rPr>
          <w:rFonts w:ascii="Arial" w:hAnsi="Arial" w:cs="Arial"/>
          <w:b/>
          <w:color w:val="000000" w:themeColor="text1"/>
        </w:rPr>
        <w:t>M</w:t>
      </w:r>
      <w:r w:rsidR="007620BA">
        <w:rPr>
          <w:rFonts w:ascii="Arial" w:hAnsi="Arial" w:cs="Arial"/>
          <w:b/>
          <w:color w:val="000000" w:themeColor="text1"/>
        </w:rPr>
        <w:t>auritania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696393A5" w:rsidR="004160DE" w:rsidRPr="00910331" w:rsidRDefault="00856C2A" w:rsidP="00D32D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Iceland welcomes the delegation of M</w:t>
      </w:r>
      <w:r w:rsidR="007620BA">
        <w:rPr>
          <w:rFonts w:ascii="Arial" w:hAnsi="Arial" w:cs="Arial"/>
          <w:color w:val="000000" w:themeColor="text1"/>
        </w:rPr>
        <w:t>auritania</w:t>
      </w:r>
      <w:r w:rsidR="00D32DC7">
        <w:rPr>
          <w:rFonts w:ascii="Arial" w:hAnsi="Arial" w:cs="Arial"/>
          <w:color w:val="000000" w:themeColor="text1"/>
        </w:rPr>
        <w:t xml:space="preserve"> and</w:t>
      </w:r>
      <w:r w:rsidRPr="00910331">
        <w:rPr>
          <w:rFonts w:ascii="Arial" w:hAnsi="Arial" w:cs="Arial"/>
          <w:color w:val="000000" w:themeColor="text1"/>
        </w:rPr>
        <w:t xml:space="preserve">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3F2DB1D8" w14:textId="14256543" w:rsidR="00ED261E" w:rsidRPr="00814D53" w:rsidRDefault="00ED261E" w:rsidP="00ED26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814D53">
        <w:rPr>
          <w:rFonts w:ascii="Arial" w:eastAsia="Times New Roman" w:hAnsi="Arial" w:cs="Arial"/>
          <w:color w:val="000000" w:themeColor="text1"/>
          <w:lang w:eastAsia="en-GB"/>
        </w:rPr>
        <w:t>Fully abolish the death penalty and ratify the Second Optional Protocol to the ICCPR.</w:t>
      </w:r>
    </w:p>
    <w:p w14:paraId="1C27A58E" w14:textId="77777777" w:rsidR="00814D53" w:rsidRPr="00814D53" w:rsidRDefault="00814D53" w:rsidP="00814D5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14D53">
        <w:rPr>
          <w:rFonts w:ascii="Arial" w:eastAsia="Times New Roman" w:hAnsi="Arial" w:cs="Arial"/>
          <w:color w:val="000000" w:themeColor="text1"/>
          <w:lang w:eastAsia="en-GB"/>
        </w:rPr>
        <w:t>Decriminalize consensual sexual relations between adults of the same sex and expand its anti-discrimination legislation, to include a prohibition of discrimination on the basis of sexual orientation and gender identity.</w:t>
      </w:r>
    </w:p>
    <w:p w14:paraId="2BC196FD" w14:textId="7CBBEB5A" w:rsidR="00772D12" w:rsidRPr="00814D53" w:rsidRDefault="00EF14C4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772D12" w:rsidRPr="00814D53">
        <w:rPr>
          <w:rFonts w:ascii="Arial" w:eastAsia="Times New Roman" w:hAnsi="Arial" w:cs="Arial"/>
          <w:color w:val="000000" w:themeColor="text1"/>
          <w:lang w:eastAsia="en-GB"/>
        </w:rPr>
        <w:t>dopt a law criminalizing FGM which takes into consideration a multisectoral approach</w:t>
      </w:r>
      <w:r w:rsidR="00BD0F7D">
        <w:rPr>
          <w:rFonts w:ascii="Arial" w:eastAsia="Times New Roman" w:hAnsi="Arial" w:cs="Arial"/>
          <w:color w:val="000000" w:themeColor="text1"/>
          <w:lang w:eastAsia="en-GB"/>
        </w:rPr>
        <w:t>,</w:t>
      </w:r>
      <w:bookmarkStart w:id="0" w:name="_GoBack"/>
      <w:bookmarkEnd w:id="0"/>
      <w:r w:rsidR="00772D12" w:rsidRPr="00814D53">
        <w:rPr>
          <w:rFonts w:ascii="Arial" w:eastAsia="Times New Roman" w:hAnsi="Arial" w:cs="Arial"/>
          <w:color w:val="000000" w:themeColor="text1"/>
          <w:lang w:eastAsia="en-GB"/>
        </w:rPr>
        <w:t xml:space="preserve"> the change of social norms, human rights, gender equality and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="00772D12" w:rsidRPr="00814D53">
        <w:rPr>
          <w:rFonts w:ascii="Arial" w:eastAsia="Times New Roman" w:hAnsi="Arial" w:cs="Arial"/>
          <w:color w:val="000000" w:themeColor="text1"/>
          <w:lang w:eastAsia="en-GB"/>
        </w:rPr>
        <w:t xml:space="preserve">training </w:t>
      </w:r>
      <w:r>
        <w:rPr>
          <w:rFonts w:ascii="Arial" w:eastAsia="Times New Roman" w:hAnsi="Arial" w:cs="Arial"/>
          <w:color w:val="000000" w:themeColor="text1"/>
          <w:lang w:eastAsia="en-GB"/>
        </w:rPr>
        <w:t xml:space="preserve">of </w:t>
      </w:r>
      <w:r w:rsidR="00772D12" w:rsidRPr="00814D53">
        <w:rPr>
          <w:rFonts w:ascii="Arial" w:eastAsia="Times New Roman" w:hAnsi="Arial" w:cs="Arial"/>
          <w:color w:val="000000" w:themeColor="text1"/>
          <w:lang w:eastAsia="en-GB"/>
        </w:rPr>
        <w:t>service providers.</w:t>
      </w:r>
    </w:p>
    <w:p w14:paraId="4E70D547" w14:textId="6B55C3C2" w:rsidR="008B0BBA" w:rsidRPr="00814D53" w:rsidRDefault="008B0BBA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14D53">
        <w:rPr>
          <w:rFonts w:ascii="Arial" w:eastAsia="Times New Roman" w:hAnsi="Arial" w:cs="Arial"/>
          <w:color w:val="000000" w:themeColor="text1"/>
          <w:lang w:eastAsia="en-GB"/>
        </w:rPr>
        <w:t>Implement the commitment made at the Nairobi Summit on ICPD25 to introduce a module on sexual and reproductive health in school curricula for middle and high school a</w:t>
      </w:r>
      <w:r w:rsidR="00AC40D2">
        <w:rPr>
          <w:rFonts w:ascii="Arial" w:eastAsia="Times New Roman" w:hAnsi="Arial" w:cs="Arial"/>
          <w:color w:val="000000" w:themeColor="text1"/>
          <w:lang w:eastAsia="en-GB"/>
        </w:rPr>
        <w:t>nd</w:t>
      </w:r>
      <w:r w:rsidRPr="00814D53">
        <w:rPr>
          <w:rFonts w:ascii="Arial" w:eastAsia="Times New Roman" w:hAnsi="Arial" w:cs="Arial"/>
          <w:color w:val="000000" w:themeColor="text1"/>
          <w:lang w:eastAsia="en-GB"/>
        </w:rPr>
        <w:t xml:space="preserve"> modules on adolescent sexual and reproductive health in the curriculum of health and medical schools.</w:t>
      </w:r>
    </w:p>
    <w:p w14:paraId="0F3BA8D5" w14:textId="780D0E9D" w:rsidR="008E016C" w:rsidRPr="00910331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51E76CA1" w14:textId="6F46885A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C571AE" w:rsidRPr="00910331">
        <w:rPr>
          <w:rFonts w:ascii="Arial" w:hAnsi="Arial" w:cs="Arial"/>
          <w:color w:val="000000" w:themeColor="text1"/>
        </w:rPr>
        <w:t>M</w:t>
      </w:r>
      <w:r w:rsidR="007620BA">
        <w:rPr>
          <w:rFonts w:ascii="Arial" w:hAnsi="Arial" w:cs="Arial"/>
          <w:color w:val="000000" w:themeColor="text1"/>
        </w:rPr>
        <w:t>auritania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A00000AF" w:usb1="50006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3624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A77C7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765CA"/>
    <w:rsid w:val="005A4B0B"/>
    <w:rsid w:val="005A537A"/>
    <w:rsid w:val="005C0279"/>
    <w:rsid w:val="005C7492"/>
    <w:rsid w:val="005D0580"/>
    <w:rsid w:val="005E21A1"/>
    <w:rsid w:val="005E789C"/>
    <w:rsid w:val="005F323B"/>
    <w:rsid w:val="0061086D"/>
    <w:rsid w:val="0061303C"/>
    <w:rsid w:val="0062219D"/>
    <w:rsid w:val="00634A99"/>
    <w:rsid w:val="006474C9"/>
    <w:rsid w:val="00653F10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06E85"/>
    <w:rsid w:val="0072793D"/>
    <w:rsid w:val="00736204"/>
    <w:rsid w:val="007529B5"/>
    <w:rsid w:val="007569E0"/>
    <w:rsid w:val="007620BA"/>
    <w:rsid w:val="00763A5E"/>
    <w:rsid w:val="00764ADE"/>
    <w:rsid w:val="00772D12"/>
    <w:rsid w:val="00786D27"/>
    <w:rsid w:val="007912A9"/>
    <w:rsid w:val="007B5904"/>
    <w:rsid w:val="007D5EA2"/>
    <w:rsid w:val="007F3A6C"/>
    <w:rsid w:val="00814D53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B0BBA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40D2"/>
    <w:rsid w:val="00AC563F"/>
    <w:rsid w:val="00AD110A"/>
    <w:rsid w:val="00AD1159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61F9"/>
    <w:rsid w:val="00BC743B"/>
    <w:rsid w:val="00BD0F31"/>
    <w:rsid w:val="00BD0F7D"/>
    <w:rsid w:val="00BE0DD5"/>
    <w:rsid w:val="00BE5C9D"/>
    <w:rsid w:val="00BF029F"/>
    <w:rsid w:val="00C01D03"/>
    <w:rsid w:val="00C10FDC"/>
    <w:rsid w:val="00C44477"/>
    <w:rsid w:val="00C44CF2"/>
    <w:rsid w:val="00C571AE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32DC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DF5F33"/>
    <w:rsid w:val="00E051DB"/>
    <w:rsid w:val="00E11F84"/>
    <w:rsid w:val="00E2083C"/>
    <w:rsid w:val="00E2727B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D261E"/>
    <w:rsid w:val="00EE3233"/>
    <w:rsid w:val="00EE3FD3"/>
    <w:rsid w:val="00EF14C4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BB5EA-CAFC-4772-BC78-FD850994E508}"/>
</file>

<file path=customXml/itemProps2.xml><?xml version="1.0" encoding="utf-8"?>
<ds:datastoreItem xmlns:ds="http://schemas.openxmlformats.org/officeDocument/2006/customXml" ds:itemID="{CC6A1989-1D71-4C10-AD1E-CEC8D7BE2B09}"/>
</file>

<file path=customXml/itemProps3.xml><?xml version="1.0" encoding="utf-8"?>
<ds:datastoreItem xmlns:ds="http://schemas.openxmlformats.org/officeDocument/2006/customXml" ds:itemID="{32FAFE90-F555-4A55-A5D7-205A61398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7</cp:revision>
  <dcterms:created xsi:type="dcterms:W3CDTF">2021-01-12T17:05:00Z</dcterms:created>
  <dcterms:modified xsi:type="dcterms:W3CDTF">2021-01-14T16:51:00Z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