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7D32" w14:textId="478B8092" w:rsidR="004C22D9" w:rsidRPr="00BB04F5" w:rsidRDefault="004C22D9" w:rsidP="00B07260">
      <w:pPr>
        <w:spacing w:after="0" w:line="240" w:lineRule="auto"/>
        <w:jc w:val="center"/>
        <w:rPr>
          <w:rFonts w:ascii="Georgia" w:hAnsi="Georgia"/>
          <w:b/>
          <w:bCs/>
          <w:sz w:val="24"/>
          <w:szCs w:val="24"/>
        </w:rPr>
      </w:pPr>
      <w:r w:rsidRPr="00BB04F5">
        <w:rPr>
          <w:rFonts w:ascii="Georgia" w:hAnsi="Georgia"/>
          <w:b/>
          <w:bCs/>
          <w:sz w:val="24"/>
          <w:szCs w:val="24"/>
        </w:rPr>
        <w:t>3</w:t>
      </w:r>
      <w:r w:rsidR="00176013">
        <w:rPr>
          <w:rFonts w:ascii="Georgia" w:hAnsi="Georgia"/>
          <w:b/>
          <w:bCs/>
          <w:sz w:val="24"/>
          <w:szCs w:val="24"/>
        </w:rPr>
        <w:t>7</w:t>
      </w:r>
      <w:r w:rsidRPr="00BB04F5">
        <w:rPr>
          <w:rFonts w:ascii="Georgia" w:hAnsi="Georgia"/>
          <w:b/>
          <w:bCs/>
          <w:sz w:val="24"/>
          <w:szCs w:val="24"/>
          <w:vertAlign w:val="superscript"/>
        </w:rPr>
        <w:t>th</w:t>
      </w:r>
      <w:r w:rsidRPr="00BB04F5">
        <w:rPr>
          <w:rFonts w:ascii="Georgia" w:hAnsi="Georgia"/>
          <w:b/>
          <w:bCs/>
          <w:sz w:val="24"/>
          <w:szCs w:val="24"/>
        </w:rPr>
        <w:t xml:space="preserve"> Session of the Universal Periodic Review Working Group</w:t>
      </w:r>
    </w:p>
    <w:p w14:paraId="5685A74D" w14:textId="77777777" w:rsidR="004C22D9" w:rsidRPr="00BB04F5" w:rsidRDefault="004C22D9" w:rsidP="00B07260">
      <w:pPr>
        <w:spacing w:after="0" w:line="240" w:lineRule="auto"/>
        <w:jc w:val="center"/>
        <w:rPr>
          <w:rFonts w:ascii="Georgia" w:hAnsi="Georgia"/>
          <w:b/>
          <w:bCs/>
          <w:sz w:val="24"/>
          <w:szCs w:val="24"/>
        </w:rPr>
      </w:pPr>
    </w:p>
    <w:p w14:paraId="60702164" w14:textId="71F22149" w:rsidR="004C22D9" w:rsidRPr="00BB04F5" w:rsidRDefault="004C22D9" w:rsidP="00B07260">
      <w:pPr>
        <w:spacing w:after="0" w:line="240" w:lineRule="auto"/>
        <w:jc w:val="center"/>
        <w:rPr>
          <w:rFonts w:ascii="Georgia" w:hAnsi="Georgia"/>
          <w:b/>
          <w:bCs/>
          <w:sz w:val="24"/>
          <w:szCs w:val="24"/>
          <w:u w:val="single"/>
        </w:rPr>
      </w:pPr>
      <w:r w:rsidRPr="00BB04F5">
        <w:rPr>
          <w:rFonts w:ascii="Georgia" w:hAnsi="Georgia"/>
          <w:b/>
          <w:bCs/>
          <w:sz w:val="24"/>
          <w:szCs w:val="24"/>
          <w:u w:val="single"/>
        </w:rPr>
        <w:t xml:space="preserve">Universal Periodic Review of </w:t>
      </w:r>
      <w:r w:rsidR="00E239D6">
        <w:rPr>
          <w:rFonts w:ascii="Georgia" w:hAnsi="Georgia"/>
          <w:b/>
          <w:bCs/>
          <w:sz w:val="24"/>
          <w:szCs w:val="24"/>
          <w:u w:val="single"/>
        </w:rPr>
        <w:t>Georgia</w:t>
      </w:r>
    </w:p>
    <w:p w14:paraId="48BDF329" w14:textId="77777777" w:rsidR="004C22D9" w:rsidRDefault="004C22D9" w:rsidP="00B07260">
      <w:pPr>
        <w:spacing w:after="0" w:line="240" w:lineRule="auto"/>
        <w:jc w:val="center"/>
        <w:rPr>
          <w:rFonts w:ascii="Georgia" w:hAnsi="Georgia"/>
          <w:b/>
          <w:bCs/>
          <w:sz w:val="24"/>
          <w:szCs w:val="24"/>
        </w:rPr>
      </w:pPr>
    </w:p>
    <w:p w14:paraId="3A265312" w14:textId="77777777" w:rsidR="004C22D9" w:rsidRPr="00BB04F5" w:rsidRDefault="004C22D9" w:rsidP="00B07260">
      <w:pPr>
        <w:spacing w:after="0" w:line="240" w:lineRule="auto"/>
        <w:jc w:val="center"/>
        <w:rPr>
          <w:rFonts w:ascii="Georgia" w:hAnsi="Georgia"/>
          <w:b/>
          <w:bCs/>
          <w:sz w:val="24"/>
          <w:szCs w:val="24"/>
        </w:rPr>
      </w:pPr>
      <w:r w:rsidRPr="00BB04F5">
        <w:rPr>
          <w:rFonts w:ascii="Georgia" w:hAnsi="Georgia"/>
          <w:b/>
          <w:bCs/>
          <w:sz w:val="24"/>
          <w:szCs w:val="24"/>
        </w:rPr>
        <w:t>Statement by</w:t>
      </w:r>
    </w:p>
    <w:p w14:paraId="6B4DB7F2" w14:textId="77777777" w:rsidR="004C22D9" w:rsidRPr="00BB04F5" w:rsidRDefault="004C22D9" w:rsidP="00B07260">
      <w:pPr>
        <w:spacing w:after="0" w:line="240" w:lineRule="auto"/>
        <w:jc w:val="center"/>
        <w:rPr>
          <w:rFonts w:ascii="Georgia" w:hAnsi="Georgia"/>
          <w:b/>
          <w:bCs/>
          <w:sz w:val="24"/>
          <w:szCs w:val="24"/>
        </w:rPr>
      </w:pPr>
      <w:r w:rsidRPr="00BB04F5">
        <w:rPr>
          <w:rFonts w:ascii="Georgia" w:hAnsi="Georgia"/>
          <w:b/>
          <w:bCs/>
          <w:sz w:val="24"/>
          <w:szCs w:val="24"/>
        </w:rPr>
        <w:t xml:space="preserve">the Co-operative Republic of Guyana  </w:t>
      </w:r>
    </w:p>
    <w:p w14:paraId="1F96BA06" w14:textId="77777777" w:rsidR="004C22D9" w:rsidRDefault="004C22D9" w:rsidP="00B07260">
      <w:pPr>
        <w:spacing w:after="0" w:line="240" w:lineRule="auto"/>
        <w:jc w:val="center"/>
        <w:rPr>
          <w:rFonts w:ascii="Georgia" w:hAnsi="Georgia"/>
          <w:b/>
          <w:bCs/>
          <w:i/>
          <w:iCs/>
          <w:sz w:val="24"/>
          <w:szCs w:val="24"/>
        </w:rPr>
      </w:pPr>
    </w:p>
    <w:p w14:paraId="746B3C70" w14:textId="588388EC" w:rsidR="004C22D9" w:rsidRPr="00BB04F5" w:rsidRDefault="004C22D9" w:rsidP="00B07260">
      <w:pPr>
        <w:spacing w:after="0" w:line="240" w:lineRule="auto"/>
        <w:jc w:val="center"/>
        <w:rPr>
          <w:rFonts w:ascii="Georgia" w:hAnsi="Georgia"/>
          <w:b/>
          <w:bCs/>
          <w:i/>
          <w:iCs/>
          <w:sz w:val="24"/>
          <w:szCs w:val="24"/>
        </w:rPr>
      </w:pPr>
      <w:r w:rsidRPr="00BB04F5">
        <w:rPr>
          <w:rFonts w:ascii="Georgia" w:hAnsi="Georgia"/>
          <w:b/>
          <w:bCs/>
          <w:i/>
          <w:iCs/>
          <w:sz w:val="24"/>
          <w:szCs w:val="24"/>
        </w:rPr>
        <w:t xml:space="preserve">Geneva, </w:t>
      </w:r>
      <w:r w:rsidR="00176013">
        <w:rPr>
          <w:rFonts w:ascii="Georgia" w:hAnsi="Georgia"/>
          <w:b/>
          <w:bCs/>
          <w:i/>
          <w:iCs/>
          <w:sz w:val="24"/>
          <w:szCs w:val="24"/>
        </w:rPr>
        <w:t xml:space="preserve">January </w:t>
      </w:r>
      <w:r w:rsidR="00CD61AC">
        <w:rPr>
          <w:rFonts w:ascii="Georgia" w:hAnsi="Georgia"/>
          <w:b/>
          <w:bCs/>
          <w:i/>
          <w:iCs/>
          <w:sz w:val="24"/>
          <w:szCs w:val="24"/>
        </w:rPr>
        <w:t>2</w:t>
      </w:r>
      <w:r w:rsidR="00E239D6">
        <w:rPr>
          <w:rFonts w:ascii="Georgia" w:hAnsi="Georgia"/>
          <w:b/>
          <w:bCs/>
          <w:i/>
          <w:iCs/>
          <w:sz w:val="24"/>
          <w:szCs w:val="24"/>
        </w:rPr>
        <w:t>6</w:t>
      </w:r>
      <w:r w:rsidR="00176013">
        <w:rPr>
          <w:rFonts w:ascii="Georgia" w:hAnsi="Georgia"/>
          <w:b/>
          <w:bCs/>
          <w:i/>
          <w:iCs/>
          <w:sz w:val="24"/>
          <w:szCs w:val="24"/>
        </w:rPr>
        <w:t>, 2021</w:t>
      </w:r>
    </w:p>
    <w:p w14:paraId="1BF4B379" w14:textId="1595ECB2" w:rsidR="003E558E" w:rsidRDefault="003E558E" w:rsidP="003E558E">
      <w:pPr>
        <w:jc w:val="center"/>
        <w:rPr>
          <w:rFonts w:ascii="Georgia" w:hAnsi="Georgia"/>
          <w:sz w:val="24"/>
          <w:szCs w:val="24"/>
        </w:rPr>
      </w:pPr>
    </w:p>
    <w:p w14:paraId="33A623EF" w14:textId="3D8AE1A2" w:rsidR="003E558E" w:rsidRDefault="00B17C2C" w:rsidP="004C22D9">
      <w:pPr>
        <w:spacing w:after="0" w:line="360" w:lineRule="auto"/>
        <w:jc w:val="both"/>
        <w:rPr>
          <w:rFonts w:ascii="Georgia" w:hAnsi="Georgia"/>
          <w:sz w:val="24"/>
          <w:szCs w:val="24"/>
        </w:rPr>
      </w:pPr>
      <w:r>
        <w:rPr>
          <w:rFonts w:ascii="Georgia" w:hAnsi="Georgia"/>
          <w:sz w:val="24"/>
          <w:szCs w:val="24"/>
        </w:rPr>
        <w:t xml:space="preserve">Thank you, </w:t>
      </w:r>
      <w:r w:rsidR="000B60DD">
        <w:rPr>
          <w:rFonts w:ascii="Georgia" w:hAnsi="Georgia"/>
          <w:sz w:val="24"/>
          <w:szCs w:val="24"/>
        </w:rPr>
        <w:t>Madam</w:t>
      </w:r>
      <w:r w:rsidR="00B67C8C">
        <w:rPr>
          <w:rFonts w:ascii="Georgia" w:hAnsi="Georgia"/>
          <w:sz w:val="24"/>
          <w:szCs w:val="24"/>
        </w:rPr>
        <w:t xml:space="preserve"> </w:t>
      </w:r>
      <w:r w:rsidR="00D07D0A">
        <w:rPr>
          <w:rFonts w:ascii="Georgia" w:hAnsi="Georgia"/>
          <w:sz w:val="24"/>
          <w:szCs w:val="24"/>
        </w:rPr>
        <w:t>President,</w:t>
      </w:r>
    </w:p>
    <w:p w14:paraId="0E7253F0" w14:textId="77777777" w:rsidR="004C22D9" w:rsidRDefault="004C22D9" w:rsidP="004C22D9">
      <w:pPr>
        <w:spacing w:after="0" w:line="240" w:lineRule="auto"/>
        <w:jc w:val="both"/>
        <w:rPr>
          <w:rFonts w:ascii="Georgia" w:hAnsi="Georgia"/>
          <w:sz w:val="24"/>
          <w:szCs w:val="24"/>
        </w:rPr>
      </w:pPr>
    </w:p>
    <w:p w14:paraId="6CCCE56D" w14:textId="3B81C8F0" w:rsidR="00542954" w:rsidRDefault="00542954" w:rsidP="00542954">
      <w:pPr>
        <w:spacing w:after="0" w:line="360" w:lineRule="auto"/>
        <w:jc w:val="both"/>
        <w:rPr>
          <w:rFonts w:ascii="Georgia" w:hAnsi="Georgia"/>
          <w:sz w:val="24"/>
          <w:szCs w:val="24"/>
          <w:lang w:val="en-AU"/>
        </w:rPr>
      </w:pPr>
      <w:r>
        <w:rPr>
          <w:rFonts w:ascii="Georgia" w:hAnsi="Georgia"/>
          <w:sz w:val="24"/>
          <w:szCs w:val="24"/>
          <w:lang w:val="en-AU"/>
        </w:rPr>
        <w:t>Guyana</w:t>
      </w:r>
      <w:r w:rsidRPr="00542954">
        <w:rPr>
          <w:rFonts w:ascii="Georgia" w:hAnsi="Georgia"/>
          <w:sz w:val="24"/>
          <w:szCs w:val="24"/>
          <w:lang w:val="en-AU"/>
        </w:rPr>
        <w:t xml:space="preserve"> </w:t>
      </w:r>
      <w:r>
        <w:rPr>
          <w:rFonts w:ascii="Georgia" w:hAnsi="Georgia"/>
          <w:sz w:val="24"/>
          <w:szCs w:val="24"/>
          <w:lang w:val="en-AU"/>
        </w:rPr>
        <w:t>welcome</w:t>
      </w:r>
      <w:r w:rsidR="00B17C2C">
        <w:rPr>
          <w:rFonts w:ascii="Georgia" w:hAnsi="Georgia"/>
          <w:sz w:val="24"/>
          <w:szCs w:val="24"/>
          <w:lang w:val="en-AU"/>
        </w:rPr>
        <w:t>s</w:t>
      </w:r>
      <w:r>
        <w:rPr>
          <w:rFonts w:ascii="Georgia" w:hAnsi="Georgia"/>
          <w:sz w:val="24"/>
          <w:szCs w:val="24"/>
          <w:lang w:val="en-AU"/>
        </w:rPr>
        <w:t xml:space="preserve"> </w:t>
      </w:r>
      <w:r w:rsidR="00E239D6">
        <w:rPr>
          <w:rFonts w:ascii="Georgia" w:hAnsi="Georgia"/>
          <w:sz w:val="24"/>
          <w:szCs w:val="24"/>
          <w:lang w:val="en-AU"/>
        </w:rPr>
        <w:t xml:space="preserve">the </w:t>
      </w:r>
      <w:r w:rsidR="000B504E">
        <w:rPr>
          <w:rFonts w:ascii="Georgia" w:hAnsi="Georgia"/>
          <w:sz w:val="24"/>
          <w:szCs w:val="24"/>
          <w:lang w:val="en-AU"/>
        </w:rPr>
        <w:t>D</w:t>
      </w:r>
      <w:r w:rsidRPr="00542954">
        <w:rPr>
          <w:rFonts w:ascii="Georgia" w:hAnsi="Georgia"/>
          <w:sz w:val="24"/>
          <w:szCs w:val="24"/>
          <w:lang w:val="en-AU"/>
        </w:rPr>
        <w:t>elegation</w:t>
      </w:r>
      <w:r w:rsidR="006D38A4">
        <w:rPr>
          <w:rFonts w:ascii="Georgia" w:hAnsi="Georgia"/>
          <w:sz w:val="24"/>
          <w:szCs w:val="24"/>
          <w:lang w:val="en-AU"/>
        </w:rPr>
        <w:t xml:space="preserve"> </w:t>
      </w:r>
      <w:r w:rsidR="00E239D6">
        <w:rPr>
          <w:rFonts w:ascii="Georgia" w:hAnsi="Georgia"/>
          <w:sz w:val="24"/>
          <w:szCs w:val="24"/>
          <w:lang w:val="en-AU"/>
        </w:rPr>
        <w:t xml:space="preserve">of Georgia </w:t>
      </w:r>
      <w:r>
        <w:rPr>
          <w:rFonts w:ascii="Georgia" w:hAnsi="Georgia"/>
          <w:sz w:val="24"/>
          <w:szCs w:val="24"/>
          <w:lang w:val="en-AU"/>
        </w:rPr>
        <w:t>and thanks them f</w:t>
      </w:r>
      <w:r w:rsidRPr="00542954">
        <w:rPr>
          <w:rFonts w:ascii="Georgia" w:hAnsi="Georgia"/>
          <w:sz w:val="24"/>
          <w:szCs w:val="24"/>
          <w:lang w:val="en-AU"/>
        </w:rPr>
        <w:t xml:space="preserve">or the presentation of </w:t>
      </w:r>
      <w:r>
        <w:rPr>
          <w:rFonts w:ascii="Georgia" w:hAnsi="Georgia"/>
          <w:sz w:val="24"/>
          <w:szCs w:val="24"/>
          <w:lang w:val="en-AU"/>
        </w:rPr>
        <w:t>their</w:t>
      </w:r>
      <w:r w:rsidRPr="00542954">
        <w:rPr>
          <w:rFonts w:ascii="Georgia" w:hAnsi="Georgia"/>
          <w:sz w:val="24"/>
          <w:szCs w:val="24"/>
          <w:lang w:val="en-AU"/>
        </w:rPr>
        <w:t xml:space="preserve"> </w:t>
      </w:r>
      <w:r w:rsidR="006D38A4">
        <w:rPr>
          <w:rFonts w:ascii="Georgia" w:hAnsi="Georgia"/>
          <w:sz w:val="24"/>
          <w:szCs w:val="24"/>
          <w:lang w:val="en-AU"/>
        </w:rPr>
        <w:t>National R</w:t>
      </w:r>
      <w:r w:rsidRPr="00542954">
        <w:rPr>
          <w:rFonts w:ascii="Georgia" w:hAnsi="Georgia"/>
          <w:sz w:val="24"/>
          <w:szCs w:val="24"/>
          <w:lang w:val="en-AU"/>
        </w:rPr>
        <w:t xml:space="preserve">eport. </w:t>
      </w:r>
    </w:p>
    <w:p w14:paraId="3787102D" w14:textId="186020A9" w:rsidR="00E239D6" w:rsidRDefault="00E239D6" w:rsidP="00542954">
      <w:pPr>
        <w:spacing w:after="0" w:line="360" w:lineRule="auto"/>
        <w:jc w:val="both"/>
        <w:rPr>
          <w:rFonts w:ascii="Georgia" w:hAnsi="Georgia"/>
          <w:sz w:val="24"/>
          <w:szCs w:val="24"/>
          <w:lang w:val="en-AU"/>
        </w:rPr>
      </w:pPr>
    </w:p>
    <w:p w14:paraId="0B8A79FE" w14:textId="71E8FBAA" w:rsidR="00542954" w:rsidRPr="00542954" w:rsidRDefault="00E239D6" w:rsidP="00542954">
      <w:pPr>
        <w:spacing w:after="0" w:line="360" w:lineRule="auto"/>
        <w:jc w:val="both"/>
        <w:rPr>
          <w:rFonts w:ascii="Georgia" w:hAnsi="Georgia"/>
          <w:bCs/>
          <w:sz w:val="24"/>
          <w:szCs w:val="24"/>
          <w:lang w:val="en-AU"/>
        </w:rPr>
      </w:pPr>
      <w:r>
        <w:rPr>
          <w:rFonts w:ascii="Georgia" w:hAnsi="Georgia"/>
          <w:sz w:val="24"/>
          <w:szCs w:val="24"/>
          <w:lang w:val="en-AU"/>
        </w:rPr>
        <w:t>We commend the actions taken by Georgia to implement recommendations received during its 2</w:t>
      </w:r>
      <w:r w:rsidRPr="00E239D6">
        <w:rPr>
          <w:rFonts w:ascii="Georgia" w:hAnsi="Georgia"/>
          <w:sz w:val="24"/>
          <w:szCs w:val="24"/>
          <w:vertAlign w:val="superscript"/>
          <w:lang w:val="en-AU"/>
        </w:rPr>
        <w:t>nd</w:t>
      </w:r>
      <w:r>
        <w:rPr>
          <w:rFonts w:ascii="Georgia" w:hAnsi="Georgia"/>
          <w:sz w:val="24"/>
          <w:szCs w:val="24"/>
          <w:lang w:val="en-AU"/>
        </w:rPr>
        <w:t xml:space="preserve"> cycle UPR and offer the following recommendations:</w:t>
      </w:r>
    </w:p>
    <w:p w14:paraId="4E74F02F" w14:textId="12E62327" w:rsidR="00245516" w:rsidRDefault="00245516" w:rsidP="006D38A4">
      <w:pPr>
        <w:spacing w:after="0" w:line="360" w:lineRule="auto"/>
        <w:jc w:val="both"/>
        <w:rPr>
          <w:rFonts w:ascii="Georgia" w:hAnsi="Georgia"/>
          <w:sz w:val="24"/>
          <w:szCs w:val="24"/>
          <w:lang w:val="en-GB"/>
        </w:rPr>
      </w:pPr>
    </w:p>
    <w:p w14:paraId="282E8D45" w14:textId="77777777" w:rsidR="00E239D6" w:rsidRPr="00E239D6" w:rsidRDefault="00E239D6" w:rsidP="006D38A4">
      <w:pPr>
        <w:pStyle w:val="ListParagraph"/>
        <w:numPr>
          <w:ilvl w:val="0"/>
          <w:numId w:val="2"/>
        </w:numPr>
        <w:spacing w:after="0" w:line="360" w:lineRule="auto"/>
        <w:jc w:val="both"/>
        <w:rPr>
          <w:rFonts w:ascii="Georgia" w:hAnsi="Georgia"/>
          <w:sz w:val="24"/>
          <w:szCs w:val="24"/>
          <w:lang w:val="en-GB"/>
        </w:rPr>
      </w:pPr>
      <w:r w:rsidRPr="00E239D6">
        <w:rPr>
          <w:rFonts w:ascii="Georgia" w:hAnsi="Georgia"/>
          <w:sz w:val="24"/>
          <w:szCs w:val="24"/>
        </w:rPr>
        <w:t>allocate the necessary human, technical and financial resources to institutions in charge of monitoring the implementation of the law on the elimination of all forms of discrimination, especially to the Office of the Public Defender</w:t>
      </w:r>
      <w:r>
        <w:rPr>
          <w:rFonts w:ascii="Georgia" w:hAnsi="Georgia"/>
          <w:sz w:val="24"/>
          <w:szCs w:val="24"/>
        </w:rPr>
        <w:t>;</w:t>
      </w:r>
    </w:p>
    <w:p w14:paraId="751D6E30" w14:textId="6E16B5D3" w:rsidR="00E239D6" w:rsidRPr="00E239D6" w:rsidRDefault="00E239D6" w:rsidP="006D38A4">
      <w:pPr>
        <w:pStyle w:val="ListParagraph"/>
        <w:numPr>
          <w:ilvl w:val="0"/>
          <w:numId w:val="2"/>
        </w:numPr>
        <w:spacing w:after="0" w:line="360" w:lineRule="auto"/>
        <w:jc w:val="both"/>
        <w:rPr>
          <w:rFonts w:ascii="Georgia" w:hAnsi="Georgia"/>
          <w:sz w:val="24"/>
          <w:szCs w:val="24"/>
          <w:lang w:val="en-GB"/>
        </w:rPr>
      </w:pPr>
      <w:r w:rsidRPr="00E239D6">
        <w:rPr>
          <w:rFonts w:ascii="Georgia" w:hAnsi="Georgia"/>
          <w:sz w:val="24"/>
          <w:szCs w:val="24"/>
        </w:rPr>
        <w:t>ensure that all acts and activities referred to in the Optional Protocol to the Convention on the Rights of the Child</w:t>
      </w:r>
      <w:r w:rsidR="0043301E">
        <w:rPr>
          <w:rFonts w:ascii="Georgia" w:hAnsi="Georgia"/>
          <w:sz w:val="24"/>
          <w:szCs w:val="24"/>
        </w:rPr>
        <w:t>,</w:t>
      </w:r>
      <w:r w:rsidRPr="00E239D6">
        <w:rPr>
          <w:rFonts w:ascii="Georgia" w:hAnsi="Georgia"/>
          <w:sz w:val="24"/>
          <w:szCs w:val="24"/>
        </w:rPr>
        <w:t xml:space="preserve"> on the sale of children, child prostitution and child pornography </w:t>
      </w:r>
      <w:r>
        <w:rPr>
          <w:rFonts w:ascii="Georgia" w:hAnsi="Georgia"/>
          <w:sz w:val="24"/>
          <w:szCs w:val="24"/>
        </w:rPr>
        <w:t>a</w:t>
      </w:r>
      <w:r w:rsidRPr="00E239D6">
        <w:rPr>
          <w:rFonts w:ascii="Georgia" w:hAnsi="Georgia"/>
          <w:sz w:val="24"/>
          <w:szCs w:val="24"/>
        </w:rPr>
        <w:t xml:space="preserve">re fully covered under </w:t>
      </w:r>
      <w:r>
        <w:rPr>
          <w:rFonts w:ascii="Georgia" w:hAnsi="Georgia"/>
          <w:sz w:val="24"/>
          <w:szCs w:val="24"/>
        </w:rPr>
        <w:t>Georgia’s</w:t>
      </w:r>
      <w:r w:rsidRPr="00E239D6">
        <w:rPr>
          <w:rFonts w:ascii="Georgia" w:hAnsi="Georgia"/>
          <w:sz w:val="24"/>
          <w:szCs w:val="24"/>
        </w:rPr>
        <w:t xml:space="preserve"> criminal law, including all forms of the sale of children</w:t>
      </w:r>
      <w:r>
        <w:rPr>
          <w:rFonts w:ascii="Georgia" w:hAnsi="Georgia"/>
          <w:sz w:val="24"/>
          <w:szCs w:val="24"/>
        </w:rPr>
        <w:t>;</w:t>
      </w:r>
      <w:r w:rsidR="0043301E">
        <w:rPr>
          <w:rFonts w:ascii="Georgia" w:hAnsi="Georgia"/>
          <w:sz w:val="24"/>
          <w:szCs w:val="24"/>
        </w:rPr>
        <w:t xml:space="preserve"> and</w:t>
      </w:r>
    </w:p>
    <w:p w14:paraId="52F73985" w14:textId="5974E90D" w:rsidR="00E239D6" w:rsidRPr="00E239D6" w:rsidRDefault="00E239D6" w:rsidP="006D38A4">
      <w:pPr>
        <w:pStyle w:val="ListParagraph"/>
        <w:numPr>
          <w:ilvl w:val="0"/>
          <w:numId w:val="2"/>
        </w:numPr>
        <w:spacing w:after="0" w:line="360" w:lineRule="auto"/>
        <w:jc w:val="both"/>
        <w:rPr>
          <w:rFonts w:ascii="Georgia" w:hAnsi="Georgia"/>
          <w:sz w:val="24"/>
          <w:szCs w:val="24"/>
          <w:lang w:val="en-GB"/>
        </w:rPr>
      </w:pPr>
      <w:r w:rsidRPr="00E239D6">
        <w:rPr>
          <w:rFonts w:ascii="Georgia" w:hAnsi="Georgia"/>
          <w:sz w:val="24"/>
          <w:szCs w:val="24"/>
        </w:rPr>
        <w:t>intensify efforts to combat gender-based violence, including domestic violence and femicide</w:t>
      </w:r>
      <w:r>
        <w:rPr>
          <w:rFonts w:ascii="Georgia" w:hAnsi="Georgia"/>
          <w:sz w:val="24"/>
          <w:szCs w:val="24"/>
        </w:rPr>
        <w:t>;</w:t>
      </w:r>
    </w:p>
    <w:p w14:paraId="189F66AB" w14:textId="77777777" w:rsidR="00B513D1" w:rsidRPr="00B513D1" w:rsidRDefault="00B513D1" w:rsidP="00B513D1">
      <w:pPr>
        <w:pStyle w:val="ListParagraph"/>
        <w:spacing w:after="0" w:line="360" w:lineRule="auto"/>
        <w:ind w:left="780"/>
        <w:jc w:val="both"/>
        <w:rPr>
          <w:rFonts w:ascii="Georgia" w:hAnsi="Georgia"/>
          <w:sz w:val="24"/>
          <w:szCs w:val="24"/>
          <w:lang w:val="en-GB"/>
        </w:rPr>
      </w:pPr>
    </w:p>
    <w:p w14:paraId="04B67B10" w14:textId="3E353D30" w:rsidR="00B513D1" w:rsidRPr="00B513D1" w:rsidRDefault="00B513D1" w:rsidP="00B513D1">
      <w:pPr>
        <w:spacing w:after="0" w:line="360" w:lineRule="auto"/>
        <w:jc w:val="both"/>
        <w:rPr>
          <w:rFonts w:ascii="Georgia" w:hAnsi="Georgia"/>
          <w:sz w:val="24"/>
          <w:szCs w:val="24"/>
          <w:lang w:val="en-GB"/>
        </w:rPr>
      </w:pPr>
      <w:r>
        <w:rPr>
          <w:rFonts w:ascii="Georgia" w:hAnsi="Georgia"/>
          <w:sz w:val="24"/>
          <w:szCs w:val="24"/>
          <w:lang w:val="en-GB"/>
        </w:rPr>
        <w:t xml:space="preserve">We wish </w:t>
      </w:r>
      <w:r w:rsidR="00E239D6">
        <w:rPr>
          <w:rFonts w:ascii="Georgia" w:hAnsi="Georgia"/>
          <w:sz w:val="24"/>
          <w:szCs w:val="24"/>
          <w:lang w:val="en-GB"/>
        </w:rPr>
        <w:t xml:space="preserve">Georgia </w:t>
      </w:r>
      <w:r>
        <w:rPr>
          <w:rFonts w:ascii="Georgia" w:hAnsi="Georgia"/>
          <w:sz w:val="24"/>
          <w:szCs w:val="24"/>
          <w:lang w:val="en-GB"/>
        </w:rPr>
        <w:t>a successful review.</w:t>
      </w:r>
    </w:p>
    <w:p w14:paraId="76F17A4F" w14:textId="77777777" w:rsidR="003137ED" w:rsidRPr="003137ED" w:rsidRDefault="003137ED" w:rsidP="003137ED">
      <w:pPr>
        <w:pStyle w:val="ListParagraph"/>
        <w:spacing w:after="0" w:line="360" w:lineRule="auto"/>
        <w:ind w:left="780"/>
        <w:jc w:val="both"/>
        <w:rPr>
          <w:rFonts w:ascii="Georgia" w:hAnsi="Georgia"/>
          <w:sz w:val="24"/>
          <w:szCs w:val="24"/>
          <w:lang w:val="en-GB"/>
        </w:rPr>
      </w:pPr>
    </w:p>
    <w:p w14:paraId="276EF40A" w14:textId="3397673E" w:rsidR="00D94455" w:rsidRDefault="00D94455" w:rsidP="004C22D9">
      <w:pPr>
        <w:spacing w:after="0" w:line="360" w:lineRule="auto"/>
        <w:jc w:val="both"/>
        <w:rPr>
          <w:rFonts w:ascii="Georgia" w:hAnsi="Georgia"/>
          <w:sz w:val="24"/>
          <w:szCs w:val="24"/>
        </w:rPr>
      </w:pPr>
      <w:r>
        <w:rPr>
          <w:rFonts w:ascii="Georgia" w:hAnsi="Georgia"/>
          <w:sz w:val="24"/>
          <w:szCs w:val="24"/>
        </w:rPr>
        <w:t>I Thank You.</w:t>
      </w:r>
    </w:p>
    <w:p w14:paraId="22A5116A" w14:textId="77777777" w:rsidR="001A47AA" w:rsidRPr="003E558E" w:rsidRDefault="001A47AA" w:rsidP="003E558E">
      <w:pPr>
        <w:jc w:val="both"/>
        <w:rPr>
          <w:rFonts w:ascii="Georgia" w:hAnsi="Georgia"/>
          <w:sz w:val="24"/>
          <w:szCs w:val="24"/>
        </w:rPr>
      </w:pPr>
    </w:p>
    <w:sectPr w:rsidR="001A47AA" w:rsidRPr="003E558E" w:rsidSect="003137E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E32"/>
    <w:multiLevelType w:val="hybridMultilevel"/>
    <w:tmpl w:val="7B84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61BED"/>
    <w:multiLevelType w:val="hybridMultilevel"/>
    <w:tmpl w:val="4FAC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8E"/>
    <w:rsid w:val="00007482"/>
    <w:rsid w:val="000902BB"/>
    <w:rsid w:val="000B504E"/>
    <w:rsid w:val="000B60DD"/>
    <w:rsid w:val="001155A6"/>
    <w:rsid w:val="00117855"/>
    <w:rsid w:val="00176013"/>
    <w:rsid w:val="001A0C0E"/>
    <w:rsid w:val="001A47AA"/>
    <w:rsid w:val="001A4DC6"/>
    <w:rsid w:val="00215E54"/>
    <w:rsid w:val="00245516"/>
    <w:rsid w:val="002629AD"/>
    <w:rsid w:val="002670D3"/>
    <w:rsid w:val="002C43C3"/>
    <w:rsid w:val="002E55FE"/>
    <w:rsid w:val="00312BDD"/>
    <w:rsid w:val="003137ED"/>
    <w:rsid w:val="003A55BA"/>
    <w:rsid w:val="003E558E"/>
    <w:rsid w:val="004313AB"/>
    <w:rsid w:val="0043301E"/>
    <w:rsid w:val="004A59DC"/>
    <w:rsid w:val="004C22D9"/>
    <w:rsid w:val="00542954"/>
    <w:rsid w:val="005B31C9"/>
    <w:rsid w:val="005D64D3"/>
    <w:rsid w:val="005F7632"/>
    <w:rsid w:val="00602CF4"/>
    <w:rsid w:val="00615BC8"/>
    <w:rsid w:val="0064300A"/>
    <w:rsid w:val="006627B9"/>
    <w:rsid w:val="006B529B"/>
    <w:rsid w:val="006C581E"/>
    <w:rsid w:val="006C58F6"/>
    <w:rsid w:val="006D38A4"/>
    <w:rsid w:val="006D497F"/>
    <w:rsid w:val="00720BF9"/>
    <w:rsid w:val="00741FB1"/>
    <w:rsid w:val="0077093B"/>
    <w:rsid w:val="0079606A"/>
    <w:rsid w:val="007D62A5"/>
    <w:rsid w:val="008237CD"/>
    <w:rsid w:val="008D3394"/>
    <w:rsid w:val="008F179B"/>
    <w:rsid w:val="00941FF4"/>
    <w:rsid w:val="00942B9A"/>
    <w:rsid w:val="00946B17"/>
    <w:rsid w:val="009B7063"/>
    <w:rsid w:val="00A25430"/>
    <w:rsid w:val="00B07260"/>
    <w:rsid w:val="00B12591"/>
    <w:rsid w:val="00B17C2C"/>
    <w:rsid w:val="00B42632"/>
    <w:rsid w:val="00B513D1"/>
    <w:rsid w:val="00B67C8C"/>
    <w:rsid w:val="00B96790"/>
    <w:rsid w:val="00CD5E1C"/>
    <w:rsid w:val="00CD61AC"/>
    <w:rsid w:val="00D07D0A"/>
    <w:rsid w:val="00D30F2A"/>
    <w:rsid w:val="00D94455"/>
    <w:rsid w:val="00E239D6"/>
    <w:rsid w:val="00E33742"/>
    <w:rsid w:val="00EF0D0C"/>
    <w:rsid w:val="00F81630"/>
    <w:rsid w:val="00FE1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6556"/>
  <w15:chartTrackingRefBased/>
  <w15:docId w15:val="{20B503BA-0829-49DF-AA2A-4C2A7732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01E38-9484-43A7-AEAB-89AFEE1988C8}"/>
</file>

<file path=customXml/itemProps2.xml><?xml version="1.0" encoding="utf-8"?>
<ds:datastoreItem xmlns:ds="http://schemas.openxmlformats.org/officeDocument/2006/customXml" ds:itemID="{DBB43319-DFF6-4726-9D94-A853832E32F1}"/>
</file>

<file path=customXml/itemProps3.xml><?xml version="1.0" encoding="utf-8"?>
<ds:datastoreItem xmlns:ds="http://schemas.openxmlformats.org/officeDocument/2006/customXml" ds:itemID="{DFC600DC-6908-425D-AA73-3F4FFEAA7DB2}"/>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dc:creator>
  <cp:keywords/>
  <dc:description/>
  <cp:lastModifiedBy>N B</cp:lastModifiedBy>
  <cp:revision>2</cp:revision>
  <dcterms:created xsi:type="dcterms:W3CDTF">2021-01-25T19:57:00Z</dcterms:created>
  <dcterms:modified xsi:type="dcterms:W3CDTF">2021-01-25T19:57:00Z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