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853102" w:rsidRDefault="00FA4A05" w:rsidP="000D7EDF">
      <w:pPr>
        <w:spacing w:line="276" w:lineRule="auto"/>
        <w:jc w:val="center"/>
        <w:rPr>
          <w:rFonts w:ascii="Arial" w:hAnsi="Arial" w:cs="Arial"/>
          <w:b/>
        </w:rPr>
      </w:pPr>
    </w:p>
    <w:p w14:paraId="73B6C4F1" w14:textId="224E3F92" w:rsidR="00FA4A05" w:rsidRPr="00853102" w:rsidRDefault="00D16D6E" w:rsidP="000D7EDF">
      <w:pPr>
        <w:spacing w:line="276" w:lineRule="auto"/>
        <w:jc w:val="center"/>
        <w:rPr>
          <w:rFonts w:ascii="Arial" w:hAnsi="Arial" w:cs="Arial"/>
          <w:b/>
        </w:rPr>
      </w:pPr>
      <w:r w:rsidRPr="00853102">
        <w:rPr>
          <w:rFonts w:ascii="Arial" w:hAnsi="Arial" w:cs="Arial"/>
          <w:b/>
          <w:noProof/>
          <w:lang w:val="en-US"/>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853102" w:rsidRDefault="00FA4A05" w:rsidP="000D7EDF">
      <w:pPr>
        <w:spacing w:line="276" w:lineRule="auto"/>
        <w:jc w:val="center"/>
        <w:rPr>
          <w:rFonts w:ascii="Arial" w:hAnsi="Arial" w:cs="Arial"/>
          <w:b/>
        </w:rPr>
      </w:pPr>
    </w:p>
    <w:p w14:paraId="4C42267E" w14:textId="77777777" w:rsidR="00D16D6E" w:rsidRDefault="00D16D6E" w:rsidP="003F1EA7">
      <w:pPr>
        <w:spacing w:line="240" w:lineRule="auto"/>
        <w:rPr>
          <w:rFonts w:ascii="Arial" w:hAnsi="Arial" w:cs="Arial"/>
          <w:b/>
        </w:rPr>
      </w:pPr>
    </w:p>
    <w:p w14:paraId="603C2943" w14:textId="77777777" w:rsidR="00B56030" w:rsidRPr="00853102" w:rsidRDefault="00B56030" w:rsidP="003F1EA7">
      <w:pPr>
        <w:spacing w:line="240" w:lineRule="auto"/>
        <w:rPr>
          <w:rFonts w:ascii="Arial" w:hAnsi="Arial" w:cs="Arial"/>
          <w:b/>
        </w:rPr>
      </w:pPr>
    </w:p>
    <w:p w14:paraId="37F871D8" w14:textId="7736DCA3" w:rsidR="006045C8" w:rsidRPr="009133EE" w:rsidRDefault="006273A8" w:rsidP="00C106B0">
      <w:pPr>
        <w:spacing w:line="240" w:lineRule="auto"/>
        <w:jc w:val="center"/>
        <w:rPr>
          <w:rFonts w:ascii="Arial" w:hAnsi="Arial" w:cs="Arial"/>
          <w:b/>
        </w:rPr>
      </w:pPr>
      <w:r w:rsidRPr="009133EE">
        <w:rPr>
          <w:rFonts w:ascii="Arial" w:hAnsi="Arial" w:cs="Arial"/>
          <w:b/>
        </w:rPr>
        <w:t xml:space="preserve">Statement by </w:t>
      </w:r>
      <w:r w:rsidR="00F45E5C">
        <w:rPr>
          <w:rFonts w:ascii="Arial" w:hAnsi="Arial" w:cs="Arial"/>
          <w:b/>
        </w:rPr>
        <w:t>Malaysia</w:t>
      </w:r>
    </w:p>
    <w:p w14:paraId="40A9D409" w14:textId="4B56B0A9" w:rsidR="006045C8" w:rsidRPr="009133EE" w:rsidRDefault="00F45E5C" w:rsidP="00C106B0">
      <w:pPr>
        <w:spacing w:line="240" w:lineRule="auto"/>
        <w:jc w:val="center"/>
        <w:rPr>
          <w:rFonts w:ascii="Arial" w:hAnsi="Arial" w:cs="Arial"/>
          <w:b/>
        </w:rPr>
      </w:pPr>
      <w:r>
        <w:rPr>
          <w:rFonts w:ascii="Arial" w:hAnsi="Arial" w:cs="Arial"/>
          <w:b/>
        </w:rPr>
        <w:t>Review of Federated States of Micronesia</w:t>
      </w:r>
    </w:p>
    <w:p w14:paraId="000717AD" w14:textId="5807DF90" w:rsidR="00FA4A05" w:rsidRPr="009133EE" w:rsidRDefault="006273A8" w:rsidP="00C106B0">
      <w:pPr>
        <w:spacing w:line="240" w:lineRule="auto"/>
        <w:jc w:val="center"/>
        <w:rPr>
          <w:rFonts w:ascii="Arial" w:hAnsi="Arial" w:cs="Arial"/>
          <w:b/>
        </w:rPr>
      </w:pPr>
      <w:r w:rsidRPr="009133EE">
        <w:rPr>
          <w:rFonts w:ascii="Arial" w:hAnsi="Arial" w:cs="Arial"/>
          <w:b/>
        </w:rPr>
        <w:t>37</w:t>
      </w:r>
      <w:r w:rsidRPr="009133EE">
        <w:rPr>
          <w:rFonts w:ascii="Arial" w:hAnsi="Arial" w:cs="Arial"/>
          <w:b/>
          <w:vertAlign w:val="superscript"/>
        </w:rPr>
        <w:t>th</w:t>
      </w:r>
      <w:r w:rsidRPr="009133EE">
        <w:rPr>
          <w:rFonts w:ascii="Arial" w:hAnsi="Arial" w:cs="Arial"/>
          <w:b/>
        </w:rPr>
        <w:t xml:space="preserve"> Session of the UPR Working Group </w:t>
      </w:r>
    </w:p>
    <w:p w14:paraId="14FE4D36" w14:textId="627F3F9B" w:rsidR="000C3DCE" w:rsidRDefault="00924805" w:rsidP="00C106B0">
      <w:pPr>
        <w:pBdr>
          <w:bottom w:val="single" w:sz="12" w:space="1" w:color="auto"/>
        </w:pBdr>
        <w:spacing w:line="240" w:lineRule="auto"/>
        <w:jc w:val="center"/>
        <w:rPr>
          <w:rFonts w:ascii="Arial" w:hAnsi="Arial" w:cs="Arial"/>
          <w:b/>
        </w:rPr>
      </w:pPr>
      <w:r w:rsidRPr="009133EE">
        <w:rPr>
          <w:rFonts w:ascii="Arial" w:hAnsi="Arial" w:cs="Arial"/>
          <w:b/>
        </w:rPr>
        <w:t>18-29 January 2021</w:t>
      </w:r>
    </w:p>
    <w:p w14:paraId="7F07E08E" w14:textId="77777777" w:rsidR="00B56030" w:rsidRPr="009133EE" w:rsidRDefault="00B56030" w:rsidP="00C106B0">
      <w:pPr>
        <w:pBdr>
          <w:bottom w:val="single" w:sz="12" w:space="1" w:color="auto"/>
        </w:pBdr>
        <w:spacing w:line="240" w:lineRule="auto"/>
        <w:jc w:val="center"/>
        <w:rPr>
          <w:rFonts w:ascii="Arial" w:hAnsi="Arial" w:cs="Arial"/>
          <w:b/>
        </w:rPr>
      </w:pPr>
    </w:p>
    <w:p w14:paraId="21CB3536" w14:textId="77777777" w:rsidR="006273A8" w:rsidRPr="009133EE" w:rsidRDefault="006273A8" w:rsidP="00F965DB">
      <w:pPr>
        <w:spacing w:line="276" w:lineRule="auto"/>
        <w:rPr>
          <w:rFonts w:ascii="Arial" w:eastAsiaTheme="minorHAnsi" w:hAnsi="Arial" w:cs="Arial"/>
        </w:rPr>
      </w:pPr>
    </w:p>
    <w:p w14:paraId="6B97EB04" w14:textId="4C3B1945" w:rsidR="00F45E5C" w:rsidRPr="00870DBA" w:rsidRDefault="008B03E1" w:rsidP="00870DBA">
      <w:pPr>
        <w:spacing w:line="240" w:lineRule="auto"/>
        <w:rPr>
          <w:rFonts w:ascii="Arial" w:eastAsiaTheme="minorHAnsi" w:hAnsi="Arial" w:cs="Arial"/>
        </w:rPr>
      </w:pPr>
      <w:r w:rsidRPr="00870DBA">
        <w:rPr>
          <w:rFonts w:ascii="Arial" w:eastAsiaTheme="minorHAnsi" w:hAnsi="Arial" w:cs="Arial"/>
        </w:rPr>
        <w:t xml:space="preserve">Malaysia </w:t>
      </w:r>
      <w:r w:rsidR="006273A8" w:rsidRPr="00870DBA">
        <w:rPr>
          <w:rFonts w:ascii="Arial" w:eastAsiaTheme="minorHAnsi" w:hAnsi="Arial" w:cs="Arial"/>
        </w:rPr>
        <w:t>thanks the delegation</w:t>
      </w:r>
      <w:r w:rsidRPr="00870DBA">
        <w:rPr>
          <w:rFonts w:ascii="Arial" w:eastAsiaTheme="minorHAnsi" w:hAnsi="Arial" w:cs="Arial"/>
        </w:rPr>
        <w:t xml:space="preserve"> </w:t>
      </w:r>
      <w:r w:rsidR="00B14A1E" w:rsidRPr="00870DBA">
        <w:rPr>
          <w:rFonts w:ascii="Arial" w:eastAsiaTheme="minorHAnsi" w:hAnsi="Arial" w:cs="Arial"/>
        </w:rPr>
        <w:t xml:space="preserve">of </w:t>
      </w:r>
      <w:r w:rsidR="00F45E5C" w:rsidRPr="00870DBA">
        <w:rPr>
          <w:rFonts w:ascii="Arial" w:eastAsiaTheme="minorHAnsi" w:hAnsi="Arial" w:cs="Arial"/>
        </w:rPr>
        <w:t xml:space="preserve">Micronesia </w:t>
      </w:r>
      <w:r w:rsidR="00666388" w:rsidRPr="00870DBA">
        <w:rPr>
          <w:rFonts w:ascii="Arial" w:eastAsiaTheme="minorHAnsi" w:hAnsi="Arial" w:cs="Arial"/>
        </w:rPr>
        <w:t>for the presen</w:t>
      </w:r>
      <w:r w:rsidR="00F45E5C" w:rsidRPr="00870DBA">
        <w:rPr>
          <w:rFonts w:ascii="Arial" w:eastAsiaTheme="minorHAnsi" w:hAnsi="Arial" w:cs="Arial"/>
        </w:rPr>
        <w:t>tation of their national report</w:t>
      </w:r>
      <w:r w:rsidR="00F45E5C" w:rsidRPr="00870DBA">
        <w:rPr>
          <w:rFonts w:ascii="Arial" w:hAnsi="Arial" w:cs="Arial"/>
        </w:rPr>
        <w:t xml:space="preserve">.  </w:t>
      </w:r>
    </w:p>
    <w:p w14:paraId="3E1FF85B" w14:textId="77777777" w:rsidR="00F45E5C" w:rsidRPr="00870DBA" w:rsidRDefault="00F45E5C" w:rsidP="00870DBA">
      <w:pPr>
        <w:pStyle w:val="ListParagraph"/>
        <w:autoSpaceDE w:val="0"/>
        <w:autoSpaceDN w:val="0"/>
        <w:adjustRightInd w:val="0"/>
        <w:spacing w:line="240" w:lineRule="auto"/>
        <w:ind w:left="789"/>
        <w:rPr>
          <w:rFonts w:ascii="Arial" w:hAnsi="Arial" w:cs="Arial"/>
        </w:rPr>
      </w:pPr>
    </w:p>
    <w:p w14:paraId="29E8EFC4" w14:textId="083593EF" w:rsidR="007A6616" w:rsidRPr="00870DBA" w:rsidRDefault="00F45E5C" w:rsidP="00870DBA">
      <w:pPr>
        <w:pStyle w:val="ListParagraph"/>
        <w:numPr>
          <w:ilvl w:val="0"/>
          <w:numId w:val="35"/>
        </w:numPr>
        <w:spacing w:line="240" w:lineRule="auto"/>
        <w:ind w:left="0" w:firstLine="0"/>
        <w:rPr>
          <w:rFonts w:ascii="Arial" w:hAnsi="Arial" w:cs="Arial"/>
          <w:lang w:eastAsia="en-GB"/>
        </w:rPr>
      </w:pPr>
      <w:r w:rsidRPr="00870DBA">
        <w:rPr>
          <w:rFonts w:ascii="Arial" w:hAnsi="Arial" w:cs="Arial"/>
          <w:lang w:eastAsia="en-GB"/>
        </w:rPr>
        <w:t xml:space="preserve">Malaysia welcomes </w:t>
      </w:r>
      <w:r w:rsidR="00870DBA">
        <w:rPr>
          <w:rFonts w:ascii="Arial" w:hAnsi="Arial" w:cs="Arial"/>
          <w:lang w:eastAsia="en-GB"/>
        </w:rPr>
        <w:t xml:space="preserve">the </w:t>
      </w:r>
      <w:r w:rsidRPr="00870DBA">
        <w:rPr>
          <w:rFonts w:ascii="Arial" w:hAnsi="Arial" w:cs="Arial"/>
          <w:lang w:eastAsia="en-GB"/>
        </w:rPr>
        <w:t>various policies</w:t>
      </w:r>
      <w:r w:rsidR="00870DBA">
        <w:rPr>
          <w:rFonts w:ascii="Arial" w:hAnsi="Arial" w:cs="Arial"/>
          <w:lang w:eastAsia="en-GB"/>
        </w:rPr>
        <w:t xml:space="preserve"> and programmes</w:t>
      </w:r>
      <w:r w:rsidRPr="00870DBA">
        <w:rPr>
          <w:rFonts w:ascii="Arial" w:hAnsi="Arial" w:cs="Arial"/>
          <w:lang w:eastAsia="en-GB"/>
        </w:rPr>
        <w:t xml:space="preserve"> that the Government had developed to further promote human rights in the country</w:t>
      </w:r>
      <w:r w:rsidR="007A6616" w:rsidRPr="00870DBA">
        <w:rPr>
          <w:rFonts w:ascii="Arial" w:hAnsi="Arial" w:cs="Arial"/>
          <w:lang w:eastAsia="en-GB"/>
        </w:rPr>
        <w:t xml:space="preserve">. Malaysia hopes that the implementation of </w:t>
      </w:r>
      <w:r w:rsidR="00B65348">
        <w:rPr>
          <w:rFonts w:ascii="Arial" w:hAnsi="Arial" w:cs="Arial"/>
          <w:lang w:eastAsia="en-GB"/>
        </w:rPr>
        <w:t xml:space="preserve">the </w:t>
      </w:r>
      <w:r w:rsidR="007A6616" w:rsidRPr="00870DBA">
        <w:rPr>
          <w:rFonts w:ascii="Arial" w:hAnsi="Arial" w:cs="Arial"/>
          <w:lang w:eastAsia="en-GB"/>
        </w:rPr>
        <w:t>National</w:t>
      </w:r>
      <w:r w:rsidR="007A6616" w:rsidRPr="00870DBA">
        <w:rPr>
          <w:rFonts w:ascii="Arial" w:hAnsi="Arial" w:cs="Arial"/>
        </w:rPr>
        <w:t xml:space="preserve"> Strategic Development Plan, National Gender Policy, Disability Policy, </w:t>
      </w:r>
      <w:r w:rsidR="00870DBA" w:rsidRPr="00870DBA">
        <w:rPr>
          <w:rFonts w:ascii="Arial" w:hAnsi="Arial" w:cs="Arial"/>
        </w:rPr>
        <w:t>and National</w:t>
      </w:r>
      <w:r w:rsidR="007A6616" w:rsidRPr="00870DBA">
        <w:rPr>
          <w:rFonts w:ascii="Arial" w:hAnsi="Arial" w:cs="Arial"/>
        </w:rPr>
        <w:t xml:space="preserve"> Youth Policy among others, would continue to safeguard the well-being and human rights of its people. Malaysia further </w:t>
      </w:r>
      <w:r w:rsidR="007A6616" w:rsidRPr="00870DBA">
        <w:rPr>
          <w:rFonts w:ascii="Arial" w:hAnsi="Arial" w:cs="Arial"/>
          <w:lang w:eastAsia="en-GB"/>
        </w:rPr>
        <w:t xml:space="preserve">hopes that the Government will continue to tackle </w:t>
      </w:r>
      <w:r w:rsidR="00B65348">
        <w:rPr>
          <w:rFonts w:ascii="Arial" w:hAnsi="Arial" w:cs="Arial"/>
          <w:lang w:eastAsia="en-GB"/>
        </w:rPr>
        <w:t xml:space="preserve">challenges related to </w:t>
      </w:r>
      <w:r w:rsidR="007A6616" w:rsidRPr="00870DBA">
        <w:rPr>
          <w:rFonts w:ascii="Arial" w:hAnsi="Arial" w:cs="Arial"/>
          <w:lang w:eastAsia="en-GB"/>
        </w:rPr>
        <w:t>climate change</w:t>
      </w:r>
      <w:r w:rsidR="00870DBA">
        <w:rPr>
          <w:rFonts w:ascii="Arial" w:hAnsi="Arial" w:cs="Arial"/>
          <w:lang w:eastAsia="en-GB"/>
        </w:rPr>
        <w:t xml:space="preserve">, which </w:t>
      </w:r>
      <w:r w:rsidR="00B65348">
        <w:rPr>
          <w:rFonts w:ascii="Arial" w:hAnsi="Arial" w:cs="Arial"/>
          <w:lang w:eastAsia="en-GB"/>
        </w:rPr>
        <w:t xml:space="preserve">also greatly influence </w:t>
      </w:r>
      <w:r w:rsidR="007A6616" w:rsidRPr="00870DBA">
        <w:rPr>
          <w:rFonts w:ascii="Arial" w:hAnsi="Arial" w:cs="Arial"/>
          <w:lang w:eastAsia="en-GB"/>
        </w:rPr>
        <w:t xml:space="preserve">realization of the human rights of its people. </w:t>
      </w:r>
    </w:p>
    <w:p w14:paraId="007C5F46" w14:textId="77777777" w:rsidR="007A6616" w:rsidRPr="00870DBA" w:rsidRDefault="007A6616" w:rsidP="00870DBA">
      <w:pPr>
        <w:pStyle w:val="ListParagraph"/>
        <w:spacing w:line="240" w:lineRule="auto"/>
        <w:ind w:left="0"/>
        <w:rPr>
          <w:rFonts w:ascii="Arial" w:hAnsi="Arial" w:cs="Arial"/>
          <w:lang w:eastAsia="en-GB"/>
        </w:rPr>
      </w:pPr>
    </w:p>
    <w:p w14:paraId="4BC40916" w14:textId="3E95142B" w:rsidR="00F45E5C" w:rsidRPr="00870DBA" w:rsidRDefault="007A6616" w:rsidP="00870DBA">
      <w:pPr>
        <w:pStyle w:val="ListParagraph"/>
        <w:numPr>
          <w:ilvl w:val="0"/>
          <w:numId w:val="35"/>
        </w:numPr>
        <w:spacing w:line="240" w:lineRule="auto"/>
        <w:ind w:left="0" w:firstLine="0"/>
        <w:rPr>
          <w:rFonts w:ascii="Arial" w:hAnsi="Arial" w:cs="Arial"/>
          <w:lang w:eastAsia="en-GB"/>
        </w:rPr>
      </w:pPr>
      <w:r w:rsidRPr="00870DBA">
        <w:rPr>
          <w:rFonts w:ascii="Arial" w:hAnsi="Arial" w:cs="Arial"/>
        </w:rPr>
        <w:t>In the spirit of constructive engagement within Micronesia’s Third UPR, Malaysia recommends the following:</w:t>
      </w:r>
    </w:p>
    <w:p w14:paraId="55D657E3" w14:textId="77777777" w:rsidR="007A6616" w:rsidRPr="00870DBA" w:rsidRDefault="007A6616" w:rsidP="00870DBA">
      <w:pPr>
        <w:autoSpaceDE w:val="0"/>
        <w:autoSpaceDN w:val="0"/>
        <w:adjustRightInd w:val="0"/>
        <w:spacing w:line="240" w:lineRule="auto"/>
        <w:rPr>
          <w:rFonts w:ascii="Arial" w:hAnsi="Arial" w:cs="Arial"/>
        </w:rPr>
      </w:pPr>
    </w:p>
    <w:p w14:paraId="11349140" w14:textId="117F57E7" w:rsidR="00870DBA" w:rsidRPr="00870DBA" w:rsidRDefault="00706321" w:rsidP="00870DBA">
      <w:pPr>
        <w:pStyle w:val="ListParagraph"/>
        <w:numPr>
          <w:ilvl w:val="1"/>
          <w:numId w:val="35"/>
        </w:numPr>
        <w:autoSpaceDE w:val="0"/>
        <w:autoSpaceDN w:val="0"/>
        <w:adjustRightInd w:val="0"/>
        <w:spacing w:line="240" w:lineRule="auto"/>
        <w:ind w:left="1440"/>
        <w:rPr>
          <w:rFonts w:ascii="Arial" w:hAnsi="Arial" w:cs="Arial"/>
        </w:rPr>
      </w:pPr>
      <w:r>
        <w:rPr>
          <w:rFonts w:ascii="Arial" w:hAnsi="Arial" w:cs="Arial"/>
        </w:rPr>
        <w:t>i</w:t>
      </w:r>
      <w:r w:rsidR="007A6616" w:rsidRPr="00870DBA">
        <w:rPr>
          <w:rFonts w:ascii="Arial" w:hAnsi="Arial" w:cs="Arial"/>
        </w:rPr>
        <w:t>mplement a comprehensive social protection system to further assist vulnerable groups and individuals, in particular those in the informal sector;</w:t>
      </w:r>
    </w:p>
    <w:p w14:paraId="13677069" w14:textId="2D7F8E39" w:rsidR="00870DBA" w:rsidRPr="00870DBA" w:rsidRDefault="00706321" w:rsidP="00870DBA">
      <w:pPr>
        <w:pStyle w:val="ListParagraph"/>
        <w:numPr>
          <w:ilvl w:val="1"/>
          <w:numId w:val="35"/>
        </w:numPr>
        <w:autoSpaceDE w:val="0"/>
        <w:autoSpaceDN w:val="0"/>
        <w:adjustRightInd w:val="0"/>
        <w:spacing w:line="240" w:lineRule="auto"/>
        <w:ind w:left="1440"/>
        <w:rPr>
          <w:rFonts w:ascii="Arial" w:hAnsi="Arial" w:cs="Arial"/>
        </w:rPr>
      </w:pPr>
      <w:r>
        <w:rPr>
          <w:rFonts w:ascii="Arial" w:hAnsi="Arial" w:cs="Arial"/>
        </w:rPr>
        <w:t>t</w:t>
      </w:r>
      <w:r w:rsidR="00870DBA" w:rsidRPr="00870DBA">
        <w:rPr>
          <w:rFonts w:ascii="Arial" w:hAnsi="Arial" w:cs="Arial"/>
        </w:rPr>
        <w:t xml:space="preserve">ackle neonatal death by </w:t>
      </w:r>
      <w:r w:rsidR="00870DBA">
        <w:rPr>
          <w:rFonts w:ascii="Arial" w:hAnsi="Arial" w:cs="Arial"/>
        </w:rPr>
        <w:t>implementing</w:t>
      </w:r>
      <w:r w:rsidR="00870DBA" w:rsidRPr="00870DBA">
        <w:rPr>
          <w:rFonts w:ascii="Arial" w:hAnsi="Arial" w:cs="Arial"/>
        </w:rPr>
        <w:t xml:space="preserve"> high quality and affordab</w:t>
      </w:r>
      <w:r w:rsidR="00870DBA">
        <w:rPr>
          <w:rFonts w:ascii="Arial" w:hAnsi="Arial" w:cs="Arial"/>
        </w:rPr>
        <w:t>le antenatal and maternal care as well as</w:t>
      </w:r>
      <w:r w:rsidR="007A6616" w:rsidRPr="00870DBA">
        <w:rPr>
          <w:rFonts w:ascii="Arial" w:hAnsi="Arial" w:cs="Arial"/>
        </w:rPr>
        <w:t xml:space="preserve"> community</w:t>
      </w:r>
      <w:r w:rsidR="00870DBA" w:rsidRPr="00870DBA">
        <w:rPr>
          <w:rFonts w:ascii="Arial" w:hAnsi="Arial" w:cs="Arial"/>
        </w:rPr>
        <w:t xml:space="preserve"> </w:t>
      </w:r>
      <w:r w:rsidR="007A6616" w:rsidRPr="00870DBA">
        <w:rPr>
          <w:rFonts w:ascii="Arial" w:hAnsi="Arial" w:cs="Arial"/>
        </w:rPr>
        <w:t>based c</w:t>
      </w:r>
      <w:r w:rsidR="00870DBA" w:rsidRPr="00870DBA">
        <w:rPr>
          <w:rFonts w:ascii="Arial" w:hAnsi="Arial" w:cs="Arial"/>
        </w:rPr>
        <w:t xml:space="preserve">are for mothers and new-borns; </w:t>
      </w:r>
    </w:p>
    <w:p w14:paraId="3A4492E1" w14:textId="3682D6A6" w:rsidR="00870DBA" w:rsidRPr="00870DBA" w:rsidRDefault="00870DBA" w:rsidP="00870DBA">
      <w:pPr>
        <w:pStyle w:val="ListParagraph"/>
        <w:numPr>
          <w:ilvl w:val="1"/>
          <w:numId w:val="35"/>
        </w:numPr>
        <w:autoSpaceDE w:val="0"/>
        <w:autoSpaceDN w:val="0"/>
        <w:adjustRightInd w:val="0"/>
        <w:spacing w:line="240" w:lineRule="auto"/>
        <w:ind w:left="1440"/>
        <w:rPr>
          <w:rFonts w:ascii="Arial" w:hAnsi="Arial" w:cs="Arial"/>
        </w:rPr>
      </w:pPr>
      <w:r w:rsidRPr="00870DBA">
        <w:rPr>
          <w:rFonts w:ascii="Arial" w:hAnsi="Arial" w:cs="Arial"/>
        </w:rPr>
        <w:t>expand the availability and accessibility of affordable services for people living with HIV and other sexually transmitted infections</w:t>
      </w:r>
      <w:r>
        <w:rPr>
          <w:rFonts w:ascii="Arial" w:hAnsi="Arial" w:cs="Arial"/>
        </w:rPr>
        <w:t>;</w:t>
      </w:r>
      <w:r w:rsidRPr="00870DBA">
        <w:rPr>
          <w:rFonts w:ascii="Arial" w:hAnsi="Arial" w:cs="Arial"/>
        </w:rPr>
        <w:t xml:space="preserve"> and</w:t>
      </w:r>
    </w:p>
    <w:p w14:paraId="79FC8F7A" w14:textId="7399771A" w:rsidR="00870DBA" w:rsidRPr="00870DBA" w:rsidRDefault="00706321" w:rsidP="00870DBA">
      <w:pPr>
        <w:pStyle w:val="ListParagraph"/>
        <w:numPr>
          <w:ilvl w:val="1"/>
          <w:numId w:val="35"/>
        </w:numPr>
        <w:autoSpaceDE w:val="0"/>
        <w:autoSpaceDN w:val="0"/>
        <w:adjustRightInd w:val="0"/>
        <w:spacing w:line="240" w:lineRule="auto"/>
        <w:ind w:left="1440"/>
        <w:rPr>
          <w:rFonts w:ascii="Arial" w:hAnsi="Arial" w:cs="Arial"/>
        </w:rPr>
      </w:pPr>
      <w:proofErr w:type="gramStart"/>
      <w:r>
        <w:rPr>
          <w:rFonts w:ascii="Arial" w:hAnsi="Arial" w:cs="Arial"/>
        </w:rPr>
        <w:t>p</w:t>
      </w:r>
      <w:bookmarkStart w:id="0" w:name="_GoBack"/>
      <w:bookmarkEnd w:id="0"/>
      <w:r w:rsidR="00870DBA" w:rsidRPr="00870DBA">
        <w:rPr>
          <w:rFonts w:ascii="Arial" w:hAnsi="Arial" w:cs="Arial"/>
        </w:rPr>
        <w:t>romote</w:t>
      </w:r>
      <w:proofErr w:type="gramEnd"/>
      <w:r w:rsidR="00870DBA" w:rsidRPr="00870DBA">
        <w:rPr>
          <w:rFonts w:ascii="Arial" w:hAnsi="Arial" w:cs="Arial"/>
        </w:rPr>
        <w:t xml:space="preserve"> right </w:t>
      </w:r>
      <w:r w:rsidR="00870DBA">
        <w:rPr>
          <w:rFonts w:ascii="Arial" w:hAnsi="Arial" w:cs="Arial"/>
        </w:rPr>
        <w:t>t</w:t>
      </w:r>
      <w:r w:rsidR="00870DBA" w:rsidRPr="00870DBA">
        <w:rPr>
          <w:rFonts w:ascii="Arial" w:hAnsi="Arial" w:cs="Arial"/>
        </w:rPr>
        <w:t>o education by ensuring primary education is compulsory and fully available as well accessible for all</w:t>
      </w:r>
      <w:r w:rsidR="00870DBA">
        <w:rPr>
          <w:rFonts w:ascii="Arial" w:hAnsi="Arial" w:cs="Arial"/>
        </w:rPr>
        <w:t>.</w:t>
      </w:r>
    </w:p>
    <w:p w14:paraId="14E61143" w14:textId="77777777" w:rsidR="00B56030" w:rsidRDefault="00B56030" w:rsidP="00B56030">
      <w:pPr>
        <w:spacing w:line="240" w:lineRule="auto"/>
      </w:pPr>
    </w:p>
    <w:p w14:paraId="2EB40D11" w14:textId="77777777" w:rsidR="007A6616" w:rsidRPr="007A6616" w:rsidRDefault="007A6616" w:rsidP="007A6616">
      <w:pPr>
        <w:pStyle w:val="ListParagraph"/>
        <w:numPr>
          <w:ilvl w:val="0"/>
          <w:numId w:val="35"/>
        </w:numPr>
        <w:spacing w:line="240" w:lineRule="auto"/>
        <w:ind w:left="0" w:firstLine="0"/>
        <w:rPr>
          <w:rFonts w:ascii="Arial" w:hAnsi="Arial" w:cs="Arial"/>
          <w:lang w:eastAsia="en-GB"/>
        </w:rPr>
      </w:pPr>
      <w:r w:rsidRPr="007A6616">
        <w:rPr>
          <w:rFonts w:ascii="Arial" w:hAnsi="Arial" w:cs="Arial"/>
          <w:lang w:eastAsia="en-GB"/>
        </w:rPr>
        <w:t>Noting the challenges that the Government continue to face in fulfilling its human rights obligations, we encourage Micronesia to continue to draw on international assistance particularly in capacity building and technical cooperation</w:t>
      </w:r>
    </w:p>
    <w:p w14:paraId="4C66028B" w14:textId="77777777" w:rsidR="007A6616" w:rsidRDefault="007A6616" w:rsidP="007A6616">
      <w:pPr>
        <w:pStyle w:val="ListParagraph"/>
        <w:spacing w:line="240" w:lineRule="auto"/>
        <w:ind w:left="0"/>
        <w:rPr>
          <w:rFonts w:ascii="Arial" w:hAnsi="Arial" w:cs="Arial"/>
          <w:lang w:eastAsia="en-GB"/>
        </w:rPr>
      </w:pPr>
    </w:p>
    <w:p w14:paraId="4C5CE5F9" w14:textId="783387AA" w:rsidR="001D7583" w:rsidRDefault="007A6616" w:rsidP="001D7583">
      <w:pPr>
        <w:pStyle w:val="ListParagraph"/>
        <w:numPr>
          <w:ilvl w:val="0"/>
          <w:numId w:val="35"/>
        </w:numPr>
        <w:spacing w:line="240" w:lineRule="auto"/>
        <w:ind w:left="0" w:firstLine="0"/>
        <w:rPr>
          <w:rFonts w:ascii="Arial" w:hAnsi="Arial" w:cs="Arial"/>
          <w:lang w:eastAsia="en-GB"/>
        </w:rPr>
      </w:pPr>
      <w:r>
        <w:rPr>
          <w:rFonts w:ascii="Arial" w:eastAsia="Cambria" w:hAnsi="Arial" w:cs="Arial"/>
          <w:lang w:val="en-US"/>
        </w:rPr>
        <w:t>Malaysia wishes Micronesia</w:t>
      </w:r>
      <w:r w:rsidR="00B14A1E" w:rsidRPr="00B56030">
        <w:rPr>
          <w:rFonts w:ascii="Arial" w:eastAsia="Cambria" w:hAnsi="Arial" w:cs="Arial"/>
          <w:lang w:val="en-US"/>
        </w:rPr>
        <w:t xml:space="preserve"> </w:t>
      </w:r>
      <w:r w:rsidR="00403179" w:rsidRPr="00B56030">
        <w:rPr>
          <w:rFonts w:ascii="Arial" w:eastAsia="Cambria" w:hAnsi="Arial" w:cs="Arial"/>
          <w:lang w:val="en-US"/>
        </w:rPr>
        <w:t xml:space="preserve">a </w:t>
      </w:r>
      <w:r w:rsidR="00666388" w:rsidRPr="00B56030">
        <w:rPr>
          <w:rFonts w:ascii="Arial" w:eastAsia="Cambria" w:hAnsi="Arial" w:cs="Arial"/>
          <w:lang w:val="en-US"/>
        </w:rPr>
        <w:t>success</w:t>
      </w:r>
      <w:r w:rsidR="00B56030">
        <w:rPr>
          <w:rFonts w:ascii="Arial" w:eastAsia="Cambria" w:hAnsi="Arial" w:cs="Arial"/>
          <w:lang w:val="en-US"/>
        </w:rPr>
        <w:t>ful review</w:t>
      </w:r>
      <w:r w:rsidR="00B56030" w:rsidRPr="00924805">
        <w:rPr>
          <w:rFonts w:ascii="Arial" w:hAnsi="Arial" w:cs="Arial"/>
          <w:lang w:eastAsia="en-GB"/>
        </w:rPr>
        <w:t>.</w:t>
      </w:r>
      <w:r w:rsidR="00B56030" w:rsidRPr="009133EE">
        <w:rPr>
          <w:rFonts w:ascii="Arial" w:hAnsi="Arial" w:cs="Arial"/>
          <w:lang w:eastAsia="en-GB"/>
        </w:rPr>
        <w:t xml:space="preserve"> </w:t>
      </w:r>
    </w:p>
    <w:p w14:paraId="5409DEB8" w14:textId="77777777" w:rsidR="001D7583" w:rsidRDefault="001D7583" w:rsidP="001D7583">
      <w:pPr>
        <w:pStyle w:val="ListParagraph"/>
        <w:spacing w:line="240" w:lineRule="auto"/>
        <w:ind w:left="0"/>
        <w:rPr>
          <w:rFonts w:ascii="Arial" w:hAnsi="Arial" w:cs="Arial"/>
          <w:lang w:eastAsia="en-GB"/>
        </w:rPr>
      </w:pPr>
    </w:p>
    <w:p w14:paraId="7316892D" w14:textId="22EF5E85" w:rsidR="00FE4EF8" w:rsidRPr="009753E4" w:rsidRDefault="006273A8" w:rsidP="001D7583">
      <w:pPr>
        <w:pStyle w:val="ListParagraph"/>
        <w:spacing w:line="240" w:lineRule="auto"/>
        <w:ind w:left="0"/>
        <w:rPr>
          <w:rFonts w:ascii="Arial" w:hAnsi="Arial" w:cs="Arial"/>
          <w:lang w:eastAsia="en-GB"/>
        </w:rPr>
      </w:pPr>
      <w:r>
        <w:rPr>
          <w:rFonts w:ascii="Arial" w:hAnsi="Arial" w:cs="Arial"/>
          <w:lang w:eastAsia="en-GB"/>
        </w:rPr>
        <w:t>Thank you.</w:t>
      </w:r>
    </w:p>
    <w:p w14:paraId="42997218" w14:textId="77777777" w:rsidR="00FE4EF8" w:rsidRPr="00584EF9" w:rsidRDefault="00FE4EF8" w:rsidP="001D7583">
      <w:pPr>
        <w:pStyle w:val="ListParagraph"/>
        <w:spacing w:line="240" w:lineRule="auto"/>
        <w:ind w:left="0"/>
        <w:rPr>
          <w:rFonts w:ascii="Arial" w:hAnsi="Arial" w:cs="Arial"/>
          <w:lang w:eastAsia="en-GB"/>
        </w:rPr>
      </w:pPr>
    </w:p>
    <w:p w14:paraId="6E525694" w14:textId="1E016D4D" w:rsidR="00D84C8D" w:rsidRPr="00C106B0" w:rsidRDefault="00FA4A05" w:rsidP="00B56030">
      <w:pPr>
        <w:tabs>
          <w:tab w:val="left" w:pos="0"/>
        </w:tabs>
        <w:spacing w:line="240" w:lineRule="auto"/>
        <w:rPr>
          <w:rFonts w:ascii="Arial" w:hAnsi="Arial" w:cs="Arial"/>
          <w:b/>
        </w:rPr>
      </w:pPr>
      <w:r w:rsidRPr="00584EF9">
        <w:rPr>
          <w:rFonts w:ascii="Arial" w:hAnsi="Arial" w:cs="Arial"/>
          <w:b/>
        </w:rPr>
        <w:t>GENEVA</w:t>
      </w:r>
      <w:r w:rsidRPr="00584EF9">
        <w:rPr>
          <w:rFonts w:ascii="Arial" w:hAnsi="Arial" w:cs="Arial"/>
          <w:b/>
        </w:rPr>
        <w:br/>
      </w:r>
      <w:r w:rsidR="006273A8">
        <w:rPr>
          <w:rFonts w:ascii="Arial" w:hAnsi="Arial" w:cs="Arial"/>
          <w:b/>
        </w:rPr>
        <w:t>18</w:t>
      </w:r>
      <w:r w:rsidR="008B03E1">
        <w:rPr>
          <w:rFonts w:ascii="Arial" w:hAnsi="Arial" w:cs="Arial"/>
          <w:b/>
        </w:rPr>
        <w:t xml:space="preserve"> </w:t>
      </w:r>
      <w:r w:rsidR="00FE4EF8" w:rsidRPr="00584EF9">
        <w:rPr>
          <w:rFonts w:ascii="Arial" w:hAnsi="Arial" w:cs="Arial"/>
          <w:b/>
        </w:rPr>
        <w:t>January 202</w:t>
      </w:r>
      <w:r w:rsidR="006273A8">
        <w:rPr>
          <w:rFonts w:ascii="Arial" w:hAnsi="Arial" w:cs="Arial"/>
          <w:b/>
        </w:rPr>
        <w:t>1</w:t>
      </w:r>
    </w:p>
    <w:sectPr w:rsidR="00D84C8D" w:rsidRPr="00C106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5F782" w14:textId="77777777" w:rsidR="00854ABE" w:rsidRDefault="00854ABE" w:rsidP="004A2214">
      <w:pPr>
        <w:spacing w:line="240" w:lineRule="auto"/>
      </w:pPr>
      <w:r>
        <w:separator/>
      </w:r>
    </w:p>
  </w:endnote>
  <w:endnote w:type="continuationSeparator" w:id="0">
    <w:p w14:paraId="79E6087C" w14:textId="77777777" w:rsidR="00854ABE" w:rsidRDefault="00854ABE"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2BCB" w14:textId="77777777" w:rsidR="00854ABE" w:rsidRDefault="00854ABE" w:rsidP="004A2214">
      <w:pPr>
        <w:spacing w:line="240" w:lineRule="auto"/>
      </w:pPr>
      <w:r>
        <w:separator/>
      </w:r>
    </w:p>
  </w:footnote>
  <w:footnote w:type="continuationSeparator" w:id="0">
    <w:p w14:paraId="0F079005" w14:textId="77777777" w:rsidR="00854ABE" w:rsidRDefault="00854ABE"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3A30FD58"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F45E5C">
      <w:rPr>
        <w:rFonts w:ascii="Arial" w:hAnsi="Arial" w:cs="Arial"/>
        <w:b/>
        <w:i/>
        <w:sz w:val="20"/>
        <w:szCs w:val="20"/>
      </w:rPr>
      <w:t>Time: 2</w:t>
    </w:r>
    <w:r w:rsidR="0034210F">
      <w:rPr>
        <w:rFonts w:ascii="Arial" w:hAnsi="Arial" w:cs="Arial"/>
        <w:b/>
        <w:i/>
        <w:sz w:val="20"/>
        <w:szCs w:val="20"/>
      </w:rPr>
      <w:t xml:space="preserve"> minute</w:t>
    </w:r>
    <w:r w:rsidR="00964D41">
      <w:rPr>
        <w:rFonts w:ascii="Arial" w:hAnsi="Arial" w:cs="Arial"/>
        <w:b/>
        <w:i/>
        <w:sz w:val="20"/>
        <w:szCs w:val="20"/>
      </w:rPr>
      <w:t xml:space="preserve"> </w:t>
    </w:r>
    <w:r w:rsidR="00F45E5C">
      <w:rPr>
        <w:rFonts w:ascii="Arial" w:hAnsi="Arial" w:cs="Arial"/>
        <w:b/>
        <w:i/>
        <w:sz w:val="20"/>
        <w:szCs w:val="20"/>
      </w:rPr>
      <w:t>1</w:t>
    </w:r>
    <w:r w:rsidR="00964D41">
      <w:rPr>
        <w:rFonts w:ascii="Arial" w:hAnsi="Arial" w:cs="Arial"/>
        <w:b/>
        <w:i/>
        <w:sz w:val="20"/>
        <w:szCs w:val="20"/>
      </w:rPr>
      <w:t>5 seconds</w:t>
    </w: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4">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34"/>
  </w:num>
  <w:num w:numId="4">
    <w:abstractNumId w:val="23"/>
  </w:num>
  <w:num w:numId="5">
    <w:abstractNumId w:val="7"/>
  </w:num>
  <w:num w:numId="6">
    <w:abstractNumId w:val="13"/>
  </w:num>
  <w:num w:numId="7">
    <w:abstractNumId w:val="15"/>
  </w:num>
  <w:num w:numId="8">
    <w:abstractNumId w:val="29"/>
  </w:num>
  <w:num w:numId="9">
    <w:abstractNumId w:val="6"/>
  </w:num>
  <w:num w:numId="10">
    <w:abstractNumId w:val="14"/>
  </w:num>
  <w:num w:numId="11">
    <w:abstractNumId w:val="1"/>
  </w:num>
  <w:num w:numId="12">
    <w:abstractNumId w:val="25"/>
  </w:num>
  <w:num w:numId="13">
    <w:abstractNumId w:val="2"/>
  </w:num>
  <w:num w:numId="14">
    <w:abstractNumId w:val="10"/>
  </w:num>
  <w:num w:numId="15">
    <w:abstractNumId w:val="5"/>
  </w:num>
  <w:num w:numId="16">
    <w:abstractNumId w:val="16"/>
  </w:num>
  <w:num w:numId="17">
    <w:abstractNumId w:val="28"/>
  </w:num>
  <w:num w:numId="18">
    <w:abstractNumId w:val="3"/>
  </w:num>
  <w:num w:numId="19">
    <w:abstractNumId w:val="24"/>
  </w:num>
  <w:num w:numId="20">
    <w:abstractNumId w:val="4"/>
  </w:num>
  <w:num w:numId="21">
    <w:abstractNumId w:val="21"/>
  </w:num>
  <w:num w:numId="22">
    <w:abstractNumId w:val="31"/>
  </w:num>
  <w:num w:numId="23">
    <w:abstractNumId w:val="27"/>
  </w:num>
  <w:num w:numId="24">
    <w:abstractNumId w:val="8"/>
  </w:num>
  <w:num w:numId="25">
    <w:abstractNumId w:val="0"/>
  </w:num>
  <w:num w:numId="26">
    <w:abstractNumId w:val="9"/>
  </w:num>
  <w:num w:numId="27">
    <w:abstractNumId w:val="22"/>
  </w:num>
  <w:num w:numId="28">
    <w:abstractNumId w:val="11"/>
  </w:num>
  <w:num w:numId="29">
    <w:abstractNumId w:val="30"/>
  </w:num>
  <w:num w:numId="30">
    <w:abstractNumId w:val="12"/>
  </w:num>
  <w:num w:numId="31">
    <w:abstractNumId w:val="33"/>
  </w:num>
  <w:num w:numId="32">
    <w:abstractNumId w:val="26"/>
  </w:num>
  <w:num w:numId="33">
    <w:abstractNumId w:val="18"/>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11941"/>
    <w:rsid w:val="00017A21"/>
    <w:rsid w:val="000242DA"/>
    <w:rsid w:val="00030F4B"/>
    <w:rsid w:val="000311D9"/>
    <w:rsid w:val="000344DC"/>
    <w:rsid w:val="00036FEE"/>
    <w:rsid w:val="00054622"/>
    <w:rsid w:val="000C3DCE"/>
    <w:rsid w:val="000D7EDF"/>
    <w:rsid w:val="00135468"/>
    <w:rsid w:val="001437B1"/>
    <w:rsid w:val="001503EF"/>
    <w:rsid w:val="00192D59"/>
    <w:rsid w:val="001A450F"/>
    <w:rsid w:val="001A5C95"/>
    <w:rsid w:val="001B3C73"/>
    <w:rsid w:val="001D7583"/>
    <w:rsid w:val="001E3EEB"/>
    <w:rsid w:val="001E5AC2"/>
    <w:rsid w:val="001E788B"/>
    <w:rsid w:val="00222B21"/>
    <w:rsid w:val="00231228"/>
    <w:rsid w:val="00250EC3"/>
    <w:rsid w:val="002B17FA"/>
    <w:rsid w:val="002B36F2"/>
    <w:rsid w:val="002C1570"/>
    <w:rsid w:val="0033445E"/>
    <w:rsid w:val="0034210F"/>
    <w:rsid w:val="003431ED"/>
    <w:rsid w:val="00350347"/>
    <w:rsid w:val="003676D1"/>
    <w:rsid w:val="003803EC"/>
    <w:rsid w:val="003B67CF"/>
    <w:rsid w:val="003C17FF"/>
    <w:rsid w:val="003C5600"/>
    <w:rsid w:val="003D3D2C"/>
    <w:rsid w:val="003E227C"/>
    <w:rsid w:val="003F1EA7"/>
    <w:rsid w:val="00402428"/>
    <w:rsid w:val="00403179"/>
    <w:rsid w:val="00423315"/>
    <w:rsid w:val="00423B73"/>
    <w:rsid w:val="00432BC5"/>
    <w:rsid w:val="00446B83"/>
    <w:rsid w:val="004946F4"/>
    <w:rsid w:val="004A2214"/>
    <w:rsid w:val="004A3571"/>
    <w:rsid w:val="004B218E"/>
    <w:rsid w:val="004C0BEE"/>
    <w:rsid w:val="004C5442"/>
    <w:rsid w:val="004D09CD"/>
    <w:rsid w:val="004F514B"/>
    <w:rsid w:val="005149BA"/>
    <w:rsid w:val="005171D7"/>
    <w:rsid w:val="0051799F"/>
    <w:rsid w:val="005244A3"/>
    <w:rsid w:val="00525ACD"/>
    <w:rsid w:val="00563CA0"/>
    <w:rsid w:val="005659D6"/>
    <w:rsid w:val="005749E1"/>
    <w:rsid w:val="00584EF9"/>
    <w:rsid w:val="00586D3F"/>
    <w:rsid w:val="005D0382"/>
    <w:rsid w:val="005F43F7"/>
    <w:rsid w:val="006045C8"/>
    <w:rsid w:val="006058B8"/>
    <w:rsid w:val="006119BA"/>
    <w:rsid w:val="00613051"/>
    <w:rsid w:val="00626559"/>
    <w:rsid w:val="006273A8"/>
    <w:rsid w:val="0065188A"/>
    <w:rsid w:val="00666388"/>
    <w:rsid w:val="00690DBA"/>
    <w:rsid w:val="0069183B"/>
    <w:rsid w:val="006B51D8"/>
    <w:rsid w:val="006D34F6"/>
    <w:rsid w:val="006D48B7"/>
    <w:rsid w:val="006E0652"/>
    <w:rsid w:val="006F4A74"/>
    <w:rsid w:val="00706321"/>
    <w:rsid w:val="00731D9B"/>
    <w:rsid w:val="00735C3F"/>
    <w:rsid w:val="00773687"/>
    <w:rsid w:val="00774002"/>
    <w:rsid w:val="007754DB"/>
    <w:rsid w:val="00783351"/>
    <w:rsid w:val="007A3629"/>
    <w:rsid w:val="007A6616"/>
    <w:rsid w:val="007D52A0"/>
    <w:rsid w:val="007E124F"/>
    <w:rsid w:val="007E721C"/>
    <w:rsid w:val="007E7F8A"/>
    <w:rsid w:val="007F4120"/>
    <w:rsid w:val="007F4A07"/>
    <w:rsid w:val="0080221B"/>
    <w:rsid w:val="00803E14"/>
    <w:rsid w:val="008157F0"/>
    <w:rsid w:val="0082419E"/>
    <w:rsid w:val="0085183B"/>
    <w:rsid w:val="00853102"/>
    <w:rsid w:val="00854ABE"/>
    <w:rsid w:val="008619CA"/>
    <w:rsid w:val="008626A1"/>
    <w:rsid w:val="0087071C"/>
    <w:rsid w:val="00870DBA"/>
    <w:rsid w:val="00882717"/>
    <w:rsid w:val="008A34B6"/>
    <w:rsid w:val="008B03E1"/>
    <w:rsid w:val="008E0902"/>
    <w:rsid w:val="008E1F15"/>
    <w:rsid w:val="009133EE"/>
    <w:rsid w:val="009152EC"/>
    <w:rsid w:val="0091775C"/>
    <w:rsid w:val="009202C9"/>
    <w:rsid w:val="00924805"/>
    <w:rsid w:val="00930949"/>
    <w:rsid w:val="009426E7"/>
    <w:rsid w:val="00944567"/>
    <w:rsid w:val="00955F3A"/>
    <w:rsid w:val="009624AA"/>
    <w:rsid w:val="009632A1"/>
    <w:rsid w:val="00964D41"/>
    <w:rsid w:val="009753E4"/>
    <w:rsid w:val="00995B19"/>
    <w:rsid w:val="009A00FC"/>
    <w:rsid w:val="009B08FC"/>
    <w:rsid w:val="009B3B32"/>
    <w:rsid w:val="009C2079"/>
    <w:rsid w:val="009C3738"/>
    <w:rsid w:val="009C5A18"/>
    <w:rsid w:val="009D5EC3"/>
    <w:rsid w:val="009D66CB"/>
    <w:rsid w:val="009E0C77"/>
    <w:rsid w:val="00A02B49"/>
    <w:rsid w:val="00A327D1"/>
    <w:rsid w:val="00A52B5D"/>
    <w:rsid w:val="00A53388"/>
    <w:rsid w:val="00A67C95"/>
    <w:rsid w:val="00A76709"/>
    <w:rsid w:val="00A7670F"/>
    <w:rsid w:val="00A921E8"/>
    <w:rsid w:val="00AB55D3"/>
    <w:rsid w:val="00AD1122"/>
    <w:rsid w:val="00AD26AF"/>
    <w:rsid w:val="00AD4BE7"/>
    <w:rsid w:val="00AD654E"/>
    <w:rsid w:val="00B07DE5"/>
    <w:rsid w:val="00B14A1E"/>
    <w:rsid w:val="00B47EE8"/>
    <w:rsid w:val="00B56030"/>
    <w:rsid w:val="00B60F4F"/>
    <w:rsid w:val="00B60FF0"/>
    <w:rsid w:val="00B61ED9"/>
    <w:rsid w:val="00B62434"/>
    <w:rsid w:val="00B62E55"/>
    <w:rsid w:val="00B65348"/>
    <w:rsid w:val="00B758BB"/>
    <w:rsid w:val="00B83DB7"/>
    <w:rsid w:val="00B86E2B"/>
    <w:rsid w:val="00BB11FA"/>
    <w:rsid w:val="00BC1F54"/>
    <w:rsid w:val="00BF0B4E"/>
    <w:rsid w:val="00BF0D8F"/>
    <w:rsid w:val="00BF1308"/>
    <w:rsid w:val="00C01A55"/>
    <w:rsid w:val="00C027D2"/>
    <w:rsid w:val="00C05FC4"/>
    <w:rsid w:val="00C106B0"/>
    <w:rsid w:val="00C2377A"/>
    <w:rsid w:val="00C256E0"/>
    <w:rsid w:val="00C31601"/>
    <w:rsid w:val="00C31C15"/>
    <w:rsid w:val="00C32224"/>
    <w:rsid w:val="00C37BA8"/>
    <w:rsid w:val="00C4768D"/>
    <w:rsid w:val="00C579E6"/>
    <w:rsid w:val="00C63F8E"/>
    <w:rsid w:val="00C64805"/>
    <w:rsid w:val="00CA3B4A"/>
    <w:rsid w:val="00CB43AE"/>
    <w:rsid w:val="00CC310B"/>
    <w:rsid w:val="00CC6D35"/>
    <w:rsid w:val="00CD0AD3"/>
    <w:rsid w:val="00CD2FDD"/>
    <w:rsid w:val="00D02E9D"/>
    <w:rsid w:val="00D16D6E"/>
    <w:rsid w:val="00D26D6A"/>
    <w:rsid w:val="00D35BA3"/>
    <w:rsid w:val="00D510C8"/>
    <w:rsid w:val="00D644FA"/>
    <w:rsid w:val="00D72093"/>
    <w:rsid w:val="00D72B16"/>
    <w:rsid w:val="00D76363"/>
    <w:rsid w:val="00D84C8D"/>
    <w:rsid w:val="00D90E80"/>
    <w:rsid w:val="00D9737B"/>
    <w:rsid w:val="00DB6AFF"/>
    <w:rsid w:val="00DC296E"/>
    <w:rsid w:val="00DC37C5"/>
    <w:rsid w:val="00DC437B"/>
    <w:rsid w:val="00DD101F"/>
    <w:rsid w:val="00DF5173"/>
    <w:rsid w:val="00E20B9D"/>
    <w:rsid w:val="00E24315"/>
    <w:rsid w:val="00E27847"/>
    <w:rsid w:val="00E5738C"/>
    <w:rsid w:val="00E71DF1"/>
    <w:rsid w:val="00E96F2F"/>
    <w:rsid w:val="00EA5C8B"/>
    <w:rsid w:val="00EA69F1"/>
    <w:rsid w:val="00EB78FB"/>
    <w:rsid w:val="00EC4E05"/>
    <w:rsid w:val="00EE1927"/>
    <w:rsid w:val="00EE4DA1"/>
    <w:rsid w:val="00EF3B05"/>
    <w:rsid w:val="00EF794B"/>
    <w:rsid w:val="00F0081F"/>
    <w:rsid w:val="00F147D6"/>
    <w:rsid w:val="00F20433"/>
    <w:rsid w:val="00F235B6"/>
    <w:rsid w:val="00F24C29"/>
    <w:rsid w:val="00F45E5C"/>
    <w:rsid w:val="00F60667"/>
    <w:rsid w:val="00F938BE"/>
    <w:rsid w:val="00F965DB"/>
    <w:rsid w:val="00F972E2"/>
    <w:rsid w:val="00FA3220"/>
    <w:rsid w:val="00FA3D2E"/>
    <w:rsid w:val="00FA4A05"/>
    <w:rsid w:val="00FB10CA"/>
    <w:rsid w:val="00FB501A"/>
    <w:rsid w:val="00FC09A7"/>
    <w:rsid w:val="00FC3F4A"/>
    <w:rsid w:val="00FD20A6"/>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D8418-2C1C-4827-B2A3-5877A2663EBD}"/>
</file>

<file path=customXml/itemProps2.xml><?xml version="1.0" encoding="utf-8"?>
<ds:datastoreItem xmlns:ds="http://schemas.openxmlformats.org/officeDocument/2006/customXml" ds:itemID="{8A9C9AED-5F0D-4FD6-B26F-D0EEFE606BE0}"/>
</file>

<file path=customXml/itemProps3.xml><?xml version="1.0" encoding="utf-8"?>
<ds:datastoreItem xmlns:ds="http://schemas.openxmlformats.org/officeDocument/2006/customXml" ds:itemID="{50089166-4BFA-411D-8074-24B7FD0FCF30}"/>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Kalpana Devi</cp:lastModifiedBy>
  <cp:revision>2</cp:revision>
  <cp:lastPrinted>2019-05-09T14:07:00Z</cp:lastPrinted>
  <dcterms:created xsi:type="dcterms:W3CDTF">2021-01-15T17:08:00Z</dcterms:created>
  <dcterms:modified xsi:type="dcterms:W3CDTF">2021-01-15T17:08:00Z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