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07" w:rsidRPr="00D91907" w:rsidRDefault="00D91907" w:rsidP="00D91907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56"/>
          <w:szCs w:val="56"/>
        </w:rPr>
      </w:pPr>
      <w:r w:rsidRPr="00D91907">
        <w:rPr>
          <w:rFonts w:ascii="Arial" w:eastAsiaTheme="minorEastAsia" w:hAnsi="Arial" w:cs="Arial"/>
          <w:b/>
          <w:color w:val="000000" w:themeColor="text1"/>
          <w:sz w:val="56"/>
          <w:szCs w:val="56"/>
        </w:rPr>
        <w:t>GEORGIA</w:t>
      </w:r>
    </w:p>
    <w:p w:rsidR="00D91907" w:rsidRPr="00D91907" w:rsidRDefault="00D91907" w:rsidP="00D91907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28"/>
          <w:szCs w:val="28"/>
        </w:rPr>
      </w:pPr>
    </w:p>
    <w:p w:rsidR="00D91907" w:rsidRPr="00D91907" w:rsidRDefault="00D91907" w:rsidP="00D91907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 w:rsidRPr="00D91907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THE 37</w:t>
      </w:r>
      <w:r w:rsidRPr="00D91907">
        <w:rPr>
          <w:rFonts w:ascii="Arial" w:eastAsiaTheme="minorEastAsia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Pr="00D91907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 SESSION OF THE UPR WORKING GROUP</w:t>
      </w:r>
    </w:p>
    <w:p w:rsidR="00D91907" w:rsidRPr="00D91907" w:rsidRDefault="00D91907" w:rsidP="00D91907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 w:rsidRPr="00D91907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UPR OF AUSTRALIA</w:t>
      </w:r>
    </w:p>
    <w:p w:rsidR="00D91907" w:rsidRPr="00D91907" w:rsidRDefault="00D91907" w:rsidP="00D91907">
      <w:pPr>
        <w:spacing w:after="0" w:line="240" w:lineRule="auto"/>
        <w:jc w:val="right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</w:p>
    <w:p w:rsidR="00D91907" w:rsidRPr="00D91907" w:rsidRDefault="00D91907" w:rsidP="00D91907">
      <w:pPr>
        <w:spacing w:after="0" w:line="240" w:lineRule="auto"/>
        <w:jc w:val="right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 w:rsidRPr="00D91907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Geneva, </w:t>
      </w:r>
      <w:r w:rsidRPr="00D91907">
        <w:rPr>
          <w:rFonts w:ascii="Sylfaen" w:eastAsiaTheme="minorEastAsia" w:hAnsi="Sylfaen" w:cs="Arial"/>
          <w:b/>
          <w:color w:val="000000" w:themeColor="text1"/>
          <w:sz w:val="24"/>
          <w:szCs w:val="24"/>
          <w:lang w:val="ka-GE"/>
        </w:rPr>
        <w:t xml:space="preserve">20 </w:t>
      </w:r>
      <w:r w:rsidRPr="00D91907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January 2021</w:t>
      </w:r>
    </w:p>
    <w:p w:rsidR="00D91907" w:rsidRPr="00D91907" w:rsidRDefault="00D91907" w:rsidP="00D91907">
      <w:pPr>
        <w:spacing w:after="0" w:line="240" w:lineRule="auto"/>
        <w:jc w:val="both"/>
        <w:rPr>
          <w:rFonts w:ascii="Arial" w:eastAsiaTheme="minorEastAsia" w:hAnsi="Arial" w:cs="Arial"/>
          <w:b/>
          <w:color w:val="000000" w:themeColor="text1"/>
          <w:sz w:val="28"/>
          <w:szCs w:val="28"/>
        </w:rPr>
      </w:pPr>
    </w:p>
    <w:p w:rsidR="00D91907" w:rsidRPr="00D91907" w:rsidRDefault="00D91907" w:rsidP="00D91907">
      <w:pPr>
        <w:spacing w:after="0" w:line="240" w:lineRule="auto"/>
        <w:jc w:val="both"/>
        <w:rPr>
          <w:rFonts w:ascii="Sylfaen" w:eastAsiaTheme="minorEastAsia" w:hAnsi="Sylfaen" w:cs="Arial"/>
          <w:color w:val="000000" w:themeColor="text1"/>
          <w:sz w:val="24"/>
          <w:szCs w:val="24"/>
        </w:rPr>
      </w:pPr>
    </w:p>
    <w:p w:rsidR="00D91907" w:rsidRPr="006908CC" w:rsidRDefault="00D91907" w:rsidP="00D91907">
      <w:pPr>
        <w:spacing w:after="0" w:line="240" w:lineRule="auto"/>
        <w:jc w:val="both"/>
        <w:rPr>
          <w:rFonts w:ascii="Sylfaen" w:eastAsiaTheme="minorEastAsia" w:hAnsi="Sylfaen" w:cs="Arial"/>
          <w:color w:val="000000" w:themeColor="text1"/>
          <w:sz w:val="28"/>
          <w:szCs w:val="28"/>
        </w:rPr>
      </w:pPr>
      <w:r w:rsidRPr="006908CC">
        <w:rPr>
          <w:rFonts w:ascii="Sylfaen" w:eastAsiaTheme="minorEastAsia" w:hAnsi="Sylfaen" w:cs="Arial"/>
          <w:color w:val="000000" w:themeColor="text1"/>
          <w:sz w:val="28"/>
          <w:szCs w:val="28"/>
        </w:rPr>
        <w:t>Georgia warmly welcomes the Delegation of Australia and thanks the head of the Delegation for the presentation of the national report.</w:t>
      </w:r>
    </w:p>
    <w:p w:rsidR="00D91907" w:rsidRPr="006908CC" w:rsidRDefault="00D91907" w:rsidP="00D91907">
      <w:pPr>
        <w:spacing w:after="0" w:line="240" w:lineRule="auto"/>
        <w:jc w:val="both"/>
        <w:rPr>
          <w:rFonts w:ascii="Sylfaen" w:eastAsiaTheme="minorEastAsia" w:hAnsi="Sylfaen" w:cs="Arial"/>
          <w:color w:val="000000" w:themeColor="text1"/>
          <w:sz w:val="28"/>
          <w:szCs w:val="28"/>
        </w:rPr>
      </w:pPr>
    </w:p>
    <w:p w:rsidR="00D91907" w:rsidRPr="006908CC" w:rsidRDefault="00D91907" w:rsidP="00D91907">
      <w:pPr>
        <w:spacing w:after="0" w:line="240" w:lineRule="auto"/>
        <w:jc w:val="both"/>
        <w:rPr>
          <w:rFonts w:ascii="Sylfaen" w:eastAsiaTheme="minorEastAsia" w:hAnsi="Sylfaen" w:cs="Arial"/>
          <w:color w:val="000000" w:themeColor="text1"/>
          <w:sz w:val="28"/>
          <w:szCs w:val="28"/>
        </w:rPr>
      </w:pPr>
      <w:r w:rsidRPr="006908CC">
        <w:rPr>
          <w:rFonts w:ascii="Sylfaen" w:eastAsiaTheme="minorEastAsia" w:hAnsi="Sylfaen" w:cs="Arial"/>
          <w:color w:val="000000" w:themeColor="text1"/>
          <w:sz w:val="28"/>
          <w:szCs w:val="28"/>
        </w:rPr>
        <w:t>We commend the Government of Australia for the commitment to promote and protect human rights on both do</w:t>
      </w:r>
      <w:r w:rsidR="002E2968" w:rsidRPr="006908CC">
        <w:rPr>
          <w:rFonts w:ascii="Sylfaen" w:eastAsiaTheme="minorEastAsia" w:hAnsi="Sylfaen" w:cs="Arial"/>
          <w:color w:val="000000" w:themeColor="text1"/>
          <w:sz w:val="28"/>
          <w:szCs w:val="28"/>
        </w:rPr>
        <w:t>mestic and international levels.</w:t>
      </w:r>
    </w:p>
    <w:p w:rsidR="002E2968" w:rsidRPr="006908CC" w:rsidRDefault="002E2968" w:rsidP="00D91907">
      <w:pPr>
        <w:spacing w:after="0" w:line="240" w:lineRule="auto"/>
        <w:jc w:val="both"/>
        <w:rPr>
          <w:rFonts w:ascii="Sylfaen" w:eastAsiaTheme="minorEastAsia" w:hAnsi="Sylfaen" w:cs="Arial"/>
          <w:color w:val="000000" w:themeColor="text1"/>
          <w:sz w:val="28"/>
          <w:szCs w:val="28"/>
        </w:rPr>
      </w:pPr>
    </w:p>
    <w:p w:rsidR="00D91907" w:rsidRPr="006908CC" w:rsidRDefault="00D91907" w:rsidP="00D91907">
      <w:pPr>
        <w:spacing w:after="0" w:line="240" w:lineRule="auto"/>
        <w:jc w:val="both"/>
        <w:rPr>
          <w:rFonts w:ascii="Sylfaen" w:eastAsia="MS Mincho" w:hAnsi="Sylfaen"/>
          <w:sz w:val="28"/>
          <w:szCs w:val="28"/>
        </w:rPr>
      </w:pPr>
      <w:r w:rsidRPr="006908CC">
        <w:rPr>
          <w:rFonts w:ascii="Sylfaen" w:eastAsiaTheme="minorEastAsia" w:hAnsi="Sylfaen" w:cs="Arial"/>
          <w:color w:val="000000" w:themeColor="text1"/>
          <w:sz w:val="28"/>
          <w:szCs w:val="28"/>
        </w:rPr>
        <w:t>My delegation welcomes the establishment of</w:t>
      </w:r>
      <w:r w:rsidRPr="006908CC">
        <w:rPr>
          <w:rFonts w:eastAsia="MS Mincho"/>
          <w:sz w:val="28"/>
          <w:szCs w:val="28"/>
        </w:rPr>
        <w:t xml:space="preserve"> </w:t>
      </w:r>
      <w:r w:rsidRPr="006908CC">
        <w:rPr>
          <w:rFonts w:ascii="Sylfaen" w:eastAsia="MS Mincho" w:hAnsi="Sylfaen"/>
          <w:sz w:val="28"/>
          <w:szCs w:val="28"/>
        </w:rPr>
        <w:t>The Standing National Human Rights Mechanism aimed at improving the coordination between federal, state and territory governments in reporting and engaging with the UN on human rights</w:t>
      </w:r>
      <w:r w:rsidR="002E2968" w:rsidRPr="006908CC">
        <w:rPr>
          <w:rFonts w:ascii="Sylfaen" w:eastAsia="MS Mincho" w:hAnsi="Sylfaen"/>
          <w:sz w:val="28"/>
          <w:szCs w:val="28"/>
        </w:rPr>
        <w:t>.</w:t>
      </w:r>
    </w:p>
    <w:p w:rsidR="00D91907" w:rsidRPr="006908CC" w:rsidRDefault="00D91907" w:rsidP="00D91907">
      <w:pPr>
        <w:spacing w:after="0" w:line="240" w:lineRule="auto"/>
        <w:jc w:val="both"/>
        <w:rPr>
          <w:rFonts w:ascii="Sylfaen" w:eastAsia="MS Mincho" w:hAnsi="Sylfaen"/>
          <w:sz w:val="28"/>
          <w:szCs w:val="28"/>
        </w:rPr>
      </w:pPr>
    </w:p>
    <w:p w:rsidR="00D91907" w:rsidRDefault="00D91907" w:rsidP="00D91907">
      <w:pPr>
        <w:suppressAutoHyphens/>
        <w:spacing w:after="120" w:line="240" w:lineRule="atLeast"/>
        <w:ind w:right="1134"/>
        <w:jc w:val="both"/>
        <w:rPr>
          <w:rFonts w:ascii="Sylfaen" w:eastAsia="MS Mincho" w:hAnsi="Sylfaen" w:cs="Times New Roman"/>
          <w:sz w:val="28"/>
          <w:szCs w:val="28"/>
          <w:lang w:val="en-GB"/>
        </w:rPr>
      </w:pPr>
      <w:r w:rsidRPr="006908CC">
        <w:rPr>
          <w:rFonts w:ascii="Sylfaen" w:eastAsia="MS Mincho" w:hAnsi="Sylfaen" w:cs="Times New Roman"/>
          <w:sz w:val="28"/>
          <w:szCs w:val="28"/>
          <w:lang w:val="en-GB"/>
        </w:rPr>
        <w:t xml:space="preserve">Georgia also lauds the Government for ratification of the OPCAT. </w:t>
      </w:r>
    </w:p>
    <w:p w:rsidR="006908CC" w:rsidRPr="001B5CBA" w:rsidRDefault="006908CC" w:rsidP="00D91907">
      <w:pPr>
        <w:suppressAutoHyphens/>
        <w:spacing w:after="120" w:line="240" w:lineRule="atLeast"/>
        <w:ind w:right="1134"/>
        <w:jc w:val="both"/>
        <w:rPr>
          <w:rFonts w:ascii="Sylfaen" w:eastAsia="MS Mincho" w:hAnsi="Sylfaen" w:cs="Times New Roman"/>
          <w:sz w:val="28"/>
          <w:szCs w:val="28"/>
        </w:rPr>
      </w:pPr>
    </w:p>
    <w:p w:rsidR="00D91907" w:rsidRPr="006908CC" w:rsidRDefault="00D91907" w:rsidP="00D91907">
      <w:pPr>
        <w:spacing w:after="0" w:line="240" w:lineRule="auto"/>
        <w:rPr>
          <w:rFonts w:ascii="Sylfaen" w:eastAsiaTheme="minorEastAsia" w:hAnsi="Sylfaen"/>
          <w:color w:val="000000" w:themeColor="text1"/>
          <w:sz w:val="28"/>
          <w:szCs w:val="28"/>
        </w:rPr>
      </w:pPr>
      <w:r w:rsidRPr="006908CC">
        <w:rPr>
          <w:rFonts w:ascii="Sylfaen" w:eastAsiaTheme="minorEastAsia" w:hAnsi="Sylfaen"/>
          <w:color w:val="000000" w:themeColor="text1"/>
          <w:sz w:val="28"/>
          <w:szCs w:val="28"/>
        </w:rPr>
        <w:t>With this in mind, Georgia recommends to the Government of Australia:</w:t>
      </w:r>
    </w:p>
    <w:p w:rsidR="00D91907" w:rsidRPr="006908CC" w:rsidRDefault="00D91907" w:rsidP="00D91907">
      <w:pPr>
        <w:spacing w:after="0" w:line="240" w:lineRule="auto"/>
        <w:rPr>
          <w:rFonts w:ascii="Sylfaen" w:eastAsiaTheme="minorEastAsia" w:hAnsi="Sylfaen"/>
          <w:color w:val="000000" w:themeColor="text1"/>
          <w:sz w:val="28"/>
          <w:szCs w:val="28"/>
        </w:rPr>
      </w:pPr>
    </w:p>
    <w:p w:rsidR="002E2968" w:rsidRPr="006908CC" w:rsidRDefault="00D91907" w:rsidP="00C81CBF">
      <w:pPr>
        <w:numPr>
          <w:ilvl w:val="0"/>
          <w:numId w:val="1"/>
        </w:numPr>
        <w:suppressAutoHyphens/>
        <w:spacing w:after="120" w:line="240" w:lineRule="atLeast"/>
        <w:ind w:right="1134"/>
        <w:jc w:val="both"/>
        <w:rPr>
          <w:rFonts w:ascii="Sylfaen" w:eastAsia="MS Mincho" w:hAnsi="Sylfaen" w:cs="Times New Roman"/>
          <w:i/>
          <w:sz w:val="28"/>
          <w:szCs w:val="28"/>
          <w:lang w:val="en-GB"/>
        </w:rPr>
      </w:pPr>
      <w:r w:rsidRPr="006908CC">
        <w:rPr>
          <w:rFonts w:ascii="Sylfaen" w:eastAsia="MS Mincho" w:hAnsi="Sylfaen" w:cs="Times New Roman"/>
          <w:sz w:val="28"/>
          <w:szCs w:val="28"/>
          <w:lang w:val="en-GB"/>
        </w:rPr>
        <w:t>To continue national efforts to address the issue of domestic violence</w:t>
      </w:r>
      <w:r w:rsidR="002E2968" w:rsidRPr="006908CC">
        <w:rPr>
          <w:rFonts w:ascii="Sylfaen" w:eastAsia="MS Mincho" w:hAnsi="Sylfaen" w:cs="Times New Roman"/>
          <w:sz w:val="28"/>
          <w:szCs w:val="28"/>
          <w:lang w:val="en-GB"/>
        </w:rPr>
        <w:t>.</w:t>
      </w:r>
    </w:p>
    <w:p w:rsidR="00B37B5E" w:rsidRPr="006908CC" w:rsidRDefault="00D91907" w:rsidP="00F56280">
      <w:pPr>
        <w:numPr>
          <w:ilvl w:val="0"/>
          <w:numId w:val="1"/>
        </w:numPr>
        <w:suppressAutoHyphens/>
        <w:spacing w:after="120" w:line="240" w:lineRule="atLeast"/>
        <w:ind w:right="1134"/>
        <w:jc w:val="both"/>
        <w:rPr>
          <w:sz w:val="28"/>
          <w:szCs w:val="28"/>
        </w:rPr>
      </w:pPr>
      <w:r w:rsidRPr="006908CC">
        <w:rPr>
          <w:rFonts w:ascii="Sylfaen" w:eastAsia="MS Mincho" w:hAnsi="Sylfaen" w:cs="Times New Roman"/>
          <w:sz w:val="28"/>
          <w:szCs w:val="28"/>
          <w:lang w:val="en-GB"/>
        </w:rPr>
        <w:t xml:space="preserve">To continue steps, ensuring that housing needs of Indigenous Australians are met. </w:t>
      </w:r>
      <w:bookmarkStart w:id="0" w:name="_GoBack"/>
      <w:bookmarkEnd w:id="0"/>
    </w:p>
    <w:sectPr w:rsidR="00B37B5E" w:rsidRPr="006908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E2D" w:rsidRDefault="00A35E2D" w:rsidP="00D91907">
      <w:pPr>
        <w:spacing w:after="0" w:line="240" w:lineRule="auto"/>
      </w:pPr>
      <w:r>
        <w:separator/>
      </w:r>
    </w:p>
  </w:endnote>
  <w:endnote w:type="continuationSeparator" w:id="0">
    <w:p w:rsidR="00A35E2D" w:rsidRDefault="00A35E2D" w:rsidP="00D9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E2D" w:rsidRDefault="00A35E2D" w:rsidP="00D91907">
      <w:pPr>
        <w:spacing w:after="0" w:line="240" w:lineRule="auto"/>
      </w:pPr>
      <w:r>
        <w:separator/>
      </w:r>
    </w:p>
  </w:footnote>
  <w:footnote w:type="continuationSeparator" w:id="0">
    <w:p w:rsidR="00A35E2D" w:rsidRDefault="00A35E2D" w:rsidP="00D9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5F9F"/>
    <w:multiLevelType w:val="hybridMultilevel"/>
    <w:tmpl w:val="6B16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07"/>
    <w:rsid w:val="001B5CBA"/>
    <w:rsid w:val="002E2968"/>
    <w:rsid w:val="005921FD"/>
    <w:rsid w:val="00607C3C"/>
    <w:rsid w:val="006908CC"/>
    <w:rsid w:val="00A35E2D"/>
    <w:rsid w:val="00D91907"/>
    <w:rsid w:val="00F1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B53DB"/>
  <w15:chartTrackingRefBased/>
  <w15:docId w15:val="{D36ED4D7-0D81-4091-ADD7-BA0A21A0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919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19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0FD8F-4844-430B-88BB-C688F259F2E1}"/>
</file>

<file path=customXml/itemProps2.xml><?xml version="1.0" encoding="utf-8"?>
<ds:datastoreItem xmlns:ds="http://schemas.openxmlformats.org/officeDocument/2006/customXml" ds:itemID="{99BFF985-18CC-4BE2-BF1D-D6C890C190C2}"/>
</file>

<file path=customXml/itemProps3.xml><?xml version="1.0" encoding="utf-8"?>
<ds:datastoreItem xmlns:ds="http://schemas.openxmlformats.org/officeDocument/2006/customXml" ds:itemID="{A15A12C8-23BF-4595-9C55-D3B2D39A0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Nino Baqradze</cp:lastModifiedBy>
  <cp:revision>3</cp:revision>
  <cp:lastPrinted>2021-01-18T15:00:00Z</cp:lastPrinted>
  <dcterms:created xsi:type="dcterms:W3CDTF">2021-01-18T14:02:00Z</dcterms:created>
  <dcterms:modified xsi:type="dcterms:W3CDTF">2021-01-18T15:41:00Z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