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B32E" w14:textId="77777777" w:rsidR="005B0912" w:rsidRPr="00211E20" w:rsidRDefault="005B0912" w:rsidP="005B0912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09A7E84" wp14:editId="71F47A26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97B1" w14:textId="77777777" w:rsidR="005B0912" w:rsidRPr="00211E20" w:rsidRDefault="005B0912" w:rsidP="005B0912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2000530B" w14:textId="77777777" w:rsidR="005B0912" w:rsidRPr="00211E20" w:rsidRDefault="005B0912" w:rsidP="005B0912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36</w:t>
      </w:r>
      <w:r w:rsidRPr="00211E20">
        <w:rPr>
          <w:rFonts w:ascii="Times New Roman" w:hAnsi="Times New Roman" w:cs="Times New Roman"/>
          <w:b/>
          <w:vertAlign w:val="superscript"/>
        </w:rPr>
        <w:t>th</w:t>
      </w:r>
      <w:r w:rsidRPr="00211E20">
        <w:rPr>
          <w:rFonts w:ascii="Times New Roman" w:hAnsi="Times New Roman" w:cs="Times New Roman"/>
          <w:b/>
        </w:rPr>
        <w:t xml:space="preserve"> Session of the UPR Working Group</w:t>
      </w:r>
    </w:p>
    <w:p w14:paraId="477E9C7F" w14:textId="77777777" w:rsidR="005B0912" w:rsidRPr="00211E20" w:rsidRDefault="005B0912" w:rsidP="005B0912">
      <w:pPr>
        <w:jc w:val="center"/>
        <w:rPr>
          <w:rFonts w:ascii="Times New Roman" w:hAnsi="Times New Roman" w:cs="Times New Roman"/>
          <w:b/>
        </w:rPr>
      </w:pPr>
    </w:p>
    <w:p w14:paraId="5F468342" w14:textId="77777777" w:rsidR="005B0912" w:rsidRPr="00211E20" w:rsidRDefault="005B0912" w:rsidP="005B0912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 xml:space="preserve">Statement on the Review of </w:t>
      </w:r>
      <w:r w:rsidR="00222DEC">
        <w:rPr>
          <w:rFonts w:ascii="Times New Roman" w:hAnsi="Times New Roman" w:cs="Times New Roman"/>
          <w:b/>
        </w:rPr>
        <w:t>Nepal</w:t>
      </w:r>
    </w:p>
    <w:p w14:paraId="2F2673FD" w14:textId="77777777" w:rsidR="005B0912" w:rsidRPr="00211E20" w:rsidRDefault="005B0912" w:rsidP="005B0912">
      <w:pPr>
        <w:rPr>
          <w:rFonts w:ascii="Times New Roman" w:hAnsi="Times New Roman" w:cs="Times New Roman"/>
          <w:b/>
          <w:sz w:val="20"/>
          <w:szCs w:val="20"/>
        </w:rPr>
      </w:pPr>
    </w:p>
    <w:p w14:paraId="713C71CC" w14:textId="77777777" w:rsidR="005B0912" w:rsidRPr="00FC16C5" w:rsidRDefault="005B0912" w:rsidP="005B0912">
      <w:pPr>
        <w:jc w:val="right"/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21 January 2021 </w:t>
      </w:r>
      <w:r w:rsidRPr="00FC16C5">
        <w:rPr>
          <w:rFonts w:ascii="Times New Roman" w:hAnsi="Times New Roman" w:cs="Times New Roman"/>
          <w:sz w:val="22"/>
          <w:szCs w:val="22"/>
        </w:rPr>
        <w:t>at 9:00</w:t>
      </w:r>
    </w:p>
    <w:p w14:paraId="36E6847D" w14:textId="77777777" w:rsidR="005B0912" w:rsidRPr="00FC16C5" w:rsidRDefault="005B0912" w:rsidP="005B0912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475801C" w14:textId="77777777" w:rsidR="005B0912" w:rsidRPr="00FC16C5" w:rsidRDefault="005B0912" w:rsidP="005B0912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6AC07DB3" w14:textId="77777777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</w:p>
    <w:p w14:paraId="75A31976" w14:textId="65BDB999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 xml:space="preserve">Afghanistan cordially welcomes the distinguished delegation of the </w:t>
      </w:r>
      <w:r w:rsidR="001204EF" w:rsidRPr="001204EF">
        <w:rPr>
          <w:rFonts w:ascii="Times New Roman" w:hAnsi="Times New Roman" w:cs="Times New Roman"/>
          <w:sz w:val="22"/>
          <w:szCs w:val="22"/>
        </w:rPr>
        <w:t>Federal Democratic Republic of Nepal</w:t>
      </w:r>
      <w:r w:rsidRPr="00FC16C5">
        <w:rPr>
          <w:rFonts w:ascii="Times New Roman" w:hAnsi="Times New Roman" w:cs="Times New Roman"/>
          <w:sz w:val="22"/>
          <w:szCs w:val="22"/>
        </w:rPr>
        <w:t xml:space="preserve">. We express our appreciation for their engagement with the UPR and for their positive developments since the previous cycle. </w:t>
      </w:r>
    </w:p>
    <w:p w14:paraId="0D14B11E" w14:textId="77777777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</w:p>
    <w:p w14:paraId="0D698504" w14:textId="1A657C1D" w:rsidR="00440088" w:rsidRPr="00832149" w:rsidRDefault="005B0912" w:rsidP="005B0912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particular, Afghanistan welcomes progr</w:t>
      </w:r>
      <w:r w:rsidR="00CA3751">
        <w:rPr>
          <w:rFonts w:ascii="Times New Roman" w:hAnsi="Times New Roman" w:cs="Times New Roman"/>
          <w:sz w:val="22"/>
          <w:szCs w:val="22"/>
        </w:rPr>
        <w:t>ess towards eliminating hunger and malnutrition</w:t>
      </w:r>
      <w:r w:rsidR="00ED391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C4448">
        <w:rPr>
          <w:rFonts w:ascii="Times New Roman" w:hAnsi="Times New Roman" w:cs="Times New Roman"/>
          <w:sz w:val="22"/>
          <w:szCs w:val="22"/>
        </w:rPr>
        <w:t>the 2019 Education Policy</w:t>
      </w:r>
      <w:r w:rsidR="000F0E29">
        <w:rPr>
          <w:rFonts w:ascii="Times New Roman" w:hAnsi="Times New Roman" w:cs="Times New Roman"/>
          <w:sz w:val="22"/>
          <w:szCs w:val="22"/>
          <w:lang w:val="en-GB" w:bidi="fa-IR"/>
        </w:rPr>
        <w:t xml:space="preserve">, </w:t>
      </w:r>
      <w:r w:rsidR="00ED3912" w:rsidRPr="00A25348">
        <w:rPr>
          <w:rFonts w:ascii="Times New Roman" w:hAnsi="Times New Roman" w:cs="Times New Roman"/>
          <w:sz w:val="22"/>
          <w:szCs w:val="22"/>
        </w:rPr>
        <w:t>and the</w:t>
      </w:r>
      <w:r w:rsidR="00ED39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0E29" w:rsidRPr="004625EC">
        <w:rPr>
          <w:rFonts w:ascii="Times New Roman" w:hAnsi="Times New Roman" w:cs="Times New Roman"/>
          <w:sz w:val="22"/>
          <w:szCs w:val="22"/>
        </w:rPr>
        <w:t>program</w:t>
      </w:r>
      <w:r w:rsidR="000B4531" w:rsidRPr="004625EC">
        <w:rPr>
          <w:rFonts w:ascii="Times New Roman" w:hAnsi="Times New Roman" w:cs="Times New Roman"/>
          <w:sz w:val="22"/>
          <w:szCs w:val="22"/>
        </w:rPr>
        <w:t xml:space="preserve"> to enroll school children </w:t>
      </w:r>
      <w:r w:rsidR="004E089B" w:rsidRPr="004625EC">
        <w:rPr>
          <w:rFonts w:ascii="Times New Roman" w:hAnsi="Times New Roman" w:cs="Times New Roman"/>
          <w:sz w:val="22"/>
          <w:szCs w:val="22"/>
        </w:rPr>
        <w:t>affected by armed conflict</w:t>
      </w:r>
      <w:r w:rsidR="00C60A6E" w:rsidRPr="004625EC">
        <w:rPr>
          <w:rFonts w:ascii="Times New Roman" w:hAnsi="Times New Roman" w:cs="Times New Roman"/>
          <w:sz w:val="22"/>
          <w:szCs w:val="22"/>
        </w:rPr>
        <w:t xml:space="preserve"> and provide them </w:t>
      </w:r>
      <w:r w:rsidR="00343A1A" w:rsidRPr="004625EC">
        <w:rPr>
          <w:rFonts w:ascii="Times New Roman" w:hAnsi="Times New Roman" w:cs="Times New Roman"/>
          <w:sz w:val="22"/>
          <w:szCs w:val="22"/>
        </w:rPr>
        <w:t>with scholarships</w:t>
      </w:r>
      <w:r w:rsidR="008B6B6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C0E26A" w14:textId="74885CCE" w:rsidR="005B0912" w:rsidRPr="00FC16C5" w:rsidRDefault="005B0912" w:rsidP="005B0912">
      <w:pPr>
        <w:rPr>
          <w:rFonts w:ascii="Times New Roman" w:hAnsi="Times New Roman" w:cs="Times New Roman"/>
          <w:b/>
          <w:sz w:val="22"/>
          <w:szCs w:val="22"/>
        </w:rPr>
      </w:pPr>
    </w:p>
    <w:p w14:paraId="5DBAB095" w14:textId="77777777" w:rsidR="005B0912" w:rsidRPr="00FC16C5" w:rsidRDefault="005B0912" w:rsidP="005B0912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5E15272F" w14:textId="77777777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</w:p>
    <w:p w14:paraId="7B660D24" w14:textId="62990947" w:rsidR="005B0912" w:rsidRPr="005C17B4" w:rsidRDefault="005B0912" w:rsidP="0028029A">
      <w:pPr>
        <w:rPr>
          <w:rFonts w:ascii="Times New Roman" w:hAnsi="Times New Roman" w:cs="Times New Roman"/>
          <w:sz w:val="22"/>
          <w:szCs w:val="22"/>
        </w:rPr>
      </w:pPr>
      <w:r w:rsidRPr="005C17B4">
        <w:rPr>
          <w:rFonts w:ascii="Times New Roman" w:hAnsi="Times New Roman" w:cs="Times New Roman"/>
          <w:sz w:val="22"/>
          <w:szCs w:val="22"/>
        </w:rPr>
        <w:t xml:space="preserve">While we acknowledge the above achievements, </w:t>
      </w:r>
      <w:r w:rsidR="0028029A" w:rsidRPr="005C17B4">
        <w:rPr>
          <w:rFonts w:ascii="Times New Roman" w:hAnsi="Times New Roman" w:cs="Times New Roman"/>
          <w:sz w:val="22"/>
          <w:szCs w:val="22"/>
        </w:rPr>
        <w:t>we</w:t>
      </w:r>
      <w:r w:rsidR="0028029A" w:rsidRPr="005C17B4">
        <w:rPr>
          <w:rFonts w:ascii="Times New Roman" w:hAnsi="Times New Roman" w:cs="Times New Roman"/>
          <w:sz w:val="22"/>
          <w:szCs w:val="22"/>
        </w:rPr>
        <w:t xml:space="preserve"> remain concerned that less than 10 per cent of the National Human Rights Commission’s recommendations had been implemented as of 9 July 2020</w:t>
      </w:r>
      <w:r w:rsidR="0028029A" w:rsidRPr="005C17B4">
        <w:rPr>
          <w:rFonts w:ascii="Times New Roman" w:hAnsi="Times New Roman" w:cs="Times New Roman"/>
          <w:sz w:val="22"/>
          <w:szCs w:val="22"/>
        </w:rPr>
        <w:t>.</w:t>
      </w:r>
    </w:p>
    <w:p w14:paraId="5C6E3062" w14:textId="77777777" w:rsidR="0028029A" w:rsidRPr="00FC16C5" w:rsidRDefault="0028029A" w:rsidP="0028029A">
      <w:pPr>
        <w:rPr>
          <w:rFonts w:ascii="Times New Roman" w:hAnsi="Times New Roman" w:cs="Times New Roman"/>
          <w:sz w:val="22"/>
          <w:szCs w:val="22"/>
        </w:rPr>
      </w:pPr>
    </w:p>
    <w:p w14:paraId="15131A63" w14:textId="77777777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4753325A" w14:textId="77777777" w:rsidR="005B0912" w:rsidRPr="00FC16C5" w:rsidRDefault="005B0912" w:rsidP="005B0912">
      <w:pPr>
        <w:rPr>
          <w:rFonts w:ascii="Times New Roman" w:hAnsi="Times New Roman" w:cs="Times New Roman"/>
          <w:sz w:val="22"/>
          <w:szCs w:val="22"/>
        </w:rPr>
      </w:pPr>
    </w:p>
    <w:p w14:paraId="24A71260" w14:textId="77777777" w:rsidR="00064F34" w:rsidRPr="00FC16C5" w:rsidRDefault="00064F34" w:rsidP="00064F34">
      <w:pPr>
        <w:rPr>
          <w:rFonts w:ascii="Times New Roman" w:hAnsi="Times New Roman" w:cs="Times New Roman"/>
          <w:sz w:val="22"/>
          <w:szCs w:val="22"/>
        </w:rPr>
      </w:pPr>
    </w:p>
    <w:p w14:paraId="3878A55F" w14:textId="56F84165" w:rsidR="00064F34" w:rsidRPr="0028029A" w:rsidRDefault="00064F34" w:rsidP="00280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8029A">
        <w:rPr>
          <w:rFonts w:ascii="Times New Roman" w:hAnsi="Times New Roman" w:cs="Times New Roman"/>
          <w:sz w:val="22"/>
          <w:szCs w:val="22"/>
        </w:rPr>
        <w:t>Ratify the Optional Protocol to the Convention against Torture and Other Cruel, Inhuman or Degrading Treatment or Punishment</w:t>
      </w:r>
      <w:r w:rsidR="0028029A">
        <w:rPr>
          <w:rFonts w:ascii="Times New Roman" w:hAnsi="Times New Roman" w:cs="Times New Roman"/>
          <w:sz w:val="22"/>
          <w:szCs w:val="22"/>
        </w:rPr>
        <w:t>.</w:t>
      </w:r>
    </w:p>
    <w:p w14:paraId="018083B2" w14:textId="77777777" w:rsidR="002517AD" w:rsidRDefault="002517AD" w:rsidP="00064F34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5DBF907E" w14:textId="56DBC5F1" w:rsidR="005B0912" w:rsidRPr="00CF55B2" w:rsidRDefault="005B0912" w:rsidP="005B0912">
      <w:pPr>
        <w:rPr>
          <w:rFonts w:ascii="Times New Roman" w:hAnsi="Times New Roman" w:cs="Times New Roman"/>
          <w:i/>
          <w:sz w:val="22"/>
          <w:szCs w:val="22"/>
        </w:rPr>
      </w:pPr>
    </w:p>
    <w:p w14:paraId="5F15721C" w14:textId="77777777" w:rsidR="007A62A3" w:rsidRDefault="007A62A3" w:rsidP="00E255C1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54C77E07" w14:textId="43A1714F" w:rsidR="007A62A3" w:rsidRPr="0028029A" w:rsidRDefault="000B3C7B" w:rsidP="00280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8029A">
        <w:rPr>
          <w:rFonts w:ascii="Times New Roman" w:hAnsi="Times New Roman" w:cs="Times New Roman"/>
          <w:sz w:val="22"/>
          <w:szCs w:val="22"/>
        </w:rPr>
        <w:t xml:space="preserve">Adopt national </w:t>
      </w:r>
      <w:r w:rsidR="00CD12C7" w:rsidRPr="0028029A">
        <w:rPr>
          <w:rFonts w:ascii="Times New Roman" w:hAnsi="Times New Roman" w:cs="Times New Roman"/>
          <w:sz w:val="22"/>
          <w:szCs w:val="22"/>
        </w:rPr>
        <w:t xml:space="preserve">legislation </w:t>
      </w:r>
      <w:r w:rsidR="002A4238" w:rsidRPr="0028029A">
        <w:rPr>
          <w:rFonts w:ascii="Times New Roman" w:hAnsi="Times New Roman" w:cs="Times New Roman"/>
          <w:sz w:val="22"/>
          <w:szCs w:val="22"/>
        </w:rPr>
        <w:t xml:space="preserve">in accordance with </w:t>
      </w:r>
      <w:r w:rsidR="0057493A" w:rsidRPr="0028029A">
        <w:rPr>
          <w:rFonts w:ascii="Times New Roman" w:hAnsi="Times New Roman" w:cs="Times New Roman"/>
          <w:sz w:val="22"/>
          <w:szCs w:val="22"/>
        </w:rPr>
        <w:t xml:space="preserve">international standards relating to the protection of refugees and </w:t>
      </w:r>
      <w:r w:rsidR="004007CA" w:rsidRPr="0028029A">
        <w:rPr>
          <w:rFonts w:ascii="Times New Roman" w:hAnsi="Times New Roman" w:cs="Times New Roman"/>
          <w:sz w:val="22"/>
          <w:szCs w:val="22"/>
        </w:rPr>
        <w:t>put mechanisms in place to ensure respect for the principle of non-refoulement</w:t>
      </w:r>
      <w:r w:rsidR="0028029A">
        <w:rPr>
          <w:rFonts w:ascii="Times New Roman" w:hAnsi="Times New Roman" w:cs="Times New Roman"/>
          <w:sz w:val="22"/>
          <w:szCs w:val="22"/>
        </w:rPr>
        <w:t>.</w:t>
      </w:r>
    </w:p>
    <w:p w14:paraId="7414DC9B" w14:textId="77777777" w:rsidR="005B0912" w:rsidRPr="003D3E29" w:rsidRDefault="005B0912" w:rsidP="005B0912">
      <w:pPr>
        <w:rPr>
          <w:rFonts w:ascii="Times New Roman" w:hAnsi="Times New Roman" w:cs="Times New Roman"/>
          <w:i/>
          <w:sz w:val="22"/>
          <w:szCs w:val="22"/>
        </w:rPr>
      </w:pPr>
    </w:p>
    <w:p w14:paraId="371C8111" w14:textId="77777777" w:rsidR="0006738F" w:rsidRPr="008A7A92" w:rsidRDefault="0006738F" w:rsidP="005B0912">
      <w:pPr>
        <w:rPr>
          <w:rFonts w:ascii="Times New Roman" w:hAnsi="Times New Roman" w:cs="Times New Roman"/>
          <w:bCs/>
          <w:sz w:val="22"/>
          <w:szCs w:val="22"/>
        </w:rPr>
      </w:pPr>
    </w:p>
    <w:p w14:paraId="6C892F52" w14:textId="62CF9036" w:rsidR="005B0912" w:rsidRPr="008A7A92" w:rsidRDefault="005B0912" w:rsidP="005B0912">
      <w:pPr>
        <w:rPr>
          <w:rFonts w:ascii="Times New Roman" w:hAnsi="Times New Roman" w:cs="Times New Roman"/>
          <w:bCs/>
          <w:sz w:val="22"/>
          <w:szCs w:val="22"/>
        </w:rPr>
      </w:pPr>
      <w:r w:rsidRPr="008A7A92">
        <w:rPr>
          <w:rFonts w:ascii="Times New Roman" w:hAnsi="Times New Roman" w:cs="Times New Roman"/>
          <w:bCs/>
          <w:sz w:val="22"/>
          <w:szCs w:val="22"/>
        </w:rPr>
        <w:t xml:space="preserve">Finally, Afghanistan encourages </w:t>
      </w:r>
      <w:r w:rsidR="00EF433B">
        <w:rPr>
          <w:rFonts w:ascii="Times New Roman" w:hAnsi="Times New Roman" w:cs="Times New Roman"/>
          <w:bCs/>
          <w:sz w:val="22"/>
          <w:szCs w:val="22"/>
        </w:rPr>
        <w:t>Nepal</w:t>
      </w:r>
      <w:r w:rsidRPr="008A7A92">
        <w:rPr>
          <w:rFonts w:ascii="Times New Roman" w:hAnsi="Times New Roman" w:cs="Times New Roman"/>
          <w:bCs/>
          <w:sz w:val="22"/>
          <w:szCs w:val="22"/>
        </w:rPr>
        <w:t xml:space="preserve"> to continue to promote and protect human rights in the context of COVID-19 and wishes </w:t>
      </w:r>
      <w:r w:rsidR="00D44280">
        <w:rPr>
          <w:rFonts w:ascii="Times New Roman" w:hAnsi="Times New Roman" w:cs="Times New Roman"/>
          <w:bCs/>
          <w:sz w:val="22"/>
          <w:szCs w:val="22"/>
        </w:rPr>
        <w:t>Nepal</w:t>
      </w:r>
      <w:r w:rsidRPr="008A7A92">
        <w:rPr>
          <w:rFonts w:ascii="Times New Roman" w:hAnsi="Times New Roman" w:cs="Times New Roman"/>
          <w:bCs/>
          <w:sz w:val="22"/>
          <w:szCs w:val="22"/>
        </w:rPr>
        <w:t xml:space="preserve"> every success in the UPR review process.</w:t>
      </w:r>
    </w:p>
    <w:p w14:paraId="65E95C51" w14:textId="77777777" w:rsidR="005B0912" w:rsidRPr="008A7A92" w:rsidRDefault="005B0912" w:rsidP="005B091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876F42" w14:textId="77777777" w:rsidR="005B0912" w:rsidRPr="008A7A92" w:rsidRDefault="005B0912" w:rsidP="005B0912">
      <w:pPr>
        <w:rPr>
          <w:rFonts w:ascii="Times New Roman" w:hAnsi="Times New Roman" w:cs="Times New Roman"/>
          <w:sz w:val="22"/>
          <w:szCs w:val="22"/>
        </w:rPr>
      </w:pP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7A92">
        <w:rPr>
          <w:rFonts w:ascii="Times New Roman" w:hAnsi="Times New Roman" w:cs="Times New Roman"/>
          <w:b/>
          <w:sz w:val="22"/>
          <w:szCs w:val="22"/>
        </w:rPr>
        <w:t>Mr./Mme.</w:t>
      </w: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1AC41D08" w14:textId="77777777" w:rsidR="00BF2899" w:rsidRDefault="00BF2899"/>
    <w:sectPr w:rsidR="00BF2899" w:rsidSect="00EA6DA3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D45DE"/>
    <w:multiLevelType w:val="hybridMultilevel"/>
    <w:tmpl w:val="6B2AAE18"/>
    <w:lvl w:ilvl="0" w:tplc="89EE04E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12"/>
    <w:rsid w:val="000037E1"/>
    <w:rsid w:val="0000422C"/>
    <w:rsid w:val="0001603F"/>
    <w:rsid w:val="00017CA6"/>
    <w:rsid w:val="000208E2"/>
    <w:rsid w:val="00022B9D"/>
    <w:rsid w:val="00032646"/>
    <w:rsid w:val="0003360E"/>
    <w:rsid w:val="0004058C"/>
    <w:rsid w:val="00040B75"/>
    <w:rsid w:val="000414B3"/>
    <w:rsid w:val="00056BEE"/>
    <w:rsid w:val="000613A1"/>
    <w:rsid w:val="0006372E"/>
    <w:rsid w:val="00064F34"/>
    <w:rsid w:val="0006738F"/>
    <w:rsid w:val="00072424"/>
    <w:rsid w:val="00075513"/>
    <w:rsid w:val="00080DF9"/>
    <w:rsid w:val="00081166"/>
    <w:rsid w:val="00085E06"/>
    <w:rsid w:val="000917EF"/>
    <w:rsid w:val="00092842"/>
    <w:rsid w:val="00093505"/>
    <w:rsid w:val="00094D86"/>
    <w:rsid w:val="000A0223"/>
    <w:rsid w:val="000A7A92"/>
    <w:rsid w:val="000B3C03"/>
    <w:rsid w:val="000B3C7B"/>
    <w:rsid w:val="000B4531"/>
    <w:rsid w:val="000C4150"/>
    <w:rsid w:val="000C6B36"/>
    <w:rsid w:val="000D0C27"/>
    <w:rsid w:val="000D335A"/>
    <w:rsid w:val="000E0285"/>
    <w:rsid w:val="000E1FD2"/>
    <w:rsid w:val="000E7313"/>
    <w:rsid w:val="000E7B02"/>
    <w:rsid w:val="000F0E29"/>
    <w:rsid w:val="000F5333"/>
    <w:rsid w:val="000F6BB2"/>
    <w:rsid w:val="00106168"/>
    <w:rsid w:val="001076CE"/>
    <w:rsid w:val="00107EAF"/>
    <w:rsid w:val="00113853"/>
    <w:rsid w:val="001204EF"/>
    <w:rsid w:val="00160FD3"/>
    <w:rsid w:val="00165953"/>
    <w:rsid w:val="00170F7A"/>
    <w:rsid w:val="00177084"/>
    <w:rsid w:val="001812D8"/>
    <w:rsid w:val="00183AF7"/>
    <w:rsid w:val="00184231"/>
    <w:rsid w:val="00185DFC"/>
    <w:rsid w:val="00187766"/>
    <w:rsid w:val="00190D58"/>
    <w:rsid w:val="001921F5"/>
    <w:rsid w:val="001A3C11"/>
    <w:rsid w:val="001B0028"/>
    <w:rsid w:val="001B2A40"/>
    <w:rsid w:val="001C1715"/>
    <w:rsid w:val="001D29AC"/>
    <w:rsid w:val="001D41EE"/>
    <w:rsid w:val="00222DEC"/>
    <w:rsid w:val="00223FE8"/>
    <w:rsid w:val="00226103"/>
    <w:rsid w:val="00227092"/>
    <w:rsid w:val="0023175A"/>
    <w:rsid w:val="00236075"/>
    <w:rsid w:val="002416F9"/>
    <w:rsid w:val="0024477A"/>
    <w:rsid w:val="00246AD1"/>
    <w:rsid w:val="002517AD"/>
    <w:rsid w:val="002700E4"/>
    <w:rsid w:val="0027665E"/>
    <w:rsid w:val="0028029A"/>
    <w:rsid w:val="00291935"/>
    <w:rsid w:val="00292543"/>
    <w:rsid w:val="002A30D7"/>
    <w:rsid w:val="002A4238"/>
    <w:rsid w:val="002B3D9E"/>
    <w:rsid w:val="002C20D4"/>
    <w:rsid w:val="002C4714"/>
    <w:rsid w:val="002C4F4A"/>
    <w:rsid w:val="002D08D0"/>
    <w:rsid w:val="002D4B22"/>
    <w:rsid w:val="002D5AC0"/>
    <w:rsid w:val="002E3ACE"/>
    <w:rsid w:val="002E3DB7"/>
    <w:rsid w:val="002F11FD"/>
    <w:rsid w:val="00300577"/>
    <w:rsid w:val="00303731"/>
    <w:rsid w:val="003037B6"/>
    <w:rsid w:val="00304CF2"/>
    <w:rsid w:val="00304F3F"/>
    <w:rsid w:val="00311D3D"/>
    <w:rsid w:val="00314ECA"/>
    <w:rsid w:val="00331EA1"/>
    <w:rsid w:val="00334360"/>
    <w:rsid w:val="003420AD"/>
    <w:rsid w:val="00343696"/>
    <w:rsid w:val="00343A1A"/>
    <w:rsid w:val="00357195"/>
    <w:rsid w:val="003623DE"/>
    <w:rsid w:val="003624F1"/>
    <w:rsid w:val="003718F0"/>
    <w:rsid w:val="00371FCC"/>
    <w:rsid w:val="00376071"/>
    <w:rsid w:val="003829B5"/>
    <w:rsid w:val="00383AE2"/>
    <w:rsid w:val="00396F68"/>
    <w:rsid w:val="003A417D"/>
    <w:rsid w:val="003A4803"/>
    <w:rsid w:val="003A57CA"/>
    <w:rsid w:val="003C3544"/>
    <w:rsid w:val="003C6B41"/>
    <w:rsid w:val="003C72E7"/>
    <w:rsid w:val="003C743F"/>
    <w:rsid w:val="003C78BD"/>
    <w:rsid w:val="003D3E29"/>
    <w:rsid w:val="003D412D"/>
    <w:rsid w:val="003D51CC"/>
    <w:rsid w:val="003D7F78"/>
    <w:rsid w:val="003F011C"/>
    <w:rsid w:val="003F0A21"/>
    <w:rsid w:val="004007CA"/>
    <w:rsid w:val="00404E42"/>
    <w:rsid w:val="0041106A"/>
    <w:rsid w:val="0041512F"/>
    <w:rsid w:val="004211BE"/>
    <w:rsid w:val="00440088"/>
    <w:rsid w:val="00441934"/>
    <w:rsid w:val="0044372D"/>
    <w:rsid w:val="00444C13"/>
    <w:rsid w:val="00452174"/>
    <w:rsid w:val="00452D35"/>
    <w:rsid w:val="00457958"/>
    <w:rsid w:val="00460CE0"/>
    <w:rsid w:val="004625EC"/>
    <w:rsid w:val="00465E0F"/>
    <w:rsid w:val="00472DC5"/>
    <w:rsid w:val="00475EB4"/>
    <w:rsid w:val="00476F26"/>
    <w:rsid w:val="00495A02"/>
    <w:rsid w:val="004A2696"/>
    <w:rsid w:val="004A340C"/>
    <w:rsid w:val="004A5BB0"/>
    <w:rsid w:val="004A7F9A"/>
    <w:rsid w:val="004B2451"/>
    <w:rsid w:val="004B4FA5"/>
    <w:rsid w:val="004B605F"/>
    <w:rsid w:val="004B683B"/>
    <w:rsid w:val="004C047A"/>
    <w:rsid w:val="004D4FD4"/>
    <w:rsid w:val="004D536E"/>
    <w:rsid w:val="004E089B"/>
    <w:rsid w:val="004F1286"/>
    <w:rsid w:val="004F32CC"/>
    <w:rsid w:val="004F6288"/>
    <w:rsid w:val="004F64C6"/>
    <w:rsid w:val="00500993"/>
    <w:rsid w:val="00501080"/>
    <w:rsid w:val="0050501E"/>
    <w:rsid w:val="005156C4"/>
    <w:rsid w:val="00517756"/>
    <w:rsid w:val="00517F05"/>
    <w:rsid w:val="005249A7"/>
    <w:rsid w:val="00532711"/>
    <w:rsid w:val="00533730"/>
    <w:rsid w:val="005376A5"/>
    <w:rsid w:val="00553E10"/>
    <w:rsid w:val="005558F9"/>
    <w:rsid w:val="00572F8E"/>
    <w:rsid w:val="005737D4"/>
    <w:rsid w:val="0057493A"/>
    <w:rsid w:val="00577DB8"/>
    <w:rsid w:val="0058366F"/>
    <w:rsid w:val="00583AAD"/>
    <w:rsid w:val="0059301B"/>
    <w:rsid w:val="005969C1"/>
    <w:rsid w:val="005A29CD"/>
    <w:rsid w:val="005A6DA7"/>
    <w:rsid w:val="005A6FB8"/>
    <w:rsid w:val="005B0912"/>
    <w:rsid w:val="005C17B4"/>
    <w:rsid w:val="005C41AA"/>
    <w:rsid w:val="005C61B5"/>
    <w:rsid w:val="005D42A1"/>
    <w:rsid w:val="005E36B0"/>
    <w:rsid w:val="005E6B26"/>
    <w:rsid w:val="005F2499"/>
    <w:rsid w:val="006051D4"/>
    <w:rsid w:val="00605974"/>
    <w:rsid w:val="0062589C"/>
    <w:rsid w:val="00631A3E"/>
    <w:rsid w:val="00631AB0"/>
    <w:rsid w:val="00635091"/>
    <w:rsid w:val="006379D6"/>
    <w:rsid w:val="00640E5F"/>
    <w:rsid w:val="00643738"/>
    <w:rsid w:val="00654A0B"/>
    <w:rsid w:val="00664CE4"/>
    <w:rsid w:val="006733B1"/>
    <w:rsid w:val="00676BA2"/>
    <w:rsid w:val="0068258B"/>
    <w:rsid w:val="00683B2C"/>
    <w:rsid w:val="006842A1"/>
    <w:rsid w:val="0069269F"/>
    <w:rsid w:val="006969A5"/>
    <w:rsid w:val="006B4170"/>
    <w:rsid w:val="006B5746"/>
    <w:rsid w:val="006C2F97"/>
    <w:rsid w:val="006D4AC3"/>
    <w:rsid w:val="006D65C7"/>
    <w:rsid w:val="006E775C"/>
    <w:rsid w:val="006F0469"/>
    <w:rsid w:val="006F3748"/>
    <w:rsid w:val="0070032F"/>
    <w:rsid w:val="00704EE2"/>
    <w:rsid w:val="007137DE"/>
    <w:rsid w:val="00715D2D"/>
    <w:rsid w:val="007178D6"/>
    <w:rsid w:val="00725F1C"/>
    <w:rsid w:val="00731C05"/>
    <w:rsid w:val="00737448"/>
    <w:rsid w:val="0075005B"/>
    <w:rsid w:val="00753E62"/>
    <w:rsid w:val="007644E6"/>
    <w:rsid w:val="007750D8"/>
    <w:rsid w:val="00782088"/>
    <w:rsid w:val="00784A50"/>
    <w:rsid w:val="007861D3"/>
    <w:rsid w:val="0078726F"/>
    <w:rsid w:val="0079099D"/>
    <w:rsid w:val="00792525"/>
    <w:rsid w:val="00795B6F"/>
    <w:rsid w:val="007A1A2A"/>
    <w:rsid w:val="007A28FC"/>
    <w:rsid w:val="007A62A3"/>
    <w:rsid w:val="007C3EF1"/>
    <w:rsid w:val="007C6B2B"/>
    <w:rsid w:val="007D2251"/>
    <w:rsid w:val="007E1E4B"/>
    <w:rsid w:val="007E4DAA"/>
    <w:rsid w:val="007F2009"/>
    <w:rsid w:val="007F6675"/>
    <w:rsid w:val="008140B5"/>
    <w:rsid w:val="00824902"/>
    <w:rsid w:val="00825481"/>
    <w:rsid w:val="00825910"/>
    <w:rsid w:val="00832149"/>
    <w:rsid w:val="0083333B"/>
    <w:rsid w:val="008339BE"/>
    <w:rsid w:val="00844154"/>
    <w:rsid w:val="00844C8B"/>
    <w:rsid w:val="00853979"/>
    <w:rsid w:val="008600AD"/>
    <w:rsid w:val="00871451"/>
    <w:rsid w:val="008763D9"/>
    <w:rsid w:val="00881E0E"/>
    <w:rsid w:val="00882E0E"/>
    <w:rsid w:val="00894635"/>
    <w:rsid w:val="008953F8"/>
    <w:rsid w:val="008959D0"/>
    <w:rsid w:val="008A1D82"/>
    <w:rsid w:val="008A58B7"/>
    <w:rsid w:val="008A6234"/>
    <w:rsid w:val="008B0596"/>
    <w:rsid w:val="008B6B6F"/>
    <w:rsid w:val="008C4448"/>
    <w:rsid w:val="008D2C12"/>
    <w:rsid w:val="008D5879"/>
    <w:rsid w:val="008F56A5"/>
    <w:rsid w:val="009019D8"/>
    <w:rsid w:val="00901A68"/>
    <w:rsid w:val="009023CE"/>
    <w:rsid w:val="0091085A"/>
    <w:rsid w:val="00917885"/>
    <w:rsid w:val="00921C6A"/>
    <w:rsid w:val="00941D3E"/>
    <w:rsid w:val="00942C82"/>
    <w:rsid w:val="00946BED"/>
    <w:rsid w:val="00955A74"/>
    <w:rsid w:val="00965C28"/>
    <w:rsid w:val="0096659F"/>
    <w:rsid w:val="00974660"/>
    <w:rsid w:val="009816B9"/>
    <w:rsid w:val="00982919"/>
    <w:rsid w:val="00984F5C"/>
    <w:rsid w:val="009961BA"/>
    <w:rsid w:val="009961E2"/>
    <w:rsid w:val="009A22CC"/>
    <w:rsid w:val="009A29EB"/>
    <w:rsid w:val="009B3AD8"/>
    <w:rsid w:val="009B628A"/>
    <w:rsid w:val="009C13A1"/>
    <w:rsid w:val="009D2681"/>
    <w:rsid w:val="009D4C0C"/>
    <w:rsid w:val="009E028D"/>
    <w:rsid w:val="009E0DF1"/>
    <w:rsid w:val="009E6492"/>
    <w:rsid w:val="009E6C57"/>
    <w:rsid w:val="00A0700C"/>
    <w:rsid w:val="00A12296"/>
    <w:rsid w:val="00A12E11"/>
    <w:rsid w:val="00A24FDA"/>
    <w:rsid w:val="00A25348"/>
    <w:rsid w:val="00A34349"/>
    <w:rsid w:val="00A366C0"/>
    <w:rsid w:val="00A36995"/>
    <w:rsid w:val="00A43F5A"/>
    <w:rsid w:val="00A47129"/>
    <w:rsid w:val="00A6088E"/>
    <w:rsid w:val="00A61C52"/>
    <w:rsid w:val="00A6685D"/>
    <w:rsid w:val="00A738A5"/>
    <w:rsid w:val="00A801FB"/>
    <w:rsid w:val="00A91B68"/>
    <w:rsid w:val="00A948C4"/>
    <w:rsid w:val="00A9717F"/>
    <w:rsid w:val="00AA2FF8"/>
    <w:rsid w:val="00AB3873"/>
    <w:rsid w:val="00AC475C"/>
    <w:rsid w:val="00AD0317"/>
    <w:rsid w:val="00AD03E9"/>
    <w:rsid w:val="00AE154A"/>
    <w:rsid w:val="00AE579E"/>
    <w:rsid w:val="00AE5B6C"/>
    <w:rsid w:val="00AF1779"/>
    <w:rsid w:val="00AF1AF6"/>
    <w:rsid w:val="00B1262D"/>
    <w:rsid w:val="00B12F91"/>
    <w:rsid w:val="00B23A12"/>
    <w:rsid w:val="00B25E9A"/>
    <w:rsid w:val="00B3792B"/>
    <w:rsid w:val="00B4390B"/>
    <w:rsid w:val="00B44EAB"/>
    <w:rsid w:val="00B450F5"/>
    <w:rsid w:val="00B456A1"/>
    <w:rsid w:val="00B527B9"/>
    <w:rsid w:val="00B52FB7"/>
    <w:rsid w:val="00B54246"/>
    <w:rsid w:val="00B6139F"/>
    <w:rsid w:val="00B801DF"/>
    <w:rsid w:val="00B87ED1"/>
    <w:rsid w:val="00B95288"/>
    <w:rsid w:val="00B97B25"/>
    <w:rsid w:val="00BA085D"/>
    <w:rsid w:val="00BA18D3"/>
    <w:rsid w:val="00BC41A0"/>
    <w:rsid w:val="00BD3A28"/>
    <w:rsid w:val="00BE2D62"/>
    <w:rsid w:val="00BF2899"/>
    <w:rsid w:val="00C15056"/>
    <w:rsid w:val="00C204BD"/>
    <w:rsid w:val="00C23146"/>
    <w:rsid w:val="00C31F93"/>
    <w:rsid w:val="00C358B4"/>
    <w:rsid w:val="00C41E49"/>
    <w:rsid w:val="00C46E5B"/>
    <w:rsid w:val="00C60325"/>
    <w:rsid w:val="00C60A6E"/>
    <w:rsid w:val="00C708BE"/>
    <w:rsid w:val="00C77210"/>
    <w:rsid w:val="00C82D3D"/>
    <w:rsid w:val="00C87082"/>
    <w:rsid w:val="00C978E0"/>
    <w:rsid w:val="00CA3751"/>
    <w:rsid w:val="00CC31EA"/>
    <w:rsid w:val="00CC4E57"/>
    <w:rsid w:val="00CC53ED"/>
    <w:rsid w:val="00CC6EFD"/>
    <w:rsid w:val="00CD12C7"/>
    <w:rsid w:val="00CD3B55"/>
    <w:rsid w:val="00CD7D51"/>
    <w:rsid w:val="00CF2010"/>
    <w:rsid w:val="00CF55B2"/>
    <w:rsid w:val="00D00AD1"/>
    <w:rsid w:val="00D03314"/>
    <w:rsid w:val="00D04FAE"/>
    <w:rsid w:val="00D1143C"/>
    <w:rsid w:val="00D303DE"/>
    <w:rsid w:val="00D30856"/>
    <w:rsid w:val="00D3207A"/>
    <w:rsid w:val="00D3470F"/>
    <w:rsid w:val="00D35DA5"/>
    <w:rsid w:val="00D44280"/>
    <w:rsid w:val="00D50B21"/>
    <w:rsid w:val="00D5750A"/>
    <w:rsid w:val="00D72056"/>
    <w:rsid w:val="00D735C1"/>
    <w:rsid w:val="00D76B57"/>
    <w:rsid w:val="00D76CE0"/>
    <w:rsid w:val="00D81209"/>
    <w:rsid w:val="00D8407B"/>
    <w:rsid w:val="00D93E8E"/>
    <w:rsid w:val="00DA679E"/>
    <w:rsid w:val="00DB13A5"/>
    <w:rsid w:val="00DB64BD"/>
    <w:rsid w:val="00DB6558"/>
    <w:rsid w:val="00DB7FD2"/>
    <w:rsid w:val="00DC2411"/>
    <w:rsid w:val="00DC5EA4"/>
    <w:rsid w:val="00DD309B"/>
    <w:rsid w:val="00DD383B"/>
    <w:rsid w:val="00DE1BD7"/>
    <w:rsid w:val="00E02EA8"/>
    <w:rsid w:val="00E059B7"/>
    <w:rsid w:val="00E153E9"/>
    <w:rsid w:val="00E15F6B"/>
    <w:rsid w:val="00E20A47"/>
    <w:rsid w:val="00E255C1"/>
    <w:rsid w:val="00E32990"/>
    <w:rsid w:val="00E42F8C"/>
    <w:rsid w:val="00E54ED0"/>
    <w:rsid w:val="00E57F09"/>
    <w:rsid w:val="00E60F24"/>
    <w:rsid w:val="00E6341A"/>
    <w:rsid w:val="00E63503"/>
    <w:rsid w:val="00E63720"/>
    <w:rsid w:val="00E64F84"/>
    <w:rsid w:val="00E76AD5"/>
    <w:rsid w:val="00E86959"/>
    <w:rsid w:val="00E9020A"/>
    <w:rsid w:val="00E954EC"/>
    <w:rsid w:val="00E95B7A"/>
    <w:rsid w:val="00EA07AE"/>
    <w:rsid w:val="00EA3560"/>
    <w:rsid w:val="00EA6DA3"/>
    <w:rsid w:val="00EC4D2E"/>
    <w:rsid w:val="00ED3912"/>
    <w:rsid w:val="00ED3DD3"/>
    <w:rsid w:val="00ED455D"/>
    <w:rsid w:val="00EE431A"/>
    <w:rsid w:val="00EE50B3"/>
    <w:rsid w:val="00EE64D8"/>
    <w:rsid w:val="00EF2EF0"/>
    <w:rsid w:val="00EF433B"/>
    <w:rsid w:val="00EF635D"/>
    <w:rsid w:val="00F051DD"/>
    <w:rsid w:val="00F168FC"/>
    <w:rsid w:val="00F17764"/>
    <w:rsid w:val="00F17D98"/>
    <w:rsid w:val="00F22B28"/>
    <w:rsid w:val="00F23E37"/>
    <w:rsid w:val="00F2409C"/>
    <w:rsid w:val="00F254BC"/>
    <w:rsid w:val="00F37400"/>
    <w:rsid w:val="00F427AB"/>
    <w:rsid w:val="00F45491"/>
    <w:rsid w:val="00F56DFE"/>
    <w:rsid w:val="00F60628"/>
    <w:rsid w:val="00F64574"/>
    <w:rsid w:val="00F67997"/>
    <w:rsid w:val="00F74500"/>
    <w:rsid w:val="00F817E1"/>
    <w:rsid w:val="00F81AEA"/>
    <w:rsid w:val="00F82033"/>
    <w:rsid w:val="00F82B49"/>
    <w:rsid w:val="00F97B96"/>
    <w:rsid w:val="00F97EC4"/>
    <w:rsid w:val="00FB104A"/>
    <w:rsid w:val="00FB3D88"/>
    <w:rsid w:val="00FB7AAF"/>
    <w:rsid w:val="00FC1127"/>
    <w:rsid w:val="00FC278F"/>
    <w:rsid w:val="00FC40D9"/>
    <w:rsid w:val="00FC7A90"/>
    <w:rsid w:val="00FD1D19"/>
    <w:rsid w:val="00FD363B"/>
    <w:rsid w:val="00FF0366"/>
    <w:rsid w:val="00FF0CEB"/>
    <w:rsid w:val="00FF672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33418D"/>
  <w14:defaultImageDpi w14:val="300"/>
  <w15:docId w15:val="{F4FB8506-8260-4FAE-AD4A-03B4D74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122C9-1832-48A7-A7DA-52CC993F4256}"/>
</file>

<file path=customXml/itemProps2.xml><?xml version="1.0" encoding="utf-8"?>
<ds:datastoreItem xmlns:ds="http://schemas.openxmlformats.org/officeDocument/2006/customXml" ds:itemID="{CC5BC3F3-6C3B-4F9E-9473-D96A1AB2F251}"/>
</file>

<file path=customXml/itemProps3.xml><?xml version="1.0" encoding="utf-8"?>
<ds:datastoreItem xmlns:ds="http://schemas.openxmlformats.org/officeDocument/2006/customXml" ds:itemID="{D70C4D1D-ABE2-4254-B4C9-DF6D03DFF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3</cp:revision>
  <dcterms:created xsi:type="dcterms:W3CDTF">2021-01-19T14:13:00Z</dcterms:created>
  <dcterms:modified xsi:type="dcterms:W3CDTF">2021-01-19T14:26:00Z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