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5792" w14:textId="6DE1EBC9" w:rsidR="005A7413" w:rsidRDefault="005A7413" w:rsidP="005A7413">
      <w:pPr>
        <w:pStyle w:val="NoSpacing"/>
        <w:jc w:val="center"/>
      </w:pPr>
      <w:r>
        <w:rPr>
          <w:rFonts w:ascii="Open Sans" w:eastAsia="Times New Roman" w:hAnsi="Open Sans" w:cs="Times New Roman"/>
          <w:noProof/>
          <w:color w:val="000000"/>
          <w:sz w:val="23"/>
          <w:szCs w:val="23"/>
        </w:rPr>
        <w:drawing>
          <wp:inline distT="0" distB="0" distL="0" distR="0" wp14:anchorId="5329A770" wp14:editId="44E7061A">
            <wp:extent cx="457200" cy="771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13464" w14:textId="77777777" w:rsidR="005A7413" w:rsidRDefault="005A7413" w:rsidP="005A7413">
      <w:pPr>
        <w:pStyle w:val="NoSpacing"/>
      </w:pPr>
    </w:p>
    <w:p w14:paraId="6EF38438" w14:textId="5B65B76B" w:rsidR="005A7413" w:rsidRDefault="005A7413" w:rsidP="005A7413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Statement by India at the 37th Session of the Universal Periodic Review (UPR) Working Group Meeting (18 – 29 January, 2021): 3rd UPR of </w:t>
      </w:r>
      <w:r w:rsidRPr="003014B4">
        <w:rPr>
          <w:rFonts w:ascii="Segoe UI" w:hAnsi="Segoe UI" w:cs="Segoe UI"/>
          <w:b/>
          <w:bCs/>
          <w:sz w:val="26"/>
          <w:szCs w:val="26"/>
        </w:rPr>
        <w:t>Mauritania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 Interactive Dialogue, delivered by Mr.</w:t>
      </w:r>
      <w:r>
        <w:rPr>
          <w:rFonts w:ascii="Arial" w:hAnsi="Arial" w:cs="Arial"/>
          <w:b/>
          <w:bCs/>
          <w:sz w:val="24"/>
          <w:szCs w:val="24"/>
        </w:rPr>
        <w:t xml:space="preserve"> Senthil Kumar</w:t>
      </w:r>
      <w:r>
        <w:rPr>
          <w:rFonts w:ascii="Arial" w:hAnsi="Arial" w:cs="Arial"/>
          <w:b/>
          <w:bCs/>
          <w:sz w:val="24"/>
          <w:szCs w:val="24"/>
        </w:rPr>
        <w:t xml:space="preserve">, First Secretary, Permanent Mission of India, Geneva </w:t>
      </w:r>
      <w:r>
        <w:rPr>
          <w:rFonts w:ascii="Arial" w:hAnsi="Arial" w:cs="Arial"/>
          <w:b/>
          <w:bCs/>
          <w:sz w:val="24"/>
          <w:szCs w:val="24"/>
        </w:rPr>
        <w:t>19</w:t>
      </w:r>
      <w:r w:rsidRPr="005A7413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January, 2021</w:t>
      </w:r>
    </w:p>
    <w:p w14:paraId="2A984EE1" w14:textId="77777777" w:rsidR="008572F4" w:rsidRDefault="008572F4" w:rsidP="008572F4">
      <w:pPr>
        <w:jc w:val="both"/>
        <w:rPr>
          <w:rFonts w:ascii="Segoe UI" w:hAnsi="Segoe UI" w:cs="Segoe UI"/>
          <w:sz w:val="26"/>
          <w:szCs w:val="26"/>
        </w:rPr>
      </w:pPr>
    </w:p>
    <w:p w14:paraId="3016D1A0" w14:textId="77777777" w:rsidR="008572F4" w:rsidRPr="00350E48" w:rsidRDefault="008572F4" w:rsidP="008572F4">
      <w:pPr>
        <w:jc w:val="both"/>
        <w:rPr>
          <w:rFonts w:ascii="Segoe UI" w:hAnsi="Segoe UI" w:cs="Segoe UI"/>
          <w:b/>
          <w:bCs/>
          <w:sz w:val="26"/>
          <w:szCs w:val="26"/>
        </w:rPr>
      </w:pPr>
      <w:r w:rsidRPr="00350E48">
        <w:rPr>
          <w:rFonts w:ascii="Segoe UI" w:hAnsi="Segoe UI" w:cs="Segoe UI"/>
          <w:b/>
          <w:bCs/>
          <w:sz w:val="26"/>
          <w:szCs w:val="26"/>
        </w:rPr>
        <w:t>Madam President,</w:t>
      </w:r>
    </w:p>
    <w:p w14:paraId="7674B054" w14:textId="77777777" w:rsidR="008572F4" w:rsidRPr="003014B4" w:rsidRDefault="008572F4" w:rsidP="008572F4">
      <w:pPr>
        <w:ind w:firstLine="720"/>
        <w:jc w:val="both"/>
        <w:rPr>
          <w:rFonts w:ascii="Segoe UI" w:hAnsi="Segoe UI" w:cs="Segoe UI"/>
          <w:sz w:val="26"/>
          <w:szCs w:val="26"/>
        </w:rPr>
      </w:pPr>
      <w:r w:rsidRPr="003014B4">
        <w:rPr>
          <w:rFonts w:ascii="Segoe UI" w:hAnsi="Segoe UI" w:cs="Segoe UI"/>
          <w:sz w:val="26"/>
          <w:szCs w:val="26"/>
        </w:rPr>
        <w:t xml:space="preserve">India warmly welcomes the delegation of Mauritania and thank the delegation for their comprehensive presentation. </w:t>
      </w:r>
    </w:p>
    <w:p w14:paraId="759D721C" w14:textId="77777777" w:rsidR="008572F4" w:rsidRPr="003014B4" w:rsidRDefault="008572F4" w:rsidP="008572F4">
      <w:pPr>
        <w:jc w:val="both"/>
        <w:rPr>
          <w:rFonts w:ascii="Segoe UI" w:hAnsi="Segoe UI" w:cs="Segoe UI"/>
          <w:color w:val="000000"/>
          <w:sz w:val="26"/>
          <w:szCs w:val="26"/>
          <w:lang w:eastAsia="en-GB"/>
        </w:rPr>
      </w:pPr>
      <w:r w:rsidRPr="003014B4">
        <w:rPr>
          <w:rFonts w:ascii="Segoe UI" w:hAnsi="Segoe UI" w:cs="Segoe UI"/>
          <w:sz w:val="26"/>
          <w:szCs w:val="26"/>
        </w:rPr>
        <w:t> 2.</w:t>
      </w:r>
      <w:r w:rsidRPr="003014B4">
        <w:rPr>
          <w:rFonts w:ascii="Segoe UI" w:hAnsi="Segoe UI" w:cs="Segoe UI"/>
          <w:sz w:val="26"/>
          <w:szCs w:val="26"/>
        </w:rPr>
        <w:tab/>
        <w:t xml:space="preserve">As a fellow member of the Human Rights Council, we appreciate Mauritania’s continued efforts in its commitment to promote and protect human rights through enactment of various human rights-related legislation, relevant policies and programmes at national level.  We also appreciate Mauritania’s cooperation with the UN human rights mechanisms, including submission of various human rights treaty body reports. </w:t>
      </w:r>
    </w:p>
    <w:p w14:paraId="342F9615" w14:textId="77777777" w:rsidR="008572F4" w:rsidRPr="003014B4" w:rsidRDefault="008572F4" w:rsidP="008572F4">
      <w:pPr>
        <w:jc w:val="both"/>
        <w:rPr>
          <w:rFonts w:ascii="Segoe UI" w:hAnsi="Segoe UI" w:cs="Segoe UI"/>
          <w:sz w:val="26"/>
          <w:szCs w:val="26"/>
        </w:rPr>
      </w:pPr>
      <w:r w:rsidRPr="003014B4">
        <w:rPr>
          <w:rFonts w:ascii="Segoe UI" w:hAnsi="Segoe UI" w:cs="Segoe UI"/>
          <w:sz w:val="26"/>
          <w:szCs w:val="26"/>
        </w:rPr>
        <w:t>3.</w:t>
      </w:r>
      <w:r w:rsidRPr="003014B4">
        <w:rPr>
          <w:rFonts w:ascii="Segoe UI" w:hAnsi="Segoe UI" w:cs="Segoe UI"/>
          <w:sz w:val="26"/>
          <w:szCs w:val="26"/>
        </w:rPr>
        <w:tab/>
        <w:t xml:space="preserve">In the spirit of constructive cooperation, India </w:t>
      </w:r>
      <w:r>
        <w:rPr>
          <w:rFonts w:ascii="Segoe UI" w:hAnsi="Segoe UI" w:cs="Segoe UI"/>
          <w:sz w:val="26"/>
          <w:szCs w:val="26"/>
        </w:rPr>
        <w:t>offers</w:t>
      </w:r>
      <w:r w:rsidRPr="003014B4">
        <w:rPr>
          <w:rFonts w:ascii="Segoe UI" w:hAnsi="Segoe UI" w:cs="Segoe UI"/>
          <w:sz w:val="26"/>
          <w:szCs w:val="26"/>
        </w:rPr>
        <w:t xml:space="preserve"> the following recommendations to Mauritania:</w:t>
      </w:r>
    </w:p>
    <w:p w14:paraId="209D6B7D" w14:textId="77777777" w:rsidR="008572F4" w:rsidRPr="003014B4" w:rsidRDefault="008572F4" w:rsidP="008572F4">
      <w:pPr>
        <w:ind w:left="720"/>
        <w:jc w:val="both"/>
        <w:rPr>
          <w:rFonts w:ascii="Segoe UI" w:hAnsi="Segoe UI" w:cs="Segoe UI"/>
          <w:sz w:val="26"/>
          <w:szCs w:val="26"/>
        </w:rPr>
      </w:pPr>
      <w:r w:rsidRPr="003014B4">
        <w:rPr>
          <w:rFonts w:ascii="Segoe UI" w:hAnsi="Segoe UI" w:cs="Segoe UI"/>
          <w:sz w:val="26"/>
          <w:szCs w:val="26"/>
        </w:rPr>
        <w:t xml:space="preserve">(a) continue to take efforts in </w:t>
      </w:r>
      <w:r w:rsidRPr="003014B4">
        <w:rPr>
          <w:rFonts w:ascii="Segoe UI" w:hAnsi="Segoe UI" w:cs="Segoe UI"/>
          <w:color w:val="000000"/>
          <w:sz w:val="26"/>
          <w:szCs w:val="26"/>
          <w:lang w:eastAsia="en-GB"/>
        </w:rPr>
        <w:t>providing educational facilities to girl children and advance equal access to vocational training facilities.</w:t>
      </w:r>
      <w:r w:rsidRPr="003014B4">
        <w:rPr>
          <w:rFonts w:ascii="Segoe UI" w:hAnsi="Segoe UI" w:cs="Segoe UI"/>
          <w:sz w:val="26"/>
          <w:szCs w:val="26"/>
        </w:rPr>
        <w:t xml:space="preserve"> </w:t>
      </w:r>
    </w:p>
    <w:p w14:paraId="5231554E" w14:textId="77777777" w:rsidR="008572F4" w:rsidRPr="003014B4" w:rsidRDefault="008572F4" w:rsidP="008572F4">
      <w:pPr>
        <w:ind w:left="720"/>
        <w:rPr>
          <w:rFonts w:ascii="Segoe UI" w:hAnsi="Segoe UI" w:cs="Segoe UI"/>
          <w:sz w:val="26"/>
          <w:szCs w:val="26"/>
        </w:rPr>
      </w:pPr>
      <w:r w:rsidRPr="003014B4">
        <w:rPr>
          <w:rFonts w:ascii="Segoe UI" w:hAnsi="Segoe UI" w:cs="Segoe UI"/>
          <w:sz w:val="26"/>
          <w:szCs w:val="26"/>
        </w:rPr>
        <w:t xml:space="preserve">(b) take further steps to guarantee all children with disabilities the right to inclusive education in schools. </w:t>
      </w:r>
    </w:p>
    <w:p w14:paraId="49A26255" w14:textId="77777777" w:rsidR="008572F4" w:rsidRPr="003014B4" w:rsidRDefault="008572F4" w:rsidP="008572F4">
      <w:pPr>
        <w:ind w:left="720"/>
        <w:rPr>
          <w:rFonts w:ascii="Segoe UI" w:hAnsi="Segoe UI" w:cs="Segoe UI"/>
          <w:sz w:val="26"/>
          <w:szCs w:val="26"/>
        </w:rPr>
      </w:pPr>
      <w:r w:rsidRPr="003014B4">
        <w:rPr>
          <w:rFonts w:ascii="Segoe UI" w:hAnsi="Segoe UI" w:cs="Segoe UI"/>
          <w:sz w:val="26"/>
          <w:szCs w:val="26"/>
        </w:rPr>
        <w:t>(d) continue to take adequate measures to eradicate all contemporary forms of slavery.</w:t>
      </w:r>
    </w:p>
    <w:p w14:paraId="75A33E47" w14:textId="77777777" w:rsidR="008572F4" w:rsidRPr="003014B4" w:rsidRDefault="008572F4" w:rsidP="008572F4">
      <w:pPr>
        <w:pStyle w:val="NormalWeb"/>
        <w:shd w:val="clear" w:color="auto" w:fill="FFFFFF"/>
        <w:spacing w:before="0" w:beforeAutospacing="0" w:after="375" w:afterAutospacing="0" w:line="348" w:lineRule="atLeast"/>
        <w:jc w:val="both"/>
        <w:textAlignment w:val="baseline"/>
        <w:rPr>
          <w:rFonts w:ascii="Segoe UI" w:hAnsi="Segoe UI" w:cs="Segoe UI"/>
          <w:color w:val="000000"/>
          <w:sz w:val="26"/>
          <w:szCs w:val="26"/>
        </w:rPr>
      </w:pPr>
      <w:r w:rsidRPr="003014B4">
        <w:rPr>
          <w:rFonts w:ascii="Segoe UI" w:hAnsi="Segoe UI" w:cs="Segoe UI"/>
          <w:color w:val="000000"/>
          <w:sz w:val="26"/>
          <w:szCs w:val="26"/>
        </w:rPr>
        <w:t xml:space="preserve">4. </w:t>
      </w:r>
      <w:r w:rsidRPr="003014B4">
        <w:rPr>
          <w:rFonts w:ascii="Segoe UI" w:hAnsi="Segoe UI" w:cs="Segoe UI"/>
          <w:color w:val="000000"/>
          <w:sz w:val="26"/>
          <w:szCs w:val="26"/>
        </w:rPr>
        <w:tab/>
        <w:t>We wish the delegation of Mauritania all success in its review.</w:t>
      </w:r>
    </w:p>
    <w:p w14:paraId="12991D1C" w14:textId="77777777" w:rsidR="008572F4" w:rsidRPr="00350E48" w:rsidRDefault="008572F4" w:rsidP="008572F4">
      <w:pPr>
        <w:pStyle w:val="NormalWeb"/>
        <w:shd w:val="clear" w:color="auto" w:fill="FFFFFF"/>
        <w:spacing w:before="0" w:beforeAutospacing="0" w:after="375" w:afterAutospacing="0" w:line="348" w:lineRule="atLeast"/>
        <w:jc w:val="both"/>
        <w:textAlignment w:val="baseline"/>
        <w:rPr>
          <w:rFonts w:ascii="Segoe UI" w:hAnsi="Segoe UI" w:cs="Segoe UI"/>
          <w:color w:val="000000"/>
          <w:sz w:val="26"/>
          <w:szCs w:val="26"/>
        </w:rPr>
      </w:pPr>
      <w:r w:rsidRPr="003014B4">
        <w:rPr>
          <w:rFonts w:ascii="Segoe UI" w:hAnsi="Segoe UI" w:cs="Segoe UI"/>
          <w:color w:val="000000"/>
          <w:sz w:val="26"/>
          <w:szCs w:val="26"/>
        </w:rPr>
        <w:t>Thank you</w:t>
      </w:r>
      <w:r>
        <w:rPr>
          <w:rFonts w:ascii="Segoe UI" w:hAnsi="Segoe UI" w:cs="Segoe UI"/>
          <w:color w:val="000000"/>
          <w:sz w:val="26"/>
          <w:szCs w:val="26"/>
        </w:rPr>
        <w:t xml:space="preserve">, </w:t>
      </w:r>
      <w:r w:rsidRPr="00350E48">
        <w:rPr>
          <w:rFonts w:ascii="Segoe UI" w:hAnsi="Segoe UI" w:cs="Segoe UI"/>
          <w:b/>
          <w:bCs/>
          <w:color w:val="000000"/>
          <w:sz w:val="26"/>
          <w:szCs w:val="26"/>
        </w:rPr>
        <w:t>Madam President.</w:t>
      </w:r>
    </w:p>
    <w:p w14:paraId="48D1C10B" w14:textId="4F3A8DD0" w:rsidR="00082AE8" w:rsidRDefault="008572F4" w:rsidP="008572F4">
      <w:pPr>
        <w:pStyle w:val="NormalWeb"/>
        <w:shd w:val="clear" w:color="auto" w:fill="FFFFFF"/>
        <w:spacing w:before="0" w:beforeAutospacing="0" w:after="375" w:afterAutospacing="0" w:line="348" w:lineRule="atLeast"/>
        <w:jc w:val="center"/>
        <w:textAlignment w:val="baseline"/>
      </w:pPr>
      <w:r w:rsidRPr="003014B4">
        <w:rPr>
          <w:rFonts w:ascii="Segoe UI" w:hAnsi="Segoe UI" w:cs="Segoe UI"/>
          <w:color w:val="000000"/>
          <w:sz w:val="26"/>
          <w:szCs w:val="26"/>
        </w:rPr>
        <w:t>*****</w:t>
      </w:r>
    </w:p>
    <w:sectPr w:rsidR="00082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F4"/>
    <w:rsid w:val="00082AE8"/>
    <w:rsid w:val="005A7413"/>
    <w:rsid w:val="007C280C"/>
    <w:rsid w:val="00852190"/>
    <w:rsid w:val="0085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9073"/>
  <w15:chartTrackingRefBased/>
  <w15:docId w15:val="{737C7F80-5064-4187-B3E7-5267D790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A7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E020A-1148-4CED-A6CA-CB914FD343D2}"/>
</file>

<file path=customXml/itemProps2.xml><?xml version="1.0" encoding="utf-8"?>
<ds:datastoreItem xmlns:ds="http://schemas.openxmlformats.org/officeDocument/2006/customXml" ds:itemID="{F6AF316A-84CD-4A3E-A2D5-4D1E88149331}"/>
</file>

<file path=customXml/itemProps3.xml><?xml version="1.0" encoding="utf-8"?>
<ds:datastoreItem xmlns:ds="http://schemas.openxmlformats.org/officeDocument/2006/customXml" ds:itemID="{26D303F6-FC06-4242-BD4A-8406CF83A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PC20</cp:lastModifiedBy>
  <cp:revision>3</cp:revision>
  <dcterms:created xsi:type="dcterms:W3CDTF">2021-01-18T09:57:00Z</dcterms:created>
  <dcterms:modified xsi:type="dcterms:W3CDTF">2021-01-18T10:06:00Z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