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6817EA">
        <w:rPr>
          <w:rFonts w:ascii="Segoe UI" w:hAnsi="Segoe UI" w:cs="Segoe UI"/>
          <w:b/>
          <w:lang w:val="en-US"/>
        </w:rPr>
        <w:t>7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6817EA">
        <w:rPr>
          <w:rFonts w:ascii="Segoe UI" w:hAnsi="Segoe UI" w:cs="Segoe UI"/>
          <w:b/>
          <w:u w:val="single"/>
          <w:lang w:val="en-US"/>
        </w:rPr>
        <w:t>GEORGIA</w:t>
      </w:r>
    </w:p>
    <w:p w:rsidR="00EB768E" w:rsidRPr="00F37568" w:rsidRDefault="006817EA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26</w:t>
      </w:r>
      <w:r w:rsidR="00EC38D5" w:rsidRPr="00F37568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January</w:t>
      </w:r>
      <w:r w:rsidR="000B4675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2021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2451C8">
      <w:pPr>
        <w:spacing w:after="0" w:line="240" w:lineRule="auto"/>
        <w:jc w:val="both"/>
        <w:rPr>
          <w:rFonts w:ascii="Segoe UI" w:hAnsi="Segoe UI" w:cs="Segoe UI"/>
          <w:lang w:val="en-US"/>
        </w:rPr>
      </w:pPr>
    </w:p>
    <w:p w:rsidR="00B215A7" w:rsidRDefault="00B215A7" w:rsidP="007D103A">
      <w:pPr>
        <w:pStyle w:val="Default"/>
        <w:contextualSpacing/>
        <w:jc w:val="both"/>
        <w:rPr>
          <w:rFonts w:ascii="Corbel" w:hAnsi="Corbel"/>
          <w:color w:val="auto"/>
          <w:szCs w:val="23"/>
          <w:lang w:val="en-US"/>
        </w:rPr>
      </w:pPr>
      <w:r>
        <w:rPr>
          <w:rFonts w:ascii="Corbel" w:hAnsi="Corbel"/>
          <w:color w:val="auto"/>
          <w:szCs w:val="23"/>
          <w:lang w:val="en-US"/>
        </w:rPr>
        <w:t xml:space="preserve">Thank you, Madam President, </w:t>
      </w:r>
    </w:p>
    <w:p w:rsidR="00B215A7" w:rsidRDefault="00B215A7" w:rsidP="007D103A">
      <w:pPr>
        <w:pStyle w:val="Default"/>
        <w:contextualSpacing/>
        <w:jc w:val="both"/>
        <w:rPr>
          <w:rFonts w:ascii="Corbel" w:hAnsi="Corbel"/>
          <w:color w:val="auto"/>
          <w:szCs w:val="23"/>
          <w:lang w:val="en-US"/>
        </w:rPr>
      </w:pPr>
    </w:p>
    <w:p w:rsidR="00337AB0" w:rsidRPr="00394ADB" w:rsidRDefault="00337AB0" w:rsidP="007D103A">
      <w:pPr>
        <w:pStyle w:val="Default"/>
        <w:contextualSpacing/>
        <w:jc w:val="both"/>
        <w:rPr>
          <w:rFonts w:ascii="Corbel" w:hAnsi="Corbel"/>
          <w:color w:val="auto"/>
          <w:szCs w:val="23"/>
          <w:lang w:val="en-US"/>
        </w:rPr>
      </w:pPr>
      <w:r w:rsidRPr="00394ADB">
        <w:rPr>
          <w:rFonts w:ascii="Corbel" w:hAnsi="Corbel"/>
          <w:color w:val="auto"/>
          <w:szCs w:val="23"/>
          <w:lang w:val="en-US"/>
        </w:rPr>
        <w:t xml:space="preserve">Austria </w:t>
      </w:r>
      <w:r w:rsidR="00EC38D5" w:rsidRPr="00394ADB">
        <w:rPr>
          <w:rFonts w:ascii="Corbel" w:hAnsi="Corbel"/>
          <w:color w:val="auto"/>
          <w:szCs w:val="23"/>
          <w:lang w:val="en-US"/>
        </w:rPr>
        <w:t>welcome</w:t>
      </w:r>
      <w:r w:rsidRPr="00394ADB">
        <w:rPr>
          <w:rFonts w:ascii="Corbel" w:hAnsi="Corbel"/>
          <w:color w:val="auto"/>
          <w:szCs w:val="23"/>
          <w:lang w:val="en-US"/>
        </w:rPr>
        <w:t xml:space="preserve">s </w:t>
      </w:r>
      <w:r w:rsidR="00F830C6" w:rsidRPr="00394ADB">
        <w:rPr>
          <w:rFonts w:ascii="Corbel" w:hAnsi="Corbel"/>
          <w:color w:val="auto"/>
          <w:szCs w:val="23"/>
          <w:lang w:val="en-US"/>
        </w:rPr>
        <w:t xml:space="preserve">the </w:t>
      </w:r>
      <w:r w:rsidR="00EC38D5" w:rsidRPr="00394ADB">
        <w:rPr>
          <w:rFonts w:ascii="Corbel" w:hAnsi="Corbel"/>
          <w:color w:val="auto"/>
          <w:szCs w:val="23"/>
          <w:lang w:val="en-US"/>
        </w:rPr>
        <w:t xml:space="preserve">delegation of </w:t>
      </w:r>
      <w:r w:rsidR="006817EA" w:rsidRPr="00394ADB">
        <w:rPr>
          <w:rFonts w:ascii="Corbel" w:hAnsi="Corbel"/>
          <w:color w:val="auto"/>
          <w:szCs w:val="23"/>
          <w:lang w:val="en-US"/>
        </w:rPr>
        <w:t>Georgia</w:t>
      </w:r>
      <w:r w:rsidR="00EC38D5" w:rsidRPr="00394ADB">
        <w:rPr>
          <w:rFonts w:ascii="Corbel" w:hAnsi="Corbel"/>
          <w:color w:val="auto"/>
          <w:szCs w:val="23"/>
          <w:lang w:val="en-US"/>
        </w:rPr>
        <w:t xml:space="preserve"> </w:t>
      </w:r>
      <w:r w:rsidR="007D103A" w:rsidRPr="00394ADB">
        <w:rPr>
          <w:rFonts w:ascii="Corbel" w:hAnsi="Corbel"/>
          <w:color w:val="auto"/>
          <w:szCs w:val="23"/>
          <w:lang w:val="en-US"/>
        </w:rPr>
        <w:t xml:space="preserve">to </w:t>
      </w:r>
      <w:r w:rsidR="00F830C6" w:rsidRPr="00394ADB">
        <w:rPr>
          <w:rFonts w:ascii="Corbel" w:hAnsi="Corbel"/>
          <w:color w:val="auto"/>
          <w:szCs w:val="23"/>
          <w:lang w:val="en-US"/>
        </w:rPr>
        <w:t xml:space="preserve">the </w:t>
      </w:r>
      <w:r w:rsidRPr="00394ADB">
        <w:rPr>
          <w:rFonts w:ascii="Corbel" w:hAnsi="Corbel"/>
          <w:color w:val="auto"/>
          <w:szCs w:val="23"/>
          <w:lang w:val="en-US"/>
        </w:rPr>
        <w:t xml:space="preserve">UPR and thanks </w:t>
      </w:r>
      <w:r w:rsidR="00EC38D5" w:rsidRPr="00394ADB">
        <w:rPr>
          <w:rFonts w:ascii="Corbel" w:hAnsi="Corbel"/>
          <w:color w:val="auto"/>
          <w:szCs w:val="23"/>
          <w:lang w:val="en-US"/>
        </w:rPr>
        <w:t xml:space="preserve">them for their </w:t>
      </w:r>
      <w:r w:rsidRPr="00394ADB">
        <w:rPr>
          <w:rFonts w:ascii="Corbel" w:hAnsi="Corbel"/>
          <w:color w:val="auto"/>
          <w:szCs w:val="23"/>
          <w:lang w:val="en-US"/>
        </w:rPr>
        <w:t xml:space="preserve">report and presentation today. </w:t>
      </w:r>
    </w:p>
    <w:p w:rsidR="007A547B" w:rsidRPr="00394ADB" w:rsidRDefault="007A547B" w:rsidP="002451C8">
      <w:pPr>
        <w:pStyle w:val="Default"/>
        <w:contextualSpacing/>
        <w:jc w:val="both"/>
        <w:rPr>
          <w:rFonts w:ascii="Corbel" w:hAnsi="Corbel"/>
          <w:color w:val="auto"/>
          <w:szCs w:val="23"/>
          <w:lang w:val="en-US"/>
        </w:rPr>
      </w:pPr>
    </w:p>
    <w:p w:rsidR="00353AF1" w:rsidRPr="00161171" w:rsidRDefault="0015054F" w:rsidP="006817EA">
      <w:pPr>
        <w:jc w:val="both"/>
        <w:rPr>
          <w:rFonts w:ascii="Corbel" w:hAnsi="Corbel"/>
          <w:sz w:val="24"/>
          <w:szCs w:val="24"/>
          <w:lang w:val="en-US"/>
        </w:rPr>
      </w:pPr>
      <w:r w:rsidRPr="0015054F">
        <w:rPr>
          <w:rFonts w:ascii="Corbel" w:hAnsi="Corbel"/>
          <w:sz w:val="24"/>
          <w:szCs w:val="24"/>
          <w:lang w:val="en-US"/>
        </w:rPr>
        <w:t xml:space="preserve">Austria commends Georgia for the </w:t>
      </w:r>
      <w:r w:rsidR="00B5262D">
        <w:rPr>
          <w:rFonts w:ascii="Corbel" w:hAnsi="Corbel"/>
          <w:sz w:val="24"/>
          <w:szCs w:val="24"/>
          <w:lang w:val="en-US"/>
        </w:rPr>
        <w:t xml:space="preserve">substantial number of </w:t>
      </w:r>
      <w:r w:rsidRPr="0015054F">
        <w:rPr>
          <w:rFonts w:ascii="Corbel" w:hAnsi="Corbel"/>
          <w:sz w:val="24"/>
          <w:szCs w:val="24"/>
          <w:lang w:val="en-US"/>
        </w:rPr>
        <w:t xml:space="preserve">concrete steps taken to strengthen the </w:t>
      </w:r>
      <w:r w:rsidRPr="00161171">
        <w:rPr>
          <w:rFonts w:ascii="Corbel" w:hAnsi="Corbel"/>
          <w:sz w:val="24"/>
          <w:szCs w:val="24"/>
          <w:lang w:val="en-US"/>
        </w:rPr>
        <w:t>country´s human rights framework</w:t>
      </w:r>
      <w:r w:rsidRPr="0015054F">
        <w:rPr>
          <w:rFonts w:ascii="Corbel" w:hAnsi="Corbel"/>
          <w:sz w:val="24"/>
          <w:szCs w:val="24"/>
          <w:lang w:val="en-US"/>
        </w:rPr>
        <w:t xml:space="preserve">. </w:t>
      </w:r>
      <w:r w:rsidR="00353AF1" w:rsidRPr="00161171">
        <w:rPr>
          <w:rFonts w:ascii="Corbel" w:hAnsi="Corbel"/>
          <w:sz w:val="24"/>
          <w:szCs w:val="24"/>
          <w:lang w:val="en-US"/>
        </w:rPr>
        <w:t xml:space="preserve">Austria would like to encourage Georgia to continue the reform path, particularly with regard to the justice sector, and address the outstanding issues. </w:t>
      </w:r>
    </w:p>
    <w:p w:rsidR="006817EA" w:rsidRPr="00394ADB" w:rsidRDefault="006817EA" w:rsidP="006817EA">
      <w:pPr>
        <w:jc w:val="both"/>
        <w:rPr>
          <w:rFonts w:ascii="Corbel" w:hAnsi="Corbel"/>
          <w:sz w:val="24"/>
          <w:szCs w:val="24"/>
          <w:u w:val="single"/>
          <w:lang w:val="en-US"/>
        </w:rPr>
      </w:pPr>
      <w:r w:rsidRPr="00394ADB">
        <w:rPr>
          <w:rFonts w:ascii="Corbel" w:hAnsi="Corbel"/>
          <w:sz w:val="24"/>
          <w:szCs w:val="24"/>
          <w:u w:val="single"/>
          <w:lang w:val="en-US"/>
        </w:rPr>
        <w:t xml:space="preserve">Austria </w:t>
      </w:r>
      <w:r w:rsidR="00B073B2" w:rsidRPr="00394ADB">
        <w:rPr>
          <w:rFonts w:ascii="Corbel" w:hAnsi="Corbel"/>
          <w:sz w:val="24"/>
          <w:szCs w:val="24"/>
          <w:u w:val="single"/>
          <w:lang w:val="en-US"/>
        </w:rPr>
        <w:t>therefore</w:t>
      </w:r>
      <w:r w:rsidRPr="00394ADB">
        <w:rPr>
          <w:rFonts w:ascii="Corbel" w:hAnsi="Corbel"/>
          <w:sz w:val="24"/>
          <w:szCs w:val="24"/>
          <w:u w:val="single"/>
          <w:lang w:val="en-US"/>
        </w:rPr>
        <w:t xml:space="preserve"> offers the following recommendations:</w:t>
      </w:r>
    </w:p>
    <w:p w:rsidR="00EB5DF6" w:rsidRPr="00394ADB" w:rsidRDefault="00EB5DF6" w:rsidP="00EB5DF6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rbel" w:hAnsi="Corbel"/>
          <w:i/>
          <w:sz w:val="24"/>
          <w:szCs w:val="24"/>
          <w:lang w:val="en-US"/>
        </w:rPr>
      </w:pPr>
      <w:r w:rsidRPr="00394ADB">
        <w:rPr>
          <w:rFonts w:ascii="Corbel" w:hAnsi="Corbel"/>
          <w:i/>
          <w:sz w:val="24"/>
          <w:szCs w:val="24"/>
          <w:lang w:val="en-US"/>
        </w:rPr>
        <w:t xml:space="preserve">Continue justice reform efforts with </w:t>
      </w:r>
      <w:r w:rsidR="00353AF1">
        <w:rPr>
          <w:rFonts w:ascii="Corbel" w:hAnsi="Corbel"/>
          <w:i/>
          <w:sz w:val="24"/>
          <w:szCs w:val="24"/>
          <w:lang w:val="en-US"/>
        </w:rPr>
        <w:t>the goal of a fully independent and</w:t>
      </w:r>
      <w:r w:rsidRPr="00394ADB">
        <w:rPr>
          <w:rFonts w:ascii="Corbel" w:hAnsi="Corbel"/>
          <w:i/>
          <w:sz w:val="24"/>
          <w:szCs w:val="24"/>
          <w:lang w:val="en-US"/>
        </w:rPr>
        <w:t xml:space="preserve"> transparent judicial system,</w:t>
      </w:r>
      <w:r w:rsidR="00B5262D">
        <w:rPr>
          <w:rFonts w:ascii="Corbel" w:hAnsi="Corbel"/>
          <w:i/>
          <w:sz w:val="24"/>
          <w:szCs w:val="24"/>
          <w:lang w:val="en-US"/>
        </w:rPr>
        <w:t xml:space="preserve"> </w:t>
      </w:r>
      <w:r w:rsidRPr="00394ADB">
        <w:rPr>
          <w:rFonts w:ascii="Corbel" w:hAnsi="Corbel"/>
          <w:i/>
          <w:sz w:val="24"/>
          <w:szCs w:val="24"/>
          <w:lang w:val="en-US"/>
        </w:rPr>
        <w:t>including</w:t>
      </w:r>
      <w:r w:rsidR="00E237EA">
        <w:rPr>
          <w:rFonts w:ascii="Corbel" w:hAnsi="Corbel"/>
          <w:i/>
          <w:sz w:val="24"/>
          <w:szCs w:val="24"/>
          <w:lang w:val="en-US"/>
        </w:rPr>
        <w:t xml:space="preserve"> </w:t>
      </w:r>
      <w:r w:rsidR="00E237EA" w:rsidRPr="003C7394">
        <w:rPr>
          <w:i/>
          <w:sz w:val="24"/>
          <w:szCs w:val="24"/>
          <w:lang w:val="en-US"/>
        </w:rPr>
        <w:t>the devolution of competencies and powers from the High Council of Justice to lower levels</w:t>
      </w:r>
      <w:r w:rsidR="00E237EA">
        <w:rPr>
          <w:i/>
          <w:sz w:val="24"/>
          <w:szCs w:val="24"/>
          <w:lang w:val="en-US"/>
        </w:rPr>
        <w:t xml:space="preserve"> as well as</w:t>
      </w:r>
      <w:r w:rsidRPr="00394ADB">
        <w:rPr>
          <w:rFonts w:ascii="Corbel" w:hAnsi="Corbel"/>
          <w:i/>
          <w:sz w:val="24"/>
          <w:szCs w:val="24"/>
          <w:lang w:val="en-US"/>
        </w:rPr>
        <w:t xml:space="preserve"> further improvements in the selection </w:t>
      </w:r>
      <w:r w:rsidRPr="00353AF1">
        <w:rPr>
          <w:rFonts w:ascii="Corbel" w:hAnsi="Corbel"/>
          <w:i/>
          <w:sz w:val="24"/>
          <w:szCs w:val="24"/>
          <w:lang w:val="en-US"/>
        </w:rPr>
        <w:t xml:space="preserve">procedures </w:t>
      </w:r>
      <w:r w:rsidR="0015054F" w:rsidRPr="00353AF1">
        <w:rPr>
          <w:rFonts w:ascii="Corbel" w:hAnsi="Corbel"/>
          <w:i/>
          <w:sz w:val="24"/>
          <w:szCs w:val="24"/>
          <w:lang w:val="en-US"/>
        </w:rPr>
        <w:t>of judges</w:t>
      </w:r>
      <w:r w:rsidR="0015054F">
        <w:rPr>
          <w:rFonts w:ascii="Corbel" w:hAnsi="Corbel"/>
          <w:i/>
          <w:sz w:val="24"/>
          <w:szCs w:val="24"/>
          <w:lang w:val="en-US"/>
        </w:rPr>
        <w:t xml:space="preserve"> </w:t>
      </w:r>
      <w:r w:rsidR="00356FDB">
        <w:rPr>
          <w:rFonts w:ascii="Corbel" w:hAnsi="Corbel"/>
          <w:i/>
          <w:sz w:val="24"/>
          <w:szCs w:val="24"/>
          <w:lang w:val="en-US"/>
        </w:rPr>
        <w:t>to ensure</w:t>
      </w:r>
      <w:r w:rsidR="00B5262D">
        <w:rPr>
          <w:rFonts w:ascii="Corbel" w:hAnsi="Corbel"/>
          <w:i/>
          <w:sz w:val="24"/>
          <w:szCs w:val="24"/>
          <w:lang w:val="en-US"/>
        </w:rPr>
        <w:t xml:space="preserve"> transparency and merit </w:t>
      </w:r>
      <w:r w:rsidRPr="00394ADB">
        <w:rPr>
          <w:rFonts w:ascii="Corbel" w:hAnsi="Corbel"/>
          <w:i/>
          <w:sz w:val="24"/>
          <w:szCs w:val="24"/>
          <w:lang w:val="en-US"/>
        </w:rPr>
        <w:t>based appointments;</w:t>
      </w:r>
    </w:p>
    <w:p w:rsidR="00B073B2" w:rsidRPr="00394ADB" w:rsidRDefault="00B073B2" w:rsidP="00B073B2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rbel" w:hAnsi="Corbel"/>
          <w:i/>
          <w:sz w:val="24"/>
          <w:szCs w:val="24"/>
          <w:lang w:val="en-US"/>
        </w:rPr>
      </w:pPr>
      <w:r w:rsidRPr="00394ADB">
        <w:rPr>
          <w:rFonts w:ascii="Corbel" w:hAnsi="Corbel"/>
          <w:i/>
          <w:sz w:val="24"/>
          <w:szCs w:val="24"/>
          <w:lang w:val="en-US"/>
        </w:rPr>
        <w:t xml:space="preserve">Ensure </w:t>
      </w:r>
      <w:r w:rsidR="00B5262D">
        <w:rPr>
          <w:rFonts w:ascii="Corbel" w:hAnsi="Corbel"/>
          <w:i/>
          <w:sz w:val="24"/>
          <w:szCs w:val="24"/>
          <w:lang w:val="en-US"/>
        </w:rPr>
        <w:t xml:space="preserve">prompt and </w:t>
      </w:r>
      <w:r w:rsidRPr="00394ADB">
        <w:rPr>
          <w:rFonts w:ascii="Corbel" w:hAnsi="Corbel"/>
          <w:i/>
          <w:sz w:val="24"/>
          <w:szCs w:val="24"/>
          <w:lang w:val="en-US"/>
        </w:rPr>
        <w:t>impartial investigations into all incidents of excessive use of force by law enforcement authorities against protestors and journalists</w:t>
      </w:r>
      <w:r w:rsidR="004B3CC7" w:rsidRPr="00394ADB">
        <w:rPr>
          <w:rFonts w:ascii="Corbel" w:hAnsi="Corbel"/>
          <w:i/>
          <w:sz w:val="24"/>
          <w:szCs w:val="24"/>
          <w:lang w:val="en-US"/>
        </w:rPr>
        <w:t>;</w:t>
      </w:r>
      <w:r w:rsidRPr="00394ADB">
        <w:rPr>
          <w:rFonts w:ascii="Corbel" w:hAnsi="Corbel"/>
          <w:i/>
          <w:sz w:val="24"/>
          <w:szCs w:val="24"/>
          <w:lang w:val="en-US"/>
        </w:rPr>
        <w:t xml:space="preserve"> </w:t>
      </w:r>
    </w:p>
    <w:p w:rsidR="000E62DF" w:rsidRPr="00356FDB" w:rsidRDefault="000E62DF" w:rsidP="000E62DF">
      <w:pPr>
        <w:pStyle w:val="Listenabsatz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4"/>
          <w:szCs w:val="24"/>
          <w:lang w:val="en-US"/>
        </w:rPr>
      </w:pPr>
      <w:r w:rsidRPr="00356FDB">
        <w:rPr>
          <w:i/>
          <w:sz w:val="24"/>
          <w:szCs w:val="24"/>
          <w:lang w:val="en-US"/>
        </w:rPr>
        <w:t xml:space="preserve">Continue strengthening and supporting institutions </w:t>
      </w:r>
      <w:r w:rsidR="00356FDB">
        <w:rPr>
          <w:i/>
          <w:sz w:val="24"/>
          <w:szCs w:val="24"/>
          <w:lang w:val="en-US"/>
        </w:rPr>
        <w:t>and services to</w:t>
      </w:r>
      <w:r w:rsidR="00EB3843" w:rsidRPr="00356FDB">
        <w:rPr>
          <w:i/>
          <w:sz w:val="24"/>
          <w:szCs w:val="24"/>
          <w:lang w:val="en-US"/>
        </w:rPr>
        <w:t xml:space="preserve"> effectively assist victims of </w:t>
      </w:r>
      <w:r w:rsidRPr="00356FDB">
        <w:rPr>
          <w:i/>
          <w:sz w:val="24"/>
          <w:szCs w:val="24"/>
          <w:lang w:val="en-US"/>
        </w:rPr>
        <w:t xml:space="preserve">gender-based violence, </w:t>
      </w:r>
      <w:r w:rsidR="00356FDB">
        <w:rPr>
          <w:i/>
          <w:sz w:val="24"/>
          <w:szCs w:val="24"/>
          <w:lang w:val="en-US"/>
        </w:rPr>
        <w:t xml:space="preserve">such as </w:t>
      </w:r>
      <w:r w:rsidRPr="00356FDB">
        <w:rPr>
          <w:i/>
          <w:sz w:val="24"/>
          <w:szCs w:val="24"/>
          <w:lang w:val="en-US"/>
        </w:rPr>
        <w:t xml:space="preserve">shelters and crisis </w:t>
      </w:r>
      <w:proofErr w:type="spellStart"/>
      <w:r w:rsidRPr="00356FDB">
        <w:rPr>
          <w:i/>
          <w:sz w:val="24"/>
          <w:szCs w:val="24"/>
          <w:lang w:val="en-US"/>
        </w:rPr>
        <w:t>centres</w:t>
      </w:r>
      <w:proofErr w:type="spellEnd"/>
      <w:r w:rsidRPr="00356FDB">
        <w:rPr>
          <w:i/>
          <w:sz w:val="24"/>
          <w:szCs w:val="24"/>
          <w:lang w:val="en-US"/>
        </w:rPr>
        <w:t>;</w:t>
      </w:r>
    </w:p>
    <w:p w:rsidR="004B3CC7" w:rsidRPr="00394ADB" w:rsidRDefault="004B3CC7" w:rsidP="004B3C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sz w:val="28"/>
          <w:szCs w:val="24"/>
          <w:lang w:val="en-US"/>
        </w:rPr>
      </w:pPr>
    </w:p>
    <w:p w:rsidR="00161171" w:rsidRPr="00394ADB" w:rsidRDefault="00161171" w:rsidP="00161171">
      <w:pPr>
        <w:jc w:val="both"/>
        <w:rPr>
          <w:rFonts w:ascii="Corbel" w:hAnsi="Corbel"/>
          <w:sz w:val="24"/>
          <w:szCs w:val="23"/>
          <w:lang w:val="en-US"/>
        </w:rPr>
      </w:pPr>
      <w:r w:rsidRPr="00394ADB">
        <w:rPr>
          <w:rFonts w:ascii="Corbel" w:hAnsi="Corbel" w:cs="Segoe UI"/>
          <w:sz w:val="24"/>
          <w:szCs w:val="23"/>
          <w:lang w:val="en-GB"/>
        </w:rPr>
        <w:t>I thank you</w:t>
      </w:r>
      <w:r w:rsidRPr="00394ADB">
        <w:rPr>
          <w:rFonts w:ascii="Corbel" w:hAnsi="Corbel"/>
          <w:sz w:val="24"/>
          <w:szCs w:val="23"/>
          <w:lang w:val="en-GB"/>
        </w:rPr>
        <w:t>.</w:t>
      </w:r>
    </w:p>
    <w:p w:rsidR="00394ADB" w:rsidRPr="00816A57" w:rsidRDefault="00394ADB">
      <w:pPr>
        <w:jc w:val="both"/>
        <w:rPr>
          <w:rFonts w:ascii="Corbel" w:hAnsi="Corbel"/>
          <w:sz w:val="23"/>
          <w:szCs w:val="23"/>
          <w:lang w:val="en-US"/>
        </w:rPr>
      </w:pPr>
    </w:p>
    <w:sectPr w:rsidR="00394ADB" w:rsidRPr="00816A57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AD" w:rsidRDefault="00FD0CAD" w:rsidP="00E91093">
      <w:pPr>
        <w:spacing w:after="0" w:line="240" w:lineRule="auto"/>
      </w:pPr>
      <w:r>
        <w:separator/>
      </w:r>
    </w:p>
  </w:endnote>
  <w:endnote w:type="continuationSeparator" w:id="0">
    <w:p w:rsidR="00FD0CAD" w:rsidRDefault="00FD0CAD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AD" w:rsidRDefault="00FD0CAD" w:rsidP="00E91093">
      <w:pPr>
        <w:spacing w:after="0" w:line="240" w:lineRule="auto"/>
      </w:pPr>
      <w:r>
        <w:separator/>
      </w:r>
    </w:p>
  </w:footnote>
  <w:footnote w:type="continuationSeparator" w:id="0">
    <w:p w:rsidR="00FD0CAD" w:rsidRDefault="00FD0CAD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43" w:rsidRDefault="00EB3843" w:rsidP="00272908">
    <w:pPr>
      <w:pStyle w:val="Kopfzeile"/>
      <w:jc w:val="right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CB25880" wp14:editId="50F9F77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1B81E4D"/>
    <w:multiLevelType w:val="hybridMultilevel"/>
    <w:tmpl w:val="FC4C8E4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5985"/>
    <w:multiLevelType w:val="hybridMultilevel"/>
    <w:tmpl w:val="35383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615EE"/>
    <w:multiLevelType w:val="hybridMultilevel"/>
    <w:tmpl w:val="F18C463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7"/>
  </w:num>
  <w:num w:numId="14">
    <w:abstractNumId w:val="0"/>
  </w:num>
  <w:num w:numId="15">
    <w:abstractNumId w:val="9"/>
  </w:num>
  <w:num w:numId="16">
    <w:abstractNumId w:val="1"/>
  </w:num>
  <w:num w:numId="17">
    <w:abstractNumId w:val="18"/>
  </w:num>
  <w:num w:numId="18">
    <w:abstractNumId w:val="10"/>
  </w:num>
  <w:num w:numId="19">
    <w:abstractNumId w:val="1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7470"/>
    <w:rsid w:val="0003769F"/>
    <w:rsid w:val="00054084"/>
    <w:rsid w:val="000646A0"/>
    <w:rsid w:val="00075716"/>
    <w:rsid w:val="00082C71"/>
    <w:rsid w:val="00082F77"/>
    <w:rsid w:val="0009188F"/>
    <w:rsid w:val="00094CF9"/>
    <w:rsid w:val="000A2625"/>
    <w:rsid w:val="000A480A"/>
    <w:rsid w:val="000B4675"/>
    <w:rsid w:val="000B4D69"/>
    <w:rsid w:val="000B5EB1"/>
    <w:rsid w:val="000B64D6"/>
    <w:rsid w:val="000C7A25"/>
    <w:rsid w:val="000D2121"/>
    <w:rsid w:val="000D4138"/>
    <w:rsid w:val="000D6EF9"/>
    <w:rsid w:val="000E2DA5"/>
    <w:rsid w:val="000E62DF"/>
    <w:rsid w:val="001127EF"/>
    <w:rsid w:val="00114EBC"/>
    <w:rsid w:val="0011790F"/>
    <w:rsid w:val="00117AA1"/>
    <w:rsid w:val="00123DF4"/>
    <w:rsid w:val="00126E43"/>
    <w:rsid w:val="00133CBF"/>
    <w:rsid w:val="0014732E"/>
    <w:rsid w:val="0015054F"/>
    <w:rsid w:val="00161171"/>
    <w:rsid w:val="00163ABB"/>
    <w:rsid w:val="001713DB"/>
    <w:rsid w:val="0017260C"/>
    <w:rsid w:val="00173F3D"/>
    <w:rsid w:val="00175E31"/>
    <w:rsid w:val="00183F3E"/>
    <w:rsid w:val="001912A6"/>
    <w:rsid w:val="001A3373"/>
    <w:rsid w:val="001A4DA7"/>
    <w:rsid w:val="001B65C8"/>
    <w:rsid w:val="001C584A"/>
    <w:rsid w:val="001D21DC"/>
    <w:rsid w:val="001D3E69"/>
    <w:rsid w:val="001D4380"/>
    <w:rsid w:val="001E2F46"/>
    <w:rsid w:val="001E3A2E"/>
    <w:rsid w:val="001E51B4"/>
    <w:rsid w:val="001E61EE"/>
    <w:rsid w:val="001E62A3"/>
    <w:rsid w:val="001E7345"/>
    <w:rsid w:val="001F0044"/>
    <w:rsid w:val="001F068B"/>
    <w:rsid w:val="001F209C"/>
    <w:rsid w:val="001F47ED"/>
    <w:rsid w:val="001F4A25"/>
    <w:rsid w:val="001F4E03"/>
    <w:rsid w:val="0021645D"/>
    <w:rsid w:val="00221810"/>
    <w:rsid w:val="00222292"/>
    <w:rsid w:val="002245DC"/>
    <w:rsid w:val="002312D1"/>
    <w:rsid w:val="00232207"/>
    <w:rsid w:val="00233CEF"/>
    <w:rsid w:val="00234794"/>
    <w:rsid w:val="0024097A"/>
    <w:rsid w:val="002451C8"/>
    <w:rsid w:val="002454F2"/>
    <w:rsid w:val="002464CA"/>
    <w:rsid w:val="002529DB"/>
    <w:rsid w:val="00253D86"/>
    <w:rsid w:val="0025666C"/>
    <w:rsid w:val="00272908"/>
    <w:rsid w:val="00275C5E"/>
    <w:rsid w:val="0027714A"/>
    <w:rsid w:val="002837D4"/>
    <w:rsid w:val="002867BE"/>
    <w:rsid w:val="0029561B"/>
    <w:rsid w:val="002A3210"/>
    <w:rsid w:val="002A7A91"/>
    <w:rsid w:val="002B5B20"/>
    <w:rsid w:val="002C3695"/>
    <w:rsid w:val="002C6220"/>
    <w:rsid w:val="002D1E5B"/>
    <w:rsid w:val="002E03A8"/>
    <w:rsid w:val="002E0F35"/>
    <w:rsid w:val="002E21EC"/>
    <w:rsid w:val="002E2897"/>
    <w:rsid w:val="002F1858"/>
    <w:rsid w:val="002F608C"/>
    <w:rsid w:val="0031013B"/>
    <w:rsid w:val="00311249"/>
    <w:rsid w:val="00311573"/>
    <w:rsid w:val="0031288E"/>
    <w:rsid w:val="00314AA4"/>
    <w:rsid w:val="00317F3A"/>
    <w:rsid w:val="00334D24"/>
    <w:rsid w:val="00337AB0"/>
    <w:rsid w:val="00344FF1"/>
    <w:rsid w:val="00347048"/>
    <w:rsid w:val="0035090C"/>
    <w:rsid w:val="0035118A"/>
    <w:rsid w:val="00351239"/>
    <w:rsid w:val="00352B90"/>
    <w:rsid w:val="00353AF1"/>
    <w:rsid w:val="0035693A"/>
    <w:rsid w:val="00356FDB"/>
    <w:rsid w:val="0035780A"/>
    <w:rsid w:val="00361808"/>
    <w:rsid w:val="003656CF"/>
    <w:rsid w:val="00367B78"/>
    <w:rsid w:val="00367DC4"/>
    <w:rsid w:val="0037199E"/>
    <w:rsid w:val="00372E72"/>
    <w:rsid w:val="00374409"/>
    <w:rsid w:val="003800B3"/>
    <w:rsid w:val="00382439"/>
    <w:rsid w:val="00384FB2"/>
    <w:rsid w:val="0038505A"/>
    <w:rsid w:val="003856AE"/>
    <w:rsid w:val="0039375A"/>
    <w:rsid w:val="0039393D"/>
    <w:rsid w:val="00394ADB"/>
    <w:rsid w:val="003A4EDD"/>
    <w:rsid w:val="003B411E"/>
    <w:rsid w:val="003B4C0C"/>
    <w:rsid w:val="003C1D13"/>
    <w:rsid w:val="003C383C"/>
    <w:rsid w:val="003C6EF0"/>
    <w:rsid w:val="003D3D3F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579"/>
    <w:rsid w:val="004354BC"/>
    <w:rsid w:val="00437A4F"/>
    <w:rsid w:val="00454BD9"/>
    <w:rsid w:val="0045546D"/>
    <w:rsid w:val="00456A53"/>
    <w:rsid w:val="00467FFC"/>
    <w:rsid w:val="004733A5"/>
    <w:rsid w:val="00477490"/>
    <w:rsid w:val="004806E8"/>
    <w:rsid w:val="0049161E"/>
    <w:rsid w:val="004A0C79"/>
    <w:rsid w:val="004A3083"/>
    <w:rsid w:val="004B323A"/>
    <w:rsid w:val="004B3CC7"/>
    <w:rsid w:val="004B5B83"/>
    <w:rsid w:val="004C45EB"/>
    <w:rsid w:val="004D2DE3"/>
    <w:rsid w:val="004D33AA"/>
    <w:rsid w:val="004D40F8"/>
    <w:rsid w:val="004E4239"/>
    <w:rsid w:val="004E6BAD"/>
    <w:rsid w:val="004E786B"/>
    <w:rsid w:val="004F4F1F"/>
    <w:rsid w:val="004F6FB3"/>
    <w:rsid w:val="00501654"/>
    <w:rsid w:val="00503B05"/>
    <w:rsid w:val="00505E9C"/>
    <w:rsid w:val="00524D88"/>
    <w:rsid w:val="00524F29"/>
    <w:rsid w:val="00531E8B"/>
    <w:rsid w:val="00541635"/>
    <w:rsid w:val="00550B26"/>
    <w:rsid w:val="00553824"/>
    <w:rsid w:val="00581E69"/>
    <w:rsid w:val="005851F9"/>
    <w:rsid w:val="00590DEA"/>
    <w:rsid w:val="00592478"/>
    <w:rsid w:val="005A417E"/>
    <w:rsid w:val="005A6D48"/>
    <w:rsid w:val="005B1C16"/>
    <w:rsid w:val="005B2083"/>
    <w:rsid w:val="005B29CF"/>
    <w:rsid w:val="005C3794"/>
    <w:rsid w:val="005C43DD"/>
    <w:rsid w:val="005C5499"/>
    <w:rsid w:val="005D23C1"/>
    <w:rsid w:val="005D26C2"/>
    <w:rsid w:val="005D6209"/>
    <w:rsid w:val="005F2FDF"/>
    <w:rsid w:val="005F6ADF"/>
    <w:rsid w:val="00600590"/>
    <w:rsid w:val="006029EF"/>
    <w:rsid w:val="00605435"/>
    <w:rsid w:val="00610BD0"/>
    <w:rsid w:val="006251FC"/>
    <w:rsid w:val="00640524"/>
    <w:rsid w:val="00641BF0"/>
    <w:rsid w:val="00642251"/>
    <w:rsid w:val="00642E45"/>
    <w:rsid w:val="00647684"/>
    <w:rsid w:val="0065335B"/>
    <w:rsid w:val="006543B5"/>
    <w:rsid w:val="00667B8C"/>
    <w:rsid w:val="006758BE"/>
    <w:rsid w:val="00680812"/>
    <w:rsid w:val="006817EA"/>
    <w:rsid w:val="00682D78"/>
    <w:rsid w:val="006A3288"/>
    <w:rsid w:val="006B4D27"/>
    <w:rsid w:val="006C12D4"/>
    <w:rsid w:val="006E0818"/>
    <w:rsid w:val="006E2013"/>
    <w:rsid w:val="006E4B48"/>
    <w:rsid w:val="006E5B52"/>
    <w:rsid w:val="006E7E4A"/>
    <w:rsid w:val="00727578"/>
    <w:rsid w:val="007352F6"/>
    <w:rsid w:val="00743F45"/>
    <w:rsid w:val="00761C1B"/>
    <w:rsid w:val="007633D0"/>
    <w:rsid w:val="007650C8"/>
    <w:rsid w:val="007659DC"/>
    <w:rsid w:val="00766299"/>
    <w:rsid w:val="007669D7"/>
    <w:rsid w:val="0078044B"/>
    <w:rsid w:val="00784881"/>
    <w:rsid w:val="007A372A"/>
    <w:rsid w:val="007A547B"/>
    <w:rsid w:val="007D103A"/>
    <w:rsid w:val="007D2514"/>
    <w:rsid w:val="007F3209"/>
    <w:rsid w:val="007F5338"/>
    <w:rsid w:val="007F6E6B"/>
    <w:rsid w:val="007F7292"/>
    <w:rsid w:val="00806EE2"/>
    <w:rsid w:val="008073CD"/>
    <w:rsid w:val="00816A57"/>
    <w:rsid w:val="0082734D"/>
    <w:rsid w:val="00830449"/>
    <w:rsid w:val="00830831"/>
    <w:rsid w:val="00847D72"/>
    <w:rsid w:val="008535EF"/>
    <w:rsid w:val="0085786D"/>
    <w:rsid w:val="008756CE"/>
    <w:rsid w:val="0087603F"/>
    <w:rsid w:val="00876406"/>
    <w:rsid w:val="008770B8"/>
    <w:rsid w:val="00881A6A"/>
    <w:rsid w:val="00881C02"/>
    <w:rsid w:val="00884247"/>
    <w:rsid w:val="008850A7"/>
    <w:rsid w:val="00885FC3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F3C26"/>
    <w:rsid w:val="008F5C2A"/>
    <w:rsid w:val="00900109"/>
    <w:rsid w:val="00905FA8"/>
    <w:rsid w:val="00906DBD"/>
    <w:rsid w:val="009157DD"/>
    <w:rsid w:val="009161E0"/>
    <w:rsid w:val="00916A51"/>
    <w:rsid w:val="00917B48"/>
    <w:rsid w:val="00922C7B"/>
    <w:rsid w:val="00923522"/>
    <w:rsid w:val="0092699B"/>
    <w:rsid w:val="009300D8"/>
    <w:rsid w:val="00931C76"/>
    <w:rsid w:val="00933886"/>
    <w:rsid w:val="009338A3"/>
    <w:rsid w:val="00942471"/>
    <w:rsid w:val="009451EB"/>
    <w:rsid w:val="009536AF"/>
    <w:rsid w:val="009558F9"/>
    <w:rsid w:val="0096584B"/>
    <w:rsid w:val="009663DE"/>
    <w:rsid w:val="00984643"/>
    <w:rsid w:val="009848BF"/>
    <w:rsid w:val="00993352"/>
    <w:rsid w:val="009A2E78"/>
    <w:rsid w:val="009B11CD"/>
    <w:rsid w:val="009C2A9C"/>
    <w:rsid w:val="009C3649"/>
    <w:rsid w:val="009C4103"/>
    <w:rsid w:val="009C4CC9"/>
    <w:rsid w:val="009C62B0"/>
    <w:rsid w:val="009C6832"/>
    <w:rsid w:val="009D609A"/>
    <w:rsid w:val="009D6CAA"/>
    <w:rsid w:val="009D7A5C"/>
    <w:rsid w:val="009E2110"/>
    <w:rsid w:val="009E402C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30318"/>
    <w:rsid w:val="00A306E3"/>
    <w:rsid w:val="00A32FF2"/>
    <w:rsid w:val="00A40291"/>
    <w:rsid w:val="00A41D49"/>
    <w:rsid w:val="00A43BCC"/>
    <w:rsid w:val="00A443B6"/>
    <w:rsid w:val="00A47362"/>
    <w:rsid w:val="00A53625"/>
    <w:rsid w:val="00A559D7"/>
    <w:rsid w:val="00A6325B"/>
    <w:rsid w:val="00A75B30"/>
    <w:rsid w:val="00A8590A"/>
    <w:rsid w:val="00A87BBB"/>
    <w:rsid w:val="00A903F8"/>
    <w:rsid w:val="00A949F9"/>
    <w:rsid w:val="00AA4A34"/>
    <w:rsid w:val="00AA77E9"/>
    <w:rsid w:val="00AA796A"/>
    <w:rsid w:val="00AB4F75"/>
    <w:rsid w:val="00AB5F40"/>
    <w:rsid w:val="00AC072D"/>
    <w:rsid w:val="00AC0DED"/>
    <w:rsid w:val="00AC2D06"/>
    <w:rsid w:val="00AC541C"/>
    <w:rsid w:val="00AD208B"/>
    <w:rsid w:val="00AE0469"/>
    <w:rsid w:val="00AE32ED"/>
    <w:rsid w:val="00AF4032"/>
    <w:rsid w:val="00AF677C"/>
    <w:rsid w:val="00AF7437"/>
    <w:rsid w:val="00B009F2"/>
    <w:rsid w:val="00B073B2"/>
    <w:rsid w:val="00B077F1"/>
    <w:rsid w:val="00B140FD"/>
    <w:rsid w:val="00B14748"/>
    <w:rsid w:val="00B215A7"/>
    <w:rsid w:val="00B312DE"/>
    <w:rsid w:val="00B31973"/>
    <w:rsid w:val="00B35747"/>
    <w:rsid w:val="00B374BB"/>
    <w:rsid w:val="00B47C44"/>
    <w:rsid w:val="00B52367"/>
    <w:rsid w:val="00B5262D"/>
    <w:rsid w:val="00B63D50"/>
    <w:rsid w:val="00B65661"/>
    <w:rsid w:val="00B6636E"/>
    <w:rsid w:val="00B70271"/>
    <w:rsid w:val="00B70C54"/>
    <w:rsid w:val="00B72F9F"/>
    <w:rsid w:val="00B9541A"/>
    <w:rsid w:val="00BA0DCB"/>
    <w:rsid w:val="00BA0F74"/>
    <w:rsid w:val="00BA45C4"/>
    <w:rsid w:val="00BA4EEA"/>
    <w:rsid w:val="00BA5E1E"/>
    <w:rsid w:val="00BB370E"/>
    <w:rsid w:val="00BB474A"/>
    <w:rsid w:val="00BB4EF8"/>
    <w:rsid w:val="00BC3469"/>
    <w:rsid w:val="00BC4003"/>
    <w:rsid w:val="00BC7919"/>
    <w:rsid w:val="00BD0320"/>
    <w:rsid w:val="00BD4583"/>
    <w:rsid w:val="00BE014E"/>
    <w:rsid w:val="00BE2B22"/>
    <w:rsid w:val="00BE5D4B"/>
    <w:rsid w:val="00BF0ADA"/>
    <w:rsid w:val="00BF1F77"/>
    <w:rsid w:val="00BF2ADE"/>
    <w:rsid w:val="00C05411"/>
    <w:rsid w:val="00C0597E"/>
    <w:rsid w:val="00C11423"/>
    <w:rsid w:val="00C12A9E"/>
    <w:rsid w:val="00C27531"/>
    <w:rsid w:val="00C27B23"/>
    <w:rsid w:val="00C31C30"/>
    <w:rsid w:val="00C35054"/>
    <w:rsid w:val="00C42633"/>
    <w:rsid w:val="00C46FFD"/>
    <w:rsid w:val="00C52B42"/>
    <w:rsid w:val="00C53F15"/>
    <w:rsid w:val="00C57C00"/>
    <w:rsid w:val="00C6377B"/>
    <w:rsid w:val="00C67B3A"/>
    <w:rsid w:val="00C73AE3"/>
    <w:rsid w:val="00C8558A"/>
    <w:rsid w:val="00C870AC"/>
    <w:rsid w:val="00CB1449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1FF6"/>
    <w:rsid w:val="00D44557"/>
    <w:rsid w:val="00D456FE"/>
    <w:rsid w:val="00D577E5"/>
    <w:rsid w:val="00D57B55"/>
    <w:rsid w:val="00D61C45"/>
    <w:rsid w:val="00D6465D"/>
    <w:rsid w:val="00D6703A"/>
    <w:rsid w:val="00D70D7D"/>
    <w:rsid w:val="00D72CAF"/>
    <w:rsid w:val="00D863E3"/>
    <w:rsid w:val="00D91BA8"/>
    <w:rsid w:val="00D970A3"/>
    <w:rsid w:val="00DA4A6A"/>
    <w:rsid w:val="00DB1BEE"/>
    <w:rsid w:val="00DB22FB"/>
    <w:rsid w:val="00DC3BBA"/>
    <w:rsid w:val="00DC79C9"/>
    <w:rsid w:val="00DD4D4D"/>
    <w:rsid w:val="00DE69E9"/>
    <w:rsid w:val="00DF12F0"/>
    <w:rsid w:val="00DF418A"/>
    <w:rsid w:val="00E121D7"/>
    <w:rsid w:val="00E1421B"/>
    <w:rsid w:val="00E20663"/>
    <w:rsid w:val="00E237EA"/>
    <w:rsid w:val="00E2575C"/>
    <w:rsid w:val="00E309E8"/>
    <w:rsid w:val="00E3271B"/>
    <w:rsid w:val="00E32E19"/>
    <w:rsid w:val="00E3793A"/>
    <w:rsid w:val="00E40F05"/>
    <w:rsid w:val="00E44DA1"/>
    <w:rsid w:val="00E504D1"/>
    <w:rsid w:val="00E574A9"/>
    <w:rsid w:val="00E64720"/>
    <w:rsid w:val="00E65DC2"/>
    <w:rsid w:val="00E7324A"/>
    <w:rsid w:val="00E75E0B"/>
    <w:rsid w:val="00E86FB1"/>
    <w:rsid w:val="00E87483"/>
    <w:rsid w:val="00E874CB"/>
    <w:rsid w:val="00E91093"/>
    <w:rsid w:val="00EA11D0"/>
    <w:rsid w:val="00EB3843"/>
    <w:rsid w:val="00EB49F4"/>
    <w:rsid w:val="00EB5DF6"/>
    <w:rsid w:val="00EB768E"/>
    <w:rsid w:val="00EC38D5"/>
    <w:rsid w:val="00EC628F"/>
    <w:rsid w:val="00ED49C6"/>
    <w:rsid w:val="00EE0719"/>
    <w:rsid w:val="00EE161E"/>
    <w:rsid w:val="00EE2424"/>
    <w:rsid w:val="00EE3FA6"/>
    <w:rsid w:val="00F078A4"/>
    <w:rsid w:val="00F14A56"/>
    <w:rsid w:val="00F204AF"/>
    <w:rsid w:val="00F213A7"/>
    <w:rsid w:val="00F2253F"/>
    <w:rsid w:val="00F231B8"/>
    <w:rsid w:val="00F27214"/>
    <w:rsid w:val="00F36DF0"/>
    <w:rsid w:val="00F37568"/>
    <w:rsid w:val="00F41B34"/>
    <w:rsid w:val="00F45C2C"/>
    <w:rsid w:val="00F46CBD"/>
    <w:rsid w:val="00F53CED"/>
    <w:rsid w:val="00F55BE4"/>
    <w:rsid w:val="00F650FC"/>
    <w:rsid w:val="00F67B53"/>
    <w:rsid w:val="00F710C3"/>
    <w:rsid w:val="00F719A8"/>
    <w:rsid w:val="00F72810"/>
    <w:rsid w:val="00F830C6"/>
    <w:rsid w:val="00F855E7"/>
    <w:rsid w:val="00F87E08"/>
    <w:rsid w:val="00F92517"/>
    <w:rsid w:val="00F926F4"/>
    <w:rsid w:val="00F96AD5"/>
    <w:rsid w:val="00FA1A99"/>
    <w:rsid w:val="00FA22D0"/>
    <w:rsid w:val="00FA27EB"/>
    <w:rsid w:val="00FA3695"/>
    <w:rsid w:val="00FA786A"/>
    <w:rsid w:val="00FB2CBE"/>
    <w:rsid w:val="00FB3B13"/>
    <w:rsid w:val="00FC059A"/>
    <w:rsid w:val="00FC3753"/>
    <w:rsid w:val="00FD0CAD"/>
    <w:rsid w:val="00FD137E"/>
    <w:rsid w:val="00FD1EAB"/>
    <w:rsid w:val="00FD3D29"/>
    <w:rsid w:val="00FD6E65"/>
    <w:rsid w:val="00FE19FC"/>
    <w:rsid w:val="00FE299E"/>
    <w:rsid w:val="00FE2E09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styleId="Funotentext">
    <w:name w:val="footnote text"/>
    <w:basedOn w:val="Standard"/>
    <w:link w:val="FunotentextZchn"/>
    <w:uiPriority w:val="99"/>
    <w:semiHidden/>
    <w:unhideWhenUsed/>
    <w:rsid w:val="00D72C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2CAF"/>
    <w:rPr>
      <w:rFonts w:eastAsiaTheme="minorEastAsia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72CA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2CA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2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>
    <f:field ref="objname" par="" text="ö_Wortmeldung_Slowenien" edit="true"/>
    <f:field ref="objsubject" par="" text="" edit="true"/>
    <f:field ref="objcreatedby" par="" text="Deiss, Charlotte, Mag."/>
    <f:field ref="objcreatedat" par="" date="2019-10-30T15:15:39" text="30.10.2019 15:15:39"/>
    <f:field ref="objchangedby" par="" text="Doujak, Gerhard, Dr."/>
    <f:field ref="objmodifiedat" par="" date="2019-11-08T11:52:45" text="08.11.2019 11:52:45"/>
    <f:field ref="doc_FSCFOLIO_1_1001_FieldDocumentNumber" par="" text=""/>
    <f:field ref="doc_FSCFOLIO_1_1001_FieldSubject" par="" text="" edit="true"/>
    <f:field ref="FSCFOLIO_1_1001_FieldCurrentUser" par="" text="Elfriede Tiefenbacher"/>
    <f:field ref="CCAPRECONFIG_15_1001_Objektname" par="" text="ö_Wortmeldung_Slowenien" edit="true"/>
    <f:field ref="CCAPRECONFIG_15_1001_Objektname" par="" text="ö_Wortmeldung_Slowen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Sloweniens am 12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E5CA0-6E78-495C-A014-D4D8FAAFB42A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901AE577-994D-4A9F-9F51-35572E4CB8CC}"/>
</file>

<file path=customXml/itemProps4.xml><?xml version="1.0" encoding="utf-8"?>
<ds:datastoreItem xmlns:ds="http://schemas.openxmlformats.org/officeDocument/2006/customXml" ds:itemID="{012A6900-2276-47B7-A949-28D3BD166666}"/>
</file>

<file path=customXml/itemProps5.xml><?xml version="1.0" encoding="utf-8"?>
<ds:datastoreItem xmlns:ds="http://schemas.openxmlformats.org/officeDocument/2006/customXml" ds:itemID="{28EC5FAB-4B71-441B-B3FC-2BDF1888F5F7}"/>
</file>

<file path=docProps/app.xml><?xml version="1.0" encoding="utf-8"?>
<Properties xmlns="http://schemas.openxmlformats.org/officeDocument/2006/extended-properties" xmlns:vt="http://schemas.openxmlformats.org/officeDocument/2006/docPropsVTypes">
  <Template>7C442878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3</cp:revision>
  <cp:lastPrinted>2019-11-06T11:21:00Z</cp:lastPrinted>
  <dcterms:created xsi:type="dcterms:W3CDTF">2021-01-21T10:28:00Z</dcterms:created>
  <dcterms:modified xsi:type="dcterms:W3CDTF">2021-01-21T10:30:00Z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08.11.2019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30.10.2019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COO.3000.100.1.145386</vt:lpwstr>
  </property>
  <property fmtid="{D5CDD505-2E9C-101B-9397-08002B2CF9AE}" pid="37" name="FSC#EIBPRECONFIG@1.1001:currentuserrolegroup">
    <vt:lpwstr>COO.3000.100.1.158107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COO.3000.112.11.881446</vt:lpwstr>
  </property>
  <property fmtid="{D5CDD505-2E9C-101B-9397-08002B2CF9AE}" pid="40" name="FSC#EIBPRECONFIG@1.1001:toplevelobject">
    <vt:lpwstr>COO.3000.112.16.12448130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08.11.2019</vt:lpwstr>
  </property>
  <property fmtid="{D5CDD505-2E9C-101B-9397-08002B2CF9AE}" pid="44" name="FSC#EIBPRECONFIG@1.1001:objname">
    <vt:lpwstr>ö_Wortmeldung_Slowenien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Sloweniens am 12. November 2019</vt:lpwstr>
  </property>
  <property fmtid="{D5CDD505-2E9C-101B-9397-08002B2CF9AE}" pid="52" name="FSC#COOELAK@1.1001:FileReference">
    <vt:lpwstr>BMEIA-UN.8.19.11/0156-I.7/2019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156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30.10.2019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*COO.3000.112.15.4200852*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*BMEIA-UN.8.19.11/0156-I.7/2019*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BMEIA-063942/2019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elfriede.tiefenbacher@bmeia.gv.at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COO.3000.112.15.4200852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