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E396" w14:textId="77777777" w:rsidR="00A216FB" w:rsidRDefault="00A216FB" w:rsidP="00A610AF">
      <w:pPr>
        <w:pStyle w:val="Title"/>
        <w:jc w:val="center"/>
      </w:pPr>
    </w:p>
    <w:p w14:paraId="0705400C" w14:textId="77777777" w:rsidR="00A216FB" w:rsidRDefault="00A216FB" w:rsidP="00A610AF">
      <w:pPr>
        <w:pStyle w:val="Title"/>
        <w:jc w:val="center"/>
      </w:pPr>
    </w:p>
    <w:p w14:paraId="42318ADB" w14:textId="03D7C09F" w:rsidR="00824C8C" w:rsidRDefault="00824C8C" w:rsidP="00A610AF">
      <w:pPr>
        <w:pStyle w:val="Title"/>
        <w:jc w:val="center"/>
      </w:pPr>
      <w:r>
        <w:t>3</w:t>
      </w:r>
      <w:r w:rsidR="00F46663">
        <w:t>7</w:t>
      </w:r>
      <w:r>
        <w:t>th session of the UPR Working Group</w:t>
      </w:r>
    </w:p>
    <w:p w14:paraId="116EF8E6" w14:textId="618B76F6" w:rsidR="00F37D6C" w:rsidRDefault="00824C8C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 xml:space="preserve">Review of </w:t>
      </w:r>
      <w:r w:rsidR="00F21F6D">
        <w:rPr>
          <w:lang w:val="en-US"/>
        </w:rPr>
        <w:t>Rwanda</w:t>
      </w:r>
    </w:p>
    <w:p w14:paraId="4304952E" w14:textId="5AEEAA25" w:rsidR="00F37D6C" w:rsidRPr="00F37D6C" w:rsidRDefault="00042B91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>Recommendations</w:t>
      </w:r>
      <w:r w:rsidR="00F37D6C">
        <w:rPr>
          <w:lang w:val="en-US"/>
        </w:rPr>
        <w:t xml:space="preserve"> by Sweden</w:t>
      </w:r>
    </w:p>
    <w:p w14:paraId="36F3A971" w14:textId="31FA1036" w:rsidR="00824C8C" w:rsidRPr="00824C8C" w:rsidRDefault="00F37D6C" w:rsidP="002E74B0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 xml:space="preserve">Delivered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AF7A4C">
        <w:rPr>
          <w:lang w:val="en-US"/>
        </w:rPr>
        <w:t>Mr. Fredrik Nivaeus, Minister Counsellor</w:t>
      </w:r>
    </w:p>
    <w:p w14:paraId="57DF2E03" w14:textId="255466D7" w:rsidR="00F46663" w:rsidRDefault="00F21F6D" w:rsidP="002E74B0">
      <w:pPr>
        <w:pStyle w:val="Rubrik5utannumrering"/>
        <w:jc w:val="center"/>
        <w:rPr>
          <w:lang w:val="en-US"/>
        </w:rPr>
      </w:pPr>
      <w:r>
        <w:rPr>
          <w:lang w:val="en-US"/>
        </w:rPr>
        <w:t xml:space="preserve">25 </w:t>
      </w:r>
      <w:r w:rsidR="00F46663">
        <w:rPr>
          <w:lang w:val="en-US"/>
        </w:rPr>
        <w:t>January</w:t>
      </w:r>
      <w:r w:rsidR="00824C8C">
        <w:rPr>
          <w:lang w:val="en-US"/>
        </w:rPr>
        <w:t xml:space="preserve"> 202</w:t>
      </w:r>
      <w:r w:rsidR="00F46663">
        <w:rPr>
          <w:lang w:val="en-US"/>
        </w:rPr>
        <w:t>1</w:t>
      </w:r>
    </w:p>
    <w:p w14:paraId="01A8C59C" w14:textId="43A16A46" w:rsidR="00B31BFB" w:rsidRDefault="000D15C5" w:rsidP="00E96532">
      <w:pPr>
        <w:pStyle w:val="BodyText"/>
        <w:rPr>
          <w:lang w:val="en-US"/>
        </w:rPr>
      </w:pPr>
      <w:r>
        <w:rPr>
          <w:lang w:val="en-US"/>
        </w:rPr>
        <w:t>Madam</w:t>
      </w:r>
      <w:r w:rsidR="00AF7A4C">
        <w:rPr>
          <w:lang w:val="en-US"/>
        </w:rPr>
        <w:t>/Mr.</w:t>
      </w:r>
      <w:r>
        <w:rPr>
          <w:lang w:val="en-US"/>
        </w:rPr>
        <w:t xml:space="preserve"> President,</w:t>
      </w:r>
    </w:p>
    <w:p w14:paraId="3E5FB68D" w14:textId="452FF32C" w:rsidR="00F21F6D" w:rsidRPr="00CF6C08" w:rsidRDefault="00F21F6D" w:rsidP="00F21F6D">
      <w:r w:rsidRPr="00CF6C08">
        <w:t xml:space="preserve">Sweden commends Rwanda for the high representation of women in public institutions and the ambition </w:t>
      </w:r>
      <w:r w:rsidR="00213E1B">
        <w:t>to</w:t>
      </w:r>
      <w:r w:rsidR="00213E1B" w:rsidRPr="00CF6C08">
        <w:t xml:space="preserve"> </w:t>
      </w:r>
      <w:r w:rsidR="00604418">
        <w:t xml:space="preserve">further </w:t>
      </w:r>
      <w:r w:rsidRPr="00CF6C08">
        <w:t>improv</w:t>
      </w:r>
      <w:r w:rsidR="00213E1B">
        <w:t>e</w:t>
      </w:r>
      <w:r w:rsidRPr="00CF6C08">
        <w:t xml:space="preserve"> gender equality. However, </w:t>
      </w:r>
      <w:r w:rsidR="00604418">
        <w:t>further efforts are needed to address</w:t>
      </w:r>
      <w:r w:rsidRPr="00CF6C08">
        <w:t xml:space="preserve"> gender-based violence. The removal of provisions </w:t>
      </w:r>
      <w:r w:rsidR="00213E1B">
        <w:t>on</w:t>
      </w:r>
      <w:r w:rsidR="00213E1B" w:rsidRPr="00CF6C08">
        <w:t xml:space="preserve"> </w:t>
      </w:r>
      <w:r w:rsidRPr="00CF6C08">
        <w:t>defamation in the new Penal Code is a positive step for the freedom of expression.</w:t>
      </w:r>
      <w:r w:rsidR="00213E1B">
        <w:t xml:space="preserve"> R</w:t>
      </w:r>
      <w:r w:rsidR="002A35C8">
        <w:t>emaining</w:t>
      </w:r>
      <w:r w:rsidRPr="00CF6C08">
        <w:t xml:space="preserve"> restrictions on the freedom of assembly, association and expression</w:t>
      </w:r>
      <w:r w:rsidR="002A35C8">
        <w:t xml:space="preserve"> need </w:t>
      </w:r>
      <w:r w:rsidR="00604418">
        <w:t xml:space="preserve">to </w:t>
      </w:r>
      <w:r w:rsidR="00213E1B">
        <w:t xml:space="preserve">also </w:t>
      </w:r>
      <w:r w:rsidR="002A35C8">
        <w:t>be addressed</w:t>
      </w:r>
      <w:r w:rsidRPr="00CF6C08">
        <w:t>.</w:t>
      </w:r>
    </w:p>
    <w:p w14:paraId="6433A586" w14:textId="614CB3BE" w:rsidR="00F21F6D" w:rsidRPr="00CF6C08" w:rsidRDefault="00F21F6D" w:rsidP="00F21F6D">
      <w:r w:rsidRPr="00CF6C08">
        <w:t>Sweden would like to make the following recommendations:</w:t>
      </w:r>
    </w:p>
    <w:p w14:paraId="6F6C5E20" w14:textId="64CFE200" w:rsidR="00F21F6D" w:rsidRDefault="00F21F6D" w:rsidP="00F21F6D">
      <w:pPr>
        <w:pStyle w:val="ListParagraph"/>
        <w:numPr>
          <w:ilvl w:val="0"/>
          <w:numId w:val="48"/>
        </w:numPr>
        <w:spacing w:after="160" w:line="252" w:lineRule="auto"/>
        <w:rPr>
          <w:rFonts w:eastAsia="Times New Roman"/>
        </w:rPr>
      </w:pPr>
      <w:r w:rsidRPr="00CF6C08">
        <w:rPr>
          <w:rFonts w:eastAsia="Times New Roman"/>
        </w:rPr>
        <w:t xml:space="preserve">To guarantee the freedoms of assembly, association and expression by </w:t>
      </w:r>
      <w:proofErr w:type="spellStart"/>
      <w:r w:rsidRPr="00CF6C08">
        <w:rPr>
          <w:rFonts w:eastAsia="Times New Roman"/>
        </w:rPr>
        <w:t>i.a.</w:t>
      </w:r>
      <w:proofErr w:type="spellEnd"/>
      <w:r w:rsidRPr="00CF6C08">
        <w:rPr>
          <w:rFonts w:eastAsia="Times New Roman"/>
        </w:rPr>
        <w:t xml:space="preserve"> increasing space for dissent and discussion and ensuring a safe and enabling environment for everyone to exercise these rights.</w:t>
      </w:r>
    </w:p>
    <w:p w14:paraId="161E17CF" w14:textId="77777777" w:rsidR="002E74B0" w:rsidRPr="002E74B0" w:rsidRDefault="002E74B0" w:rsidP="002E74B0">
      <w:pPr>
        <w:pStyle w:val="ListParagraph"/>
        <w:spacing w:after="160" w:line="252" w:lineRule="auto"/>
        <w:rPr>
          <w:rFonts w:eastAsia="Times New Roman"/>
        </w:rPr>
      </w:pPr>
    </w:p>
    <w:p w14:paraId="2B63F460" w14:textId="77777777" w:rsidR="00F21F6D" w:rsidRPr="00CF6C08" w:rsidRDefault="00F21F6D" w:rsidP="00F21F6D">
      <w:pPr>
        <w:pStyle w:val="ListParagraph"/>
        <w:numPr>
          <w:ilvl w:val="0"/>
          <w:numId w:val="48"/>
        </w:numPr>
        <w:spacing w:after="160" w:line="252" w:lineRule="auto"/>
        <w:rPr>
          <w:rFonts w:eastAsia="Times New Roman"/>
        </w:rPr>
      </w:pPr>
      <w:r w:rsidRPr="00CF6C08">
        <w:rPr>
          <w:rFonts w:eastAsia="Times New Roman"/>
        </w:rPr>
        <w:t xml:space="preserve">To ensure due process and conduct effective and objective investigations regarding cases of alleged arbitrary arrest, detention and extrajudicial executions, including those which may constitute enforced disappearance. </w:t>
      </w:r>
      <w:r w:rsidRPr="00CF6C08">
        <w:rPr>
          <w:rFonts w:eastAsia="Times New Roman"/>
        </w:rPr>
        <w:br/>
      </w:r>
    </w:p>
    <w:p w14:paraId="34A2DF5E" w14:textId="22E43D83" w:rsidR="00F21F6D" w:rsidRDefault="00F21F6D" w:rsidP="00F21F6D">
      <w:pPr>
        <w:pStyle w:val="ListParagraph"/>
        <w:numPr>
          <w:ilvl w:val="0"/>
          <w:numId w:val="48"/>
        </w:numPr>
        <w:spacing w:after="160" w:line="252" w:lineRule="auto"/>
        <w:rPr>
          <w:rFonts w:eastAsia="Times New Roman"/>
        </w:rPr>
      </w:pPr>
      <w:r w:rsidRPr="00CF6C08">
        <w:rPr>
          <w:rFonts w:eastAsia="Times New Roman"/>
        </w:rPr>
        <w:t xml:space="preserve">To implement the law on Prevention and Punishment of Gender-based Violence and ensure zero-tolerance among law enforcing agencies for gender-based violence. </w:t>
      </w:r>
    </w:p>
    <w:p w14:paraId="29188D34" w14:textId="77777777" w:rsidR="00F21F6D" w:rsidRPr="00CF6C08" w:rsidRDefault="00F21F6D" w:rsidP="00F21F6D">
      <w:pPr>
        <w:pStyle w:val="ListParagraph"/>
        <w:spacing w:after="160" w:line="252" w:lineRule="auto"/>
        <w:rPr>
          <w:rFonts w:eastAsia="Times New Roman"/>
        </w:rPr>
      </w:pPr>
    </w:p>
    <w:p w14:paraId="3134E54E" w14:textId="756C63D0" w:rsidR="000D15C5" w:rsidRPr="00824C8C" w:rsidRDefault="000D15C5" w:rsidP="000D15C5">
      <w:pPr>
        <w:pStyle w:val="BodyText"/>
        <w:rPr>
          <w:lang w:val="en-US"/>
        </w:rPr>
      </w:pPr>
      <w:r>
        <w:rPr>
          <w:lang w:val="en-US"/>
        </w:rPr>
        <w:t xml:space="preserve">Thank </w:t>
      </w:r>
      <w:bookmarkStart w:id="0" w:name="_GoBack"/>
      <w:bookmarkEnd w:id="0"/>
      <w:r>
        <w:rPr>
          <w:lang w:val="en-US"/>
        </w:rPr>
        <w:t>you.</w:t>
      </w:r>
    </w:p>
    <w:sectPr w:rsidR="000D15C5" w:rsidRPr="00824C8C" w:rsidSect="00F46663">
      <w:footerReference w:type="default" r:id="rId9"/>
      <w:headerReference w:type="first" r:id="rId10"/>
      <w:pgSz w:w="11906" w:h="16838" w:code="9"/>
      <w:pgMar w:top="1276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1A22" w14:textId="77777777" w:rsidR="00824C8C" w:rsidRDefault="00824C8C" w:rsidP="00A87A54">
      <w:pPr>
        <w:spacing w:after="0" w:line="240" w:lineRule="auto"/>
      </w:pPr>
      <w:r>
        <w:separator/>
      </w:r>
    </w:p>
  </w:endnote>
  <w:endnote w:type="continuationSeparator" w:id="0">
    <w:p w14:paraId="35D3DE4A" w14:textId="77777777" w:rsidR="00824C8C" w:rsidRDefault="00824C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287D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369616" w14:textId="77777777" w:rsidR="005606BC" w:rsidRPr="00B62610" w:rsidRDefault="005606BC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5606BC" w:rsidRPr="00347E11" w14:paraId="22AF00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56B6C9" w14:textId="77777777" w:rsidR="005606BC" w:rsidRPr="00347E11" w:rsidRDefault="005606BC" w:rsidP="005606BC">
          <w:pPr>
            <w:pStyle w:val="Footer"/>
            <w:spacing w:line="276" w:lineRule="auto"/>
            <w:jc w:val="right"/>
          </w:pPr>
        </w:p>
      </w:tc>
    </w:tr>
  </w:tbl>
  <w:p w14:paraId="2EB42E22" w14:textId="77777777" w:rsidR="005606BC" w:rsidRPr="005606BC" w:rsidRDefault="005606BC" w:rsidP="005606B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A35D" w14:textId="77777777" w:rsidR="00824C8C" w:rsidRDefault="00824C8C" w:rsidP="00A87A54">
      <w:pPr>
        <w:spacing w:after="0" w:line="240" w:lineRule="auto"/>
      </w:pPr>
      <w:r>
        <w:separator/>
      </w:r>
    </w:p>
  </w:footnote>
  <w:footnote w:type="continuationSeparator" w:id="0">
    <w:p w14:paraId="022FF62A" w14:textId="77777777" w:rsidR="00824C8C" w:rsidRDefault="00824C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8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49"/>
      <w:gridCol w:w="3121"/>
      <w:gridCol w:w="1116"/>
    </w:tblGrid>
    <w:tr w:rsidR="00824C8C" w14:paraId="3BA355B4" w14:textId="77777777" w:rsidTr="00A610AF">
      <w:trPr>
        <w:trHeight w:val="58"/>
      </w:trPr>
      <w:tc>
        <w:tcPr>
          <w:tcW w:w="5449" w:type="dxa"/>
        </w:tcPr>
        <w:p w14:paraId="1DF3317A" w14:textId="77777777" w:rsidR="00824C8C" w:rsidRPr="007D73AB" w:rsidRDefault="00824C8C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1A2ED46B1F940B4A2FA347101EF4247"/>
          </w:placeholder>
          <w:text/>
        </w:sdtPr>
        <w:sdtEndPr/>
        <w:sdtContent>
          <w:tc>
            <w:tcPr>
              <w:tcW w:w="3121" w:type="dxa"/>
              <w:vAlign w:val="bottom"/>
            </w:tcPr>
            <w:p w14:paraId="15BDC859" w14:textId="77777777" w:rsidR="00824C8C" w:rsidRPr="007D73AB" w:rsidRDefault="00824C8C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16" w:type="dxa"/>
        </w:tcPr>
        <w:p w14:paraId="2CBBCC8F" w14:textId="77777777" w:rsidR="00824C8C" w:rsidRDefault="00824C8C" w:rsidP="005A703A">
          <w:pPr>
            <w:pStyle w:val="Header"/>
          </w:pPr>
        </w:p>
      </w:tc>
    </w:tr>
    <w:tr w:rsidR="00824C8C" w14:paraId="6C0022B5" w14:textId="77777777" w:rsidTr="00A610AF">
      <w:trPr>
        <w:trHeight w:val="498"/>
      </w:trPr>
      <w:tc>
        <w:tcPr>
          <w:tcW w:w="5449" w:type="dxa"/>
        </w:tcPr>
        <w:p w14:paraId="041BA65F" w14:textId="77777777" w:rsidR="00824C8C" w:rsidRPr="00340DE0" w:rsidRDefault="00824C8C" w:rsidP="00340DE0">
          <w:pPr>
            <w:pStyle w:val="Header"/>
          </w:pPr>
          <w:r>
            <w:rPr>
              <w:noProof/>
            </w:rPr>
            <w:drawing>
              <wp:inline distT="0" distB="0" distL="0" distR="0" wp14:anchorId="08ED49DA" wp14:editId="1236D2AA">
                <wp:extent cx="2708940" cy="505162"/>
                <wp:effectExtent l="0" t="0" r="0" b="9525"/>
                <wp:docPr id="17" name="Picture 7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40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6D61ADBE35048498A08BFA2DAC80F04"/>
            </w:placeholder>
            <w:dataBinding w:prefixMappings="xmlns:ns0='http://lp/documentinfo/RK' " w:xpath="/ns0:DocumentInfo[1]/ns0:BaseInfo[1]/ns0:DocTypeShowName[1]" w:storeItemID="{FEAD8CC2-6143-432E-99E3-D4127F3E3295}"/>
            <w:text/>
          </w:sdtPr>
          <w:sdtEndPr/>
          <w:sdtContent>
            <w:p w14:paraId="33CA4508" w14:textId="33974FBE" w:rsidR="00824C8C" w:rsidRPr="00710A6C" w:rsidRDefault="00824C8C" w:rsidP="00EE3C0F">
              <w:pPr>
                <w:pStyle w:val="Header"/>
                <w:rPr>
                  <w:b/>
                </w:rPr>
              </w:pPr>
              <w:r>
                <w:rPr>
                  <w:b/>
                </w:rPr>
                <w:t xml:space="preserve"> </w:t>
              </w:r>
            </w:p>
          </w:sdtContent>
        </w:sdt>
        <w:p w14:paraId="71C7186C" w14:textId="77777777" w:rsidR="00824C8C" w:rsidRDefault="00824C8C" w:rsidP="00EE3C0F">
          <w:pPr>
            <w:pStyle w:val="Header"/>
          </w:pPr>
        </w:p>
        <w:p w14:paraId="7E00E33D" w14:textId="77777777" w:rsidR="00824C8C" w:rsidRDefault="00824C8C" w:rsidP="00EE3C0F">
          <w:pPr>
            <w:pStyle w:val="Header"/>
          </w:pPr>
        </w:p>
        <w:p w14:paraId="031A8CAE" w14:textId="77777777" w:rsidR="00824C8C" w:rsidRDefault="00824C8C" w:rsidP="00EE3C0F">
          <w:pPr>
            <w:pStyle w:val="Header"/>
          </w:pPr>
        </w:p>
        <w:p w14:paraId="2C93A9E2" w14:textId="77777777" w:rsidR="00824C8C" w:rsidRDefault="00824C8C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49B650BA443A476A98035921ED2AA709"/>
            </w:placeholder>
            <w:showingPlcHdr/>
            <w:dataBinding w:prefixMappings="xmlns:ns0='http://lp/documentinfo/RK' " w:xpath="/ns0:DocumentInfo[1]/ns0:BaseInfo[1]/ns0:DocNumber[1]" w:storeItemID="{FEAD8CC2-6143-432E-99E3-D4127F3E3295}"/>
            <w:text/>
          </w:sdtPr>
          <w:sdtEndPr/>
          <w:sdtContent>
            <w:p w14:paraId="37E8FF32" w14:textId="77777777" w:rsidR="00824C8C" w:rsidRDefault="00824C8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00930592" w14:textId="77777777" w:rsidR="00824C8C" w:rsidRDefault="00824C8C" w:rsidP="00EE3C0F">
          <w:pPr>
            <w:pStyle w:val="Header"/>
          </w:pPr>
        </w:p>
      </w:tc>
      <w:tc>
        <w:tcPr>
          <w:tcW w:w="1116" w:type="dxa"/>
        </w:tcPr>
        <w:p w14:paraId="234974CD" w14:textId="77777777" w:rsidR="00824C8C" w:rsidRDefault="00824C8C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A6F94FCCF1D34C7EA550F779FCF5BC5D"/>
            </w:placeholder>
            <w:showingPlcHdr/>
            <w:dataBinding w:prefixMappings="xmlns:ns0='http://lp/documentinfo/RK' " w:xpath="/ns0:DocumentInfo[1]/ns0:BaseInfo[1]/ns0:Appendix[1]" w:storeItemID="{FEAD8CC2-6143-432E-99E3-D4127F3E3295}"/>
            <w:text/>
          </w:sdtPr>
          <w:sdtEndPr/>
          <w:sdtContent>
            <w:p w14:paraId="5412B03E" w14:textId="77777777" w:rsidR="00824C8C" w:rsidRPr="0094502D" w:rsidRDefault="00824C8C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R="00824C8C" w14:paraId="7DAD9CE2" w14:textId="77777777" w:rsidTr="00A610AF">
      <w:trPr>
        <w:trHeight w:val="586"/>
      </w:trPr>
      <w:sdt>
        <w:sdtPr>
          <w:rPr>
            <w:b/>
          </w:rPr>
          <w:alias w:val="SenderText"/>
          <w:tag w:val="ccRK"/>
          <w:id w:val="-1113133475"/>
          <w:placeholder>
            <w:docPart w:val="B462819BDDB348E39353E04C2BF8A436"/>
          </w:placeholder>
        </w:sdtPr>
        <w:sdtEndPr/>
        <w:sdtContent>
          <w:tc>
            <w:tcPr>
              <w:tcW w:w="5449" w:type="dxa"/>
              <w:tcMar>
                <w:right w:w="1134" w:type="dxa"/>
              </w:tcMar>
            </w:tcPr>
            <w:p w14:paraId="5C407CBA" w14:textId="77777777" w:rsidR="00824C8C" w:rsidRPr="00824C8C" w:rsidRDefault="00824C8C" w:rsidP="00340DE0">
              <w:pPr>
                <w:pStyle w:val="Header"/>
                <w:rPr>
                  <w:b/>
                </w:rPr>
              </w:pPr>
              <w:r w:rsidRPr="00824C8C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8280E203D5AB462DAC778D3D2D60C379"/>
          </w:placeholder>
          <w:showingPlcHdr/>
          <w:dataBinding w:prefixMappings="xmlns:ns0='http://lp/documentinfo/RK' " w:xpath="/ns0:DocumentInfo[1]/ns0:BaseInfo[1]/ns0:Recipient[1]" w:storeItemID="{FEAD8CC2-6143-432E-99E3-D4127F3E3295}"/>
          <w:text w:multiLine="1"/>
        </w:sdtPr>
        <w:sdtEndPr/>
        <w:sdtContent>
          <w:tc>
            <w:tcPr>
              <w:tcW w:w="3121" w:type="dxa"/>
            </w:tcPr>
            <w:p w14:paraId="30FDD8E4" w14:textId="77777777" w:rsidR="00824C8C" w:rsidRDefault="00824C8C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16" w:type="dxa"/>
        </w:tcPr>
        <w:p w14:paraId="15767D32" w14:textId="77777777" w:rsidR="00824C8C" w:rsidRDefault="00824C8C" w:rsidP="003E6020">
          <w:pPr>
            <w:pStyle w:val="Header"/>
          </w:pPr>
        </w:p>
      </w:tc>
    </w:tr>
  </w:tbl>
  <w:p w14:paraId="08689360" w14:textId="77777777" w:rsidR="008D4508" w:rsidRDefault="008D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B564D"/>
    <w:multiLevelType w:val="hybridMultilevel"/>
    <w:tmpl w:val="BE5097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7B760A0"/>
    <w:multiLevelType w:val="hybridMultilevel"/>
    <w:tmpl w:val="34D2B1A2"/>
    <w:lvl w:ilvl="0" w:tplc="7B201DB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E2C33"/>
    <w:multiLevelType w:val="hybridMultilevel"/>
    <w:tmpl w:val="8796E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6B21022"/>
    <w:multiLevelType w:val="hybridMultilevel"/>
    <w:tmpl w:val="02F25668"/>
    <w:lvl w:ilvl="0" w:tplc="602841F2">
      <w:start w:val="1"/>
      <w:numFmt w:val="decimal"/>
      <w:lvlText w:val="%1."/>
      <w:lvlJc w:val="left"/>
      <w:pPr>
        <w:ind w:left="720" w:hanging="360"/>
      </w:pPr>
      <w:rPr>
        <w:rFonts w:ascii="OrigGarmnd BT" w:eastAsia="Times New Roman" w:hAnsi="OrigGarmnd BT" w:cs="Times New Roman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87A6A"/>
    <w:multiLevelType w:val="multilevel"/>
    <w:tmpl w:val="186C6512"/>
    <w:numStyleLink w:val="Strecklistan"/>
  </w:abstractNum>
  <w:abstractNum w:abstractNumId="40" w15:restartNumberingAfterBreak="0">
    <w:nsid w:val="6D8C68B4"/>
    <w:multiLevelType w:val="multilevel"/>
    <w:tmpl w:val="1B563932"/>
    <w:numStyleLink w:val="RKNumreradlista"/>
  </w:abstractNum>
  <w:abstractNum w:abstractNumId="41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B5A2C"/>
    <w:multiLevelType w:val="hybridMultilevel"/>
    <w:tmpl w:val="79F07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66A28"/>
    <w:multiLevelType w:val="multilevel"/>
    <w:tmpl w:val="1A20A4CA"/>
    <w:numStyleLink w:val="RKPunktlista"/>
  </w:abstractNum>
  <w:abstractNum w:abstractNumId="44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1"/>
  </w:num>
  <w:num w:numId="13">
    <w:abstractNumId w:val="31"/>
  </w:num>
  <w:num w:numId="14">
    <w:abstractNumId w:val="14"/>
  </w:num>
  <w:num w:numId="15">
    <w:abstractNumId w:val="12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3"/>
  </w:num>
  <w:num w:numId="26">
    <w:abstractNumId w:val="24"/>
  </w:num>
  <w:num w:numId="27">
    <w:abstractNumId w:val="39"/>
  </w:num>
  <w:num w:numId="28">
    <w:abstractNumId w:val="19"/>
  </w:num>
  <w:num w:numId="29">
    <w:abstractNumId w:val="17"/>
  </w:num>
  <w:num w:numId="30">
    <w:abstractNumId w:val="40"/>
  </w:num>
  <w:num w:numId="31">
    <w:abstractNumId w:val="16"/>
  </w:num>
  <w:num w:numId="32">
    <w:abstractNumId w:val="30"/>
  </w:num>
  <w:num w:numId="33">
    <w:abstractNumId w:val="36"/>
  </w:num>
  <w:num w:numId="34">
    <w:abstractNumId w:val="44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2"/>
  </w:num>
  <w:num w:numId="45">
    <w:abstractNumId w:val="33"/>
  </w:num>
  <w:num w:numId="46">
    <w:abstractNumId w:val="32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8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B91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15C5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74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E1B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5C8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E74B0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51A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117"/>
    <w:rsid w:val="005E2F29"/>
    <w:rsid w:val="005E400D"/>
    <w:rsid w:val="005E4E79"/>
    <w:rsid w:val="005E5CE7"/>
    <w:rsid w:val="005E790C"/>
    <w:rsid w:val="005F08C5"/>
    <w:rsid w:val="00604418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24C8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D49"/>
    <w:rsid w:val="00A01F5C"/>
    <w:rsid w:val="00A2019A"/>
    <w:rsid w:val="00A216FB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10AF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7A4C"/>
    <w:rsid w:val="00B0234E"/>
    <w:rsid w:val="00B06751"/>
    <w:rsid w:val="00B149E2"/>
    <w:rsid w:val="00B20100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46B"/>
    <w:rsid w:val="00D84704"/>
    <w:rsid w:val="00D921FD"/>
    <w:rsid w:val="00D93714"/>
    <w:rsid w:val="00D95424"/>
    <w:rsid w:val="00DA4084"/>
    <w:rsid w:val="00DA5A54"/>
    <w:rsid w:val="00DA5C0D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0CA6"/>
    <w:rsid w:val="00E82DF1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1A58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21F6D"/>
    <w:rsid w:val="00F24297"/>
    <w:rsid w:val="00F25761"/>
    <w:rsid w:val="00F259D7"/>
    <w:rsid w:val="00F32D05"/>
    <w:rsid w:val="00F35263"/>
    <w:rsid w:val="00F37D6C"/>
    <w:rsid w:val="00F403BF"/>
    <w:rsid w:val="00F4342F"/>
    <w:rsid w:val="00F45227"/>
    <w:rsid w:val="00F46663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E765BE"/>
  <w15:docId w15:val="{EAABBAEA-3572-4902-B72B-2280133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E022DA"/>
    <w:rPr>
      <w:lang w:val="en-GB"/>
    </w:rPr>
  </w:style>
  <w:style w:type="paragraph" w:styleId="BodyTextIndent">
    <w:name w:val="Body Text Indent"/>
    <w:basedOn w:val="Normal"/>
    <w:link w:val="BodyTextIndent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49768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Title">
    <w:name w:val="Title"/>
    <w:basedOn w:val="Normal"/>
    <w:next w:val="BodyText"/>
    <w:link w:val="Title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Head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E26DDF"/>
    <w:rPr>
      <w:rFonts w:asciiTheme="majorHAnsi" w:hAnsiTheme="majorHAnsi"/>
      <w:sz w:val="19"/>
      <w:lang w:val="en-GB"/>
    </w:rPr>
  </w:style>
  <w:style w:type="paragraph" w:styleId="Footer">
    <w:name w:val="footer"/>
    <w:basedOn w:val="Normal"/>
    <w:link w:val="Foot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22DA"/>
    <w:rPr>
      <w:rFonts w:asciiTheme="majorHAnsi" w:hAnsiTheme="majorHAnsi"/>
      <w:sz w:val="16"/>
      <w:lang w:val="en-GB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3D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DFD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3DFD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DF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DF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DF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DF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DF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DFD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3DFD"/>
  </w:style>
  <w:style w:type="character" w:customStyle="1" w:styleId="DateChar">
    <w:name w:val="Date Char"/>
    <w:basedOn w:val="DefaultParagraphFont"/>
    <w:link w:val="Date"/>
    <w:uiPriority w:val="99"/>
    <w:semiHidden/>
    <w:rsid w:val="00573DFD"/>
    <w:rPr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3D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DFD"/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DFD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3D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DFD"/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F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FD"/>
    <w:rPr>
      <w:b/>
      <w:bCs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Recommendation,List Paragraph1,List Paragraph11,Bullet List,FooterText,Colorful List Accent 1,numbered,Paragraphe de liste1,列出段落,列出段落1,Bulletr List Paragraph,List Paragraph2,List Paragraph21,Párrafo de lista1,Parágrafo da Lista1,リスト段落1"/>
    <w:basedOn w:val="Normal"/>
    <w:link w:val="ListParagraphChar"/>
    <w:uiPriority w:val="34"/>
    <w:qFormat/>
    <w:rsid w:val="00573D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DFD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FD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3DFD"/>
    <w:rPr>
      <w:i/>
      <w:iCs/>
      <w:color w:val="1A3050" w:themeColor="accent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Recommendation Char,List Paragraph1 Char,List Paragraph11 Char,Bullet List Char,FooterText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F21F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2ED46B1F940B4A2FA347101EF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0CA4-2F78-4FCB-8BE8-196F89DA7F90}"/>
      </w:docPartPr>
      <w:docPartBody>
        <w:p w:rsidR="000F7D7A" w:rsidRDefault="00060A55" w:rsidP="00060A55">
          <w:pPr>
            <w:pStyle w:val="E1A2ED46B1F940B4A2FA347101EF4247"/>
          </w:pPr>
          <w:r>
            <w:t xml:space="preserve"> </w:t>
          </w:r>
        </w:p>
      </w:docPartBody>
    </w:docPart>
    <w:docPart>
      <w:docPartPr>
        <w:name w:val="26D61ADBE35048498A08BFA2DAC8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50F5-2C04-4577-8484-5118D418D4B6}"/>
      </w:docPartPr>
      <w:docPartBody>
        <w:p w:rsidR="000F7D7A" w:rsidRDefault="00060A55" w:rsidP="00060A55">
          <w:pPr>
            <w:pStyle w:val="26D61ADBE35048498A08BFA2DAC80F04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9B650BA443A476A98035921ED2A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C0B-7CE4-4502-A0E7-260402F9AFDA}"/>
      </w:docPartPr>
      <w:docPartBody>
        <w:p w:rsidR="000F7D7A" w:rsidRDefault="00060A55" w:rsidP="00060A55">
          <w:pPr>
            <w:pStyle w:val="49B650BA443A476A98035921ED2AA7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F94FCCF1D34C7EA550F779FCF5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8A9A-1649-41CC-BB53-9A921C1F7EAA}"/>
      </w:docPartPr>
      <w:docPartBody>
        <w:p w:rsidR="000F7D7A" w:rsidRDefault="00060A55" w:rsidP="00060A55">
          <w:pPr>
            <w:pStyle w:val="A6F94FCCF1D34C7EA550F779FCF5BC5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62819BDDB348E39353E04C2BF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FC8C-F28A-4F79-98C3-FF3E45092314}"/>
      </w:docPartPr>
      <w:docPartBody>
        <w:p w:rsidR="000F7D7A" w:rsidRDefault="00060A55" w:rsidP="00060A55">
          <w:pPr>
            <w:pStyle w:val="B462819BDDB348E39353E04C2BF8A4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0E203D5AB462DAC778D3D2D6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F89-C9C7-4CE6-81B7-8F96EA98BA1F}"/>
      </w:docPartPr>
      <w:docPartBody>
        <w:p w:rsidR="000F7D7A" w:rsidRDefault="00060A55" w:rsidP="00060A55">
          <w:pPr>
            <w:pStyle w:val="8280E203D5AB462DAC778D3D2D60C37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5"/>
    <w:rsid w:val="00060A55"/>
    <w:rsid w:val="000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2ED46B1F940B4A2FA347101EF4247">
    <w:name w:val="E1A2ED46B1F940B4A2FA347101EF4247"/>
    <w:rsid w:val="00060A55"/>
  </w:style>
  <w:style w:type="character" w:styleId="PlaceholderText">
    <w:name w:val="Placeholder Text"/>
    <w:basedOn w:val="DefaultParagraphFont"/>
    <w:uiPriority w:val="99"/>
    <w:semiHidden/>
    <w:rsid w:val="00060A55"/>
    <w:rPr>
      <w:noProof w:val="0"/>
      <w:color w:val="808080"/>
    </w:rPr>
  </w:style>
  <w:style w:type="paragraph" w:customStyle="1" w:styleId="26D61ADBE35048498A08BFA2DAC80F04">
    <w:name w:val="26D61ADBE35048498A08BFA2DAC80F04"/>
    <w:rsid w:val="00060A55"/>
  </w:style>
  <w:style w:type="paragraph" w:customStyle="1" w:styleId="646D36E88DA54B56926A3979043A2F14">
    <w:name w:val="646D36E88DA54B56926A3979043A2F14"/>
    <w:rsid w:val="00060A55"/>
  </w:style>
  <w:style w:type="paragraph" w:customStyle="1" w:styleId="7DD2DA6C370D42DB8C18FD1A8545B41A">
    <w:name w:val="7DD2DA6C370D42DB8C18FD1A8545B41A"/>
    <w:rsid w:val="00060A55"/>
  </w:style>
  <w:style w:type="paragraph" w:customStyle="1" w:styleId="F60EF07ABA1C43F8AFF4F582E9DE94E1">
    <w:name w:val="F60EF07ABA1C43F8AFF4F582E9DE94E1"/>
    <w:rsid w:val="00060A55"/>
  </w:style>
  <w:style w:type="paragraph" w:customStyle="1" w:styleId="E4194BC82B084A3DBF9DF30FD4D6FB7A">
    <w:name w:val="E4194BC82B084A3DBF9DF30FD4D6FB7A"/>
    <w:rsid w:val="00060A55"/>
  </w:style>
  <w:style w:type="paragraph" w:customStyle="1" w:styleId="49B650BA443A476A98035921ED2AA709">
    <w:name w:val="49B650BA443A476A98035921ED2AA709"/>
    <w:rsid w:val="00060A55"/>
  </w:style>
  <w:style w:type="paragraph" w:customStyle="1" w:styleId="1E75F87E56614ADE9CBA51B8EEE1111F">
    <w:name w:val="1E75F87E56614ADE9CBA51B8EEE1111F"/>
    <w:rsid w:val="00060A55"/>
  </w:style>
  <w:style w:type="paragraph" w:customStyle="1" w:styleId="4C92318D9CA54AC6A498414B785195FA">
    <w:name w:val="4C92318D9CA54AC6A498414B785195FA"/>
    <w:rsid w:val="00060A55"/>
  </w:style>
  <w:style w:type="paragraph" w:customStyle="1" w:styleId="A6F94FCCF1D34C7EA550F779FCF5BC5D">
    <w:name w:val="A6F94FCCF1D34C7EA550F779FCF5BC5D"/>
    <w:rsid w:val="00060A55"/>
  </w:style>
  <w:style w:type="paragraph" w:customStyle="1" w:styleId="B462819BDDB348E39353E04C2BF8A436">
    <w:name w:val="B462819BDDB348E39353E04C2BF8A436"/>
    <w:rsid w:val="00060A55"/>
  </w:style>
  <w:style w:type="paragraph" w:customStyle="1" w:styleId="8280E203D5AB462DAC778D3D2D60C379">
    <w:name w:val="8280E203D5AB462DAC778D3D2D60C379"/>
    <w:rsid w:val="00060A55"/>
  </w:style>
  <w:style w:type="paragraph" w:customStyle="1" w:styleId="49B650BA443A476A98035921ED2AA7091">
    <w:name w:val="49B650BA443A476A98035921ED2AA70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A6F94FCCF1D34C7EA550F779FCF5BC5D1">
    <w:name w:val="A6F94FCCF1D34C7EA550F779FCF5BC5D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B462819BDDB348E39353E04C2BF8A4361">
    <w:name w:val="B462819BDDB348E39353E04C2BF8A436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8280E203D5AB462DAC778D3D2D60C3791">
    <w:name w:val="8280E203D5AB462DAC778D3D2D60C37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57E8144A82E6438397D52D2D7BA96BEF">
    <w:name w:val="57E8144A82E6438397D52D2D7BA96BEF"/>
    <w:rsid w:val="0006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12</RkTemplate>
    <DocType>Note</DocType>
    <DocTypeShowName> </DocTypeShowName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22/10/2020</HeaderDate>
    <Office/>
    <Dnr>UM2020/xxxx/GENE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D8CC2-6143-432E-99E3-D4127F3E3295}"/>
</file>

<file path=customXml/itemProps2.xml><?xml version="1.0" encoding="utf-8"?>
<ds:datastoreItem xmlns:ds="http://schemas.openxmlformats.org/officeDocument/2006/customXml" ds:itemID="{1BDDF760-52F6-4605-96CD-5686EE92EF80}"/>
</file>

<file path=customXml/itemProps3.xml><?xml version="1.0" encoding="utf-8"?>
<ds:datastoreItem xmlns:ds="http://schemas.openxmlformats.org/officeDocument/2006/customXml" ds:itemID="{15CF3361-EA41-4184-B39A-2AEC9B811A46}"/>
</file>

<file path=customXml/itemProps4.xml><?xml version="1.0" encoding="utf-8"?>
<ds:datastoreItem xmlns:ds="http://schemas.openxmlformats.org/officeDocument/2006/customXml" ds:itemID="{C1BC5571-A9B9-430D-B9B5-369FC8D12EA4}"/>
</file>

<file path=customXml/itemProps5.xml><?xml version="1.0" encoding="utf-8"?>
<ds:datastoreItem xmlns:ds="http://schemas.openxmlformats.org/officeDocument/2006/customXml" ds:itemID="{A7D811A0-278E-43CA-B43B-BF6EBF8910D3}"/>
</file>

<file path=docProps/app.xml><?xml version="1.0" encoding="utf-8"?>
<Properties xmlns="http://schemas.openxmlformats.org/officeDocument/2006/extended-properties" xmlns:vt="http://schemas.openxmlformats.org/officeDocument/2006/docPropsVTypes">
  <Template>UM Basmall</Template>
  <TotalTime>0</TotalTime>
  <Pages>1</Pages>
  <Words>198</Words>
  <Characters>1051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Fredrik Nivaeus</cp:lastModifiedBy>
  <cp:revision>2</cp:revision>
  <dcterms:created xsi:type="dcterms:W3CDTF">2021-01-13T13:47:00Z</dcterms:created>
  <dcterms:modified xsi:type="dcterms:W3CDTF">2021-01-13T13:47:00Z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