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44A7F" w14:textId="47178AA2" w:rsidR="001754A4" w:rsidRPr="00B620B2" w:rsidRDefault="00B620B2" w:rsidP="001754A4">
      <w:pPr>
        <w:pStyle w:val="NoSpacing"/>
        <w:jc w:val="center"/>
        <w:rPr>
          <w:rFonts w:ascii="Arial" w:hAnsi="Arial" w:cs="Arial"/>
          <w:b/>
          <w:sz w:val="24"/>
          <w:szCs w:val="24"/>
          <w:lang w:val="fr-CA"/>
        </w:rPr>
      </w:pPr>
      <w:r w:rsidRPr="00B620B2">
        <w:rPr>
          <w:rFonts w:ascii="Arial" w:hAnsi="Arial" w:cs="Arial"/>
          <w:b/>
          <w:sz w:val="24"/>
          <w:szCs w:val="24"/>
          <w:lang w:val="fr-CA"/>
        </w:rPr>
        <w:t>EPU37</w:t>
      </w:r>
    </w:p>
    <w:p w14:paraId="46AEF81F" w14:textId="7E6F325D" w:rsidR="001754A4" w:rsidRPr="00B620B2" w:rsidRDefault="00B620B2" w:rsidP="001754A4">
      <w:pPr>
        <w:pStyle w:val="NoSpacing"/>
        <w:jc w:val="center"/>
        <w:rPr>
          <w:rFonts w:ascii="Arial" w:hAnsi="Arial" w:cs="Arial"/>
          <w:b/>
          <w:sz w:val="24"/>
          <w:szCs w:val="24"/>
          <w:lang w:val="fr-CA"/>
        </w:rPr>
      </w:pPr>
      <w:r w:rsidRPr="00B620B2">
        <w:rPr>
          <w:rFonts w:ascii="Arial" w:hAnsi="Arial" w:cs="Arial"/>
          <w:b/>
          <w:sz w:val="24"/>
          <w:szCs w:val="24"/>
          <w:lang w:val="fr-CA"/>
        </w:rPr>
        <w:t>25 janvier 2021</w:t>
      </w:r>
    </w:p>
    <w:p w14:paraId="2ED67418" w14:textId="78FD0FCC" w:rsidR="001754A4" w:rsidRPr="00B620B2" w:rsidRDefault="00B620B2" w:rsidP="001754A4">
      <w:pPr>
        <w:pStyle w:val="NoSpacing"/>
        <w:jc w:val="center"/>
        <w:rPr>
          <w:rFonts w:ascii="Arial" w:hAnsi="Arial" w:cs="Arial"/>
          <w:i/>
          <w:sz w:val="24"/>
          <w:szCs w:val="24"/>
          <w:lang w:val="fr-CA"/>
        </w:rPr>
      </w:pPr>
      <w:r w:rsidRPr="00B620B2">
        <w:rPr>
          <w:rFonts w:ascii="Arial" w:hAnsi="Arial" w:cs="Arial"/>
          <w:b/>
          <w:sz w:val="24"/>
          <w:szCs w:val="24"/>
          <w:lang w:val="fr-CA"/>
        </w:rPr>
        <w:t>Recommandations du Canada pour l’EPU du Rwanda</w:t>
      </w:r>
    </w:p>
    <w:p w14:paraId="743094AF" w14:textId="77777777" w:rsidR="001754A4" w:rsidRPr="00B620B2" w:rsidRDefault="001754A4" w:rsidP="001754A4">
      <w:pPr>
        <w:pStyle w:val="NoSpacing"/>
        <w:rPr>
          <w:rFonts w:ascii="Arial" w:hAnsi="Arial" w:cs="Arial"/>
          <w:i/>
          <w:sz w:val="24"/>
          <w:szCs w:val="24"/>
          <w:lang w:val="fr-CA"/>
        </w:rPr>
      </w:pPr>
    </w:p>
    <w:p w14:paraId="1F7E7799" w14:textId="77F3D3D3" w:rsidR="00B620B2" w:rsidRPr="00B620B2" w:rsidRDefault="00B620B2" w:rsidP="00B620B2">
      <w:pPr>
        <w:rPr>
          <w:rFonts w:ascii="Arial" w:hAnsi="Arial" w:cs="Arial"/>
          <w:lang w:val="fr-FR"/>
        </w:rPr>
      </w:pPr>
      <w:r w:rsidRPr="00B620B2">
        <w:rPr>
          <w:rFonts w:ascii="Arial" w:hAnsi="Arial" w:cs="Arial"/>
          <w:lang w:val="fr-FR"/>
        </w:rPr>
        <w:t>Merci, Madame la Présidente.</w:t>
      </w:r>
    </w:p>
    <w:p w14:paraId="60124328" w14:textId="77777777" w:rsidR="00B620B2" w:rsidRPr="00B620B2" w:rsidRDefault="00B620B2" w:rsidP="00B620B2">
      <w:pPr>
        <w:rPr>
          <w:rFonts w:ascii="Arial" w:hAnsi="Arial" w:cs="Arial"/>
          <w:lang w:val="fr-FR"/>
        </w:rPr>
      </w:pPr>
    </w:p>
    <w:p w14:paraId="51BEDA7C" w14:textId="5DB0B97A" w:rsidR="00B620B2" w:rsidRPr="00B620B2" w:rsidRDefault="00B620B2" w:rsidP="00B620B2">
      <w:pPr>
        <w:rPr>
          <w:rFonts w:ascii="Arial" w:hAnsi="Arial" w:cs="Arial"/>
          <w:lang w:val="fr-FR"/>
        </w:rPr>
      </w:pPr>
      <w:r w:rsidRPr="00B620B2">
        <w:rPr>
          <w:rFonts w:ascii="Arial" w:hAnsi="Arial" w:cs="Arial"/>
          <w:lang w:val="fr-FR"/>
        </w:rPr>
        <w:t>Le Canada félicite le Rwanda pour les progr</w:t>
      </w:r>
      <w:r w:rsidRPr="00B620B2">
        <w:rPr>
          <w:rFonts w:ascii="Arial" w:hAnsi="Arial" w:cs="Arial"/>
          <w:lang w:val="fr-FR"/>
        </w:rPr>
        <w:t xml:space="preserve">ès qu'il a accomplis en matière </w:t>
      </w:r>
      <w:r w:rsidRPr="00B620B2">
        <w:rPr>
          <w:rFonts w:ascii="Arial" w:hAnsi="Arial" w:cs="Arial"/>
          <w:lang w:val="fr-FR"/>
        </w:rPr>
        <w:t>de promotion de l'égalité des genres.</w:t>
      </w:r>
    </w:p>
    <w:p w14:paraId="5FC86F23" w14:textId="77777777" w:rsidR="00B620B2" w:rsidRPr="00B620B2" w:rsidRDefault="00B620B2" w:rsidP="00B620B2">
      <w:pPr>
        <w:rPr>
          <w:rFonts w:ascii="Arial" w:hAnsi="Arial" w:cs="Arial"/>
          <w:lang w:val="fr-FR"/>
        </w:rPr>
      </w:pPr>
    </w:p>
    <w:p w14:paraId="21D09FD7" w14:textId="105EA64F" w:rsidR="00B620B2" w:rsidRPr="00B620B2" w:rsidRDefault="00B620B2" w:rsidP="00B620B2">
      <w:pPr>
        <w:rPr>
          <w:rFonts w:ascii="Arial" w:hAnsi="Arial" w:cs="Arial"/>
          <w:lang w:val="fr-FR"/>
        </w:rPr>
      </w:pPr>
      <w:r w:rsidRPr="00B620B2">
        <w:rPr>
          <w:rFonts w:ascii="Arial" w:hAnsi="Arial" w:cs="Arial"/>
          <w:lang w:val="fr-FR"/>
        </w:rPr>
        <w:t>Le Canada recommande au Rwanda de</w:t>
      </w:r>
      <w:r>
        <w:rPr>
          <w:rFonts w:ascii="Arial" w:hAnsi="Arial" w:cs="Arial"/>
          <w:lang w:val="fr-FR"/>
        </w:rPr>
        <w:t xml:space="preserve"> </w:t>
      </w:r>
      <w:bookmarkStart w:id="0" w:name="_GoBack"/>
      <w:bookmarkEnd w:id="0"/>
      <w:r w:rsidRPr="00B620B2">
        <w:rPr>
          <w:rFonts w:ascii="Arial" w:hAnsi="Arial" w:cs="Arial"/>
          <w:lang w:val="fr-FR"/>
        </w:rPr>
        <w:t>:</w:t>
      </w:r>
    </w:p>
    <w:p w14:paraId="5B90B7F2" w14:textId="402B2F4D" w:rsidR="00B620B2" w:rsidRPr="00B620B2" w:rsidRDefault="00B620B2" w:rsidP="00B620B2">
      <w:pPr>
        <w:pStyle w:val="NoSpacing"/>
        <w:numPr>
          <w:ilvl w:val="0"/>
          <w:numId w:val="10"/>
        </w:numPr>
        <w:rPr>
          <w:rFonts w:ascii="Arial" w:hAnsi="Arial" w:cs="Arial"/>
          <w:sz w:val="24"/>
          <w:szCs w:val="24"/>
          <w:lang w:val="fr-FR"/>
        </w:rPr>
      </w:pPr>
      <w:r w:rsidRPr="00B620B2">
        <w:rPr>
          <w:rFonts w:ascii="Arial" w:hAnsi="Arial" w:cs="Arial"/>
          <w:sz w:val="24"/>
          <w:szCs w:val="24"/>
          <w:lang w:val="fr-FR"/>
        </w:rPr>
        <w:t>Prendre les mesures institutionnelles nécessaires pour veiller à ce que les enfants des rues se trouvant dans les centres de transit ne soient pas soumis à une détention arbitrair</w:t>
      </w:r>
      <w:r w:rsidRPr="00B620B2">
        <w:rPr>
          <w:rFonts w:ascii="Arial" w:hAnsi="Arial" w:cs="Arial"/>
          <w:sz w:val="24"/>
          <w:szCs w:val="24"/>
          <w:lang w:val="fr-FR"/>
        </w:rPr>
        <w:t>e ou à des mauvais traitements ;</w:t>
      </w:r>
    </w:p>
    <w:p w14:paraId="59EDABA2" w14:textId="77777777" w:rsidR="00B620B2" w:rsidRPr="00B620B2" w:rsidRDefault="00B620B2" w:rsidP="00B620B2">
      <w:pPr>
        <w:pStyle w:val="NoSpacing"/>
        <w:ind w:left="720"/>
        <w:rPr>
          <w:rFonts w:ascii="Arial" w:hAnsi="Arial" w:cs="Arial"/>
          <w:sz w:val="24"/>
          <w:szCs w:val="24"/>
          <w:lang w:val="fr-FR"/>
        </w:rPr>
      </w:pPr>
    </w:p>
    <w:p w14:paraId="0DDE5533" w14:textId="3B7BFC9D" w:rsidR="00B620B2" w:rsidRPr="00B620B2" w:rsidRDefault="00B620B2" w:rsidP="00B620B2">
      <w:pPr>
        <w:pStyle w:val="NoSpacing"/>
        <w:numPr>
          <w:ilvl w:val="0"/>
          <w:numId w:val="10"/>
        </w:numPr>
        <w:rPr>
          <w:rFonts w:ascii="Arial" w:hAnsi="Arial" w:cs="Arial"/>
          <w:sz w:val="24"/>
          <w:szCs w:val="24"/>
          <w:lang w:val="fr-FR"/>
        </w:rPr>
      </w:pPr>
      <w:r w:rsidRPr="00B620B2">
        <w:rPr>
          <w:rFonts w:ascii="Arial" w:hAnsi="Arial" w:cs="Arial"/>
          <w:sz w:val="24"/>
          <w:szCs w:val="24"/>
          <w:lang w:val="fr-FR"/>
        </w:rPr>
        <w:t>Veiller à ce que le Sous-comité p</w:t>
      </w:r>
      <w:r w:rsidRPr="00B620B2">
        <w:rPr>
          <w:rFonts w:ascii="Arial" w:hAnsi="Arial" w:cs="Arial"/>
          <w:sz w:val="24"/>
          <w:szCs w:val="24"/>
          <w:lang w:val="fr-FR"/>
        </w:rPr>
        <w:t xml:space="preserve">our la prévention de la torture </w:t>
      </w:r>
      <w:r w:rsidRPr="00B620B2">
        <w:rPr>
          <w:rFonts w:ascii="Arial" w:hAnsi="Arial" w:cs="Arial"/>
          <w:sz w:val="24"/>
          <w:szCs w:val="24"/>
          <w:lang w:val="fr-FR"/>
        </w:rPr>
        <w:t>soit en mesure d'effectuer une visite dans le pays.</w:t>
      </w:r>
    </w:p>
    <w:p w14:paraId="1E96E948" w14:textId="0D16E870" w:rsidR="00B620B2" w:rsidRPr="00B620B2" w:rsidRDefault="00B620B2" w:rsidP="00B620B2">
      <w:pPr>
        <w:pStyle w:val="NoSpacing"/>
        <w:rPr>
          <w:rFonts w:ascii="Arial" w:hAnsi="Arial" w:cs="Arial"/>
          <w:sz w:val="24"/>
          <w:szCs w:val="24"/>
          <w:lang w:val="fr-FR"/>
        </w:rPr>
      </w:pPr>
    </w:p>
    <w:p w14:paraId="257735DC" w14:textId="77777777" w:rsidR="00B620B2" w:rsidRPr="00B620B2" w:rsidRDefault="00B620B2" w:rsidP="00B620B2">
      <w:pPr>
        <w:pStyle w:val="NoSpacing"/>
        <w:numPr>
          <w:ilvl w:val="0"/>
          <w:numId w:val="10"/>
        </w:numPr>
        <w:rPr>
          <w:rFonts w:ascii="Arial" w:hAnsi="Arial" w:cs="Arial"/>
          <w:sz w:val="24"/>
          <w:szCs w:val="24"/>
          <w:lang w:val="fr-FR"/>
        </w:rPr>
      </w:pPr>
      <w:r w:rsidRPr="00B620B2">
        <w:rPr>
          <w:rFonts w:ascii="Arial" w:hAnsi="Arial" w:cs="Arial"/>
          <w:sz w:val="24"/>
          <w:szCs w:val="24"/>
          <w:lang w:val="fr-FR"/>
        </w:rPr>
        <w:t>Modifier l'article 2(19) de la loi sur les médias pour élargir la définition du journaliste afin d'inclure le journaliste citoyen, le journaliste indépendant et le blogueur, conformément aux normes internationales sur la liberté d'expression.</w:t>
      </w:r>
    </w:p>
    <w:p w14:paraId="6959F277" w14:textId="77777777" w:rsidR="00B620B2" w:rsidRPr="00B620B2" w:rsidRDefault="00B620B2" w:rsidP="00B620B2">
      <w:pPr>
        <w:pStyle w:val="NoSpacing"/>
        <w:rPr>
          <w:rFonts w:ascii="Arial" w:hAnsi="Arial" w:cs="Arial"/>
          <w:sz w:val="24"/>
          <w:szCs w:val="24"/>
          <w:lang w:val="fr-FR"/>
        </w:rPr>
      </w:pPr>
    </w:p>
    <w:p w14:paraId="3AB7AC40" w14:textId="77777777" w:rsidR="00B620B2" w:rsidRPr="00B620B2" w:rsidRDefault="00B620B2" w:rsidP="00B620B2">
      <w:pPr>
        <w:pStyle w:val="ListParagraph"/>
        <w:numPr>
          <w:ilvl w:val="0"/>
          <w:numId w:val="10"/>
        </w:numPr>
        <w:spacing w:after="160" w:line="259" w:lineRule="auto"/>
        <w:rPr>
          <w:rFonts w:ascii="Arial" w:hAnsi="Arial" w:cs="Arial"/>
          <w:sz w:val="24"/>
          <w:szCs w:val="24"/>
          <w:lang w:val="fr-FR"/>
        </w:rPr>
      </w:pPr>
      <w:r w:rsidRPr="00B620B2">
        <w:rPr>
          <w:rFonts w:ascii="Arial" w:hAnsi="Arial" w:cs="Arial"/>
          <w:sz w:val="24"/>
          <w:szCs w:val="24"/>
          <w:lang w:val="fr-FR"/>
        </w:rPr>
        <w:t>Revoir les conditions d'enregistrement des ONG locales et internationales en vue de mieux faciliter et simplifier le processus.</w:t>
      </w:r>
    </w:p>
    <w:p w14:paraId="3357F81B" w14:textId="77777777" w:rsidR="00B620B2" w:rsidRPr="00B620B2" w:rsidRDefault="00B620B2" w:rsidP="00B620B2">
      <w:pPr>
        <w:rPr>
          <w:rFonts w:ascii="Arial" w:hAnsi="Arial" w:cs="Arial"/>
          <w:lang w:val="fr-FR"/>
        </w:rPr>
      </w:pPr>
      <w:r w:rsidRPr="00B620B2">
        <w:rPr>
          <w:rFonts w:ascii="Arial" w:hAnsi="Arial" w:cs="Arial"/>
          <w:lang w:val="fr-FR"/>
        </w:rPr>
        <w:t>Comme recommandé lors du dernier EPU du Rwanda, le Canada exhorte le Rwanda à mener rapidement des enquêtes approfondies et indépendantes sur tous les cas présumés de disparition forcée.</w:t>
      </w:r>
    </w:p>
    <w:p w14:paraId="55D7FD7F" w14:textId="60996067" w:rsidR="00295563" w:rsidRPr="00B620B2" w:rsidRDefault="00295563" w:rsidP="00C113F4">
      <w:pPr>
        <w:spacing w:line="480" w:lineRule="auto"/>
        <w:rPr>
          <w:lang w:val="fr-FR"/>
        </w:rPr>
      </w:pPr>
    </w:p>
    <w:sectPr w:rsidR="00295563" w:rsidRPr="00B620B2"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568CB575"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B620B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620B2">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14E54A94"/>
    <w:multiLevelType w:val="hybridMultilevel"/>
    <w:tmpl w:val="1C0EBD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8F10B7"/>
    <w:multiLevelType w:val="hybridMultilevel"/>
    <w:tmpl w:val="A7B2E9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4"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56140282"/>
    <w:multiLevelType w:val="hybridMultilevel"/>
    <w:tmpl w:val="1C30D1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6"/>
  </w:num>
  <w:num w:numId="5">
    <w:abstractNumId w:val="6"/>
  </w:num>
  <w:num w:numId="6">
    <w:abstractNumId w:val="6"/>
  </w:num>
  <w:num w:numId="7">
    <w:abstractNumId w:val="4"/>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754A4"/>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20B2"/>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B540E4"/>
  <w15:docId w15:val="{D044C240-3343-447B-A507-352BF6F8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06AD8-1EBF-46C8-8FAE-A60C4025DE1C}"/>
</file>

<file path=customXml/itemProps2.xml><?xml version="1.0" encoding="utf-8"?>
<ds:datastoreItem xmlns:ds="http://schemas.openxmlformats.org/officeDocument/2006/customXml" ds:itemID="{4E91B0F6-33AA-473A-8FE7-1E679DF18B7A}"/>
</file>

<file path=customXml/itemProps3.xml><?xml version="1.0" encoding="utf-8"?>
<ds:datastoreItem xmlns:ds="http://schemas.openxmlformats.org/officeDocument/2006/customXml" ds:itemID="{F73D2966-B361-427D-965F-70B4510E19F6}"/>
</file>

<file path=customXml/itemProps4.xml><?xml version="1.0" encoding="utf-8"?>
<ds:datastoreItem xmlns:ds="http://schemas.openxmlformats.org/officeDocument/2006/customXml" ds:itemID="{71EBDA97-917F-4440-853B-3C4D97C34DFB}"/>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3</cp:revision>
  <cp:lastPrinted>2018-06-27T06:02:00Z</cp:lastPrinted>
  <dcterms:created xsi:type="dcterms:W3CDTF">2021-01-21T13:49:00Z</dcterms:created>
  <dcterms:modified xsi:type="dcterms:W3CDTF">2021-01-21T14:22:00Z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