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81BB" w14:textId="35AC6113" w:rsidR="005166A0" w:rsidRDefault="003D084A" w:rsidP="000C586A">
      <w:pPr>
        <w:rPr>
          <w:rFonts w:ascii="Tahoma" w:hAnsi="Tahoma" w:cs="Tahoma"/>
          <w:b/>
          <w:sz w:val="24"/>
          <w:szCs w:val="24"/>
          <w:u w:val="single"/>
        </w:rPr>
      </w:pPr>
      <w:r w:rsidRPr="00990D6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A25086" wp14:editId="672EF264">
            <wp:simplePos x="0" y="0"/>
            <wp:positionH relativeFrom="column">
              <wp:posOffset>2622550</wp:posOffset>
            </wp:positionH>
            <wp:positionV relativeFrom="paragraph">
              <wp:posOffset>234315</wp:posOffset>
            </wp:positionV>
            <wp:extent cx="825500" cy="692150"/>
            <wp:effectExtent l="0" t="0" r="0" b="6350"/>
            <wp:wrapSquare wrapText="bothSides"/>
            <wp:docPr id="3" name="Picture 1" descr="Coat of A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B78A" w14:textId="03823809" w:rsidR="000C586A" w:rsidRPr="00990D65" w:rsidRDefault="000C586A" w:rsidP="000C586A">
      <w:pPr>
        <w:rPr>
          <w:rFonts w:ascii="Tahoma" w:hAnsi="Tahoma" w:cs="Tahoma"/>
          <w:b/>
          <w:sz w:val="24"/>
          <w:szCs w:val="24"/>
          <w:u w:val="single"/>
        </w:rPr>
      </w:pPr>
    </w:p>
    <w:p w14:paraId="62E614A8" w14:textId="77777777" w:rsidR="000C586A" w:rsidRPr="00990D65" w:rsidRDefault="000C586A" w:rsidP="000C586A">
      <w:pPr>
        <w:rPr>
          <w:rFonts w:ascii="Tahoma" w:hAnsi="Tahoma" w:cs="Tahoma"/>
          <w:bCs/>
          <w:sz w:val="24"/>
          <w:szCs w:val="24"/>
        </w:rPr>
      </w:pPr>
    </w:p>
    <w:p w14:paraId="0C773CBF" w14:textId="77777777" w:rsidR="000C586A" w:rsidRPr="00990D65" w:rsidRDefault="000C586A" w:rsidP="003D084A">
      <w:pPr>
        <w:rPr>
          <w:rFonts w:ascii="Tahoma" w:hAnsi="Tahoma" w:cs="Tahoma"/>
          <w:b/>
          <w:sz w:val="24"/>
          <w:szCs w:val="24"/>
          <w:u w:val="single"/>
        </w:rPr>
      </w:pPr>
    </w:p>
    <w:p w14:paraId="55622D53" w14:textId="265CA4B1" w:rsidR="000C586A" w:rsidRPr="00560346" w:rsidRDefault="00990D65" w:rsidP="000C586A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STATEMENT DELIVERED </w:t>
      </w:r>
      <w:r w:rsidR="00D96D5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BY </w:t>
      </w: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MR.  FRANCIS D</w:t>
      </w:r>
      <w:r w:rsidR="00232870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. </w:t>
      </w: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KOTIA,</w:t>
      </w:r>
    </w:p>
    <w:p w14:paraId="05AA4DF7" w14:textId="77777777" w:rsidR="00D96D51" w:rsidRDefault="00990D65" w:rsidP="000C586A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DEPUTY PERMANENT REPRESENTATIVE, </w:t>
      </w:r>
      <w:r w:rsidR="00D96D5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ON BEHALF OF GHANA </w:t>
      </w:r>
    </w:p>
    <w:p w14:paraId="5D66ACCA" w14:textId="1E8F9741" w:rsidR="00E84046" w:rsidRPr="00560346" w:rsidRDefault="00D96D51" w:rsidP="000C586A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AT THE 37</w:t>
      </w:r>
      <w:r w:rsidRPr="00D96D51">
        <w:rPr>
          <w:rFonts w:ascii="Tahoma" w:hAnsi="Tahoma" w:cs="Tahoma"/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SESSION OF THE HUMAN RIGHTS COUNCIL</w:t>
      </w:r>
    </w:p>
    <w:p w14:paraId="32719D00" w14:textId="717DBCCB" w:rsidR="000C586A" w:rsidRPr="00560346" w:rsidRDefault="00990D65" w:rsidP="000C586A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MONDAY</w:t>
      </w:r>
      <w:r w:rsidR="00D96D51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,</w:t>
      </w: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25</w:t>
      </w: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56034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JANUARY, 2021</w:t>
      </w:r>
    </w:p>
    <w:p w14:paraId="4BA0C64A" w14:textId="77777777" w:rsidR="000C586A" w:rsidRPr="00560346" w:rsidRDefault="000C586A" w:rsidP="000C586A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</w:p>
    <w:p w14:paraId="71E3F50C" w14:textId="51F4B6DE" w:rsidR="000C586A" w:rsidRPr="00560346" w:rsidRDefault="007F469D" w:rsidP="000C586A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560346">
        <w:rPr>
          <w:rFonts w:ascii="Tahoma" w:hAnsi="Tahoma" w:cs="Tahoma"/>
          <w:b/>
          <w:sz w:val="24"/>
          <w:szCs w:val="24"/>
          <w:u w:val="single"/>
        </w:rPr>
        <w:t xml:space="preserve">REVIEW OF AUSTRALIA </w:t>
      </w:r>
    </w:p>
    <w:p w14:paraId="513CCA57" w14:textId="77777777" w:rsidR="000C586A" w:rsidRPr="00990D65" w:rsidRDefault="000C586A" w:rsidP="00990D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42B448C" w14:textId="028C89C3" w:rsidR="000C586A" w:rsidRPr="00990D65" w:rsidRDefault="000C586A" w:rsidP="00990D65">
      <w:pPr>
        <w:spacing w:line="276" w:lineRule="auto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Thank you</w:t>
      </w:r>
      <w:r w:rsidR="00D96D51">
        <w:rPr>
          <w:rFonts w:ascii="Tahoma" w:hAnsi="Tahoma" w:cs="Tahoma"/>
          <w:sz w:val="24"/>
          <w:szCs w:val="24"/>
        </w:rPr>
        <w:t>,</w:t>
      </w:r>
      <w:r w:rsidRPr="00990D65">
        <w:rPr>
          <w:rFonts w:ascii="Tahoma" w:hAnsi="Tahoma" w:cs="Tahoma"/>
          <w:sz w:val="24"/>
          <w:szCs w:val="24"/>
        </w:rPr>
        <w:t xml:space="preserve"> </w:t>
      </w:r>
      <w:r w:rsidR="00D96D51">
        <w:rPr>
          <w:rFonts w:ascii="Tahoma" w:hAnsi="Tahoma" w:cs="Tahoma"/>
          <w:sz w:val="24"/>
          <w:szCs w:val="24"/>
        </w:rPr>
        <w:t>Madam</w:t>
      </w:r>
      <w:r w:rsidR="005166A0">
        <w:rPr>
          <w:rFonts w:ascii="Tahoma" w:hAnsi="Tahoma" w:cs="Tahoma"/>
          <w:sz w:val="24"/>
          <w:szCs w:val="24"/>
        </w:rPr>
        <w:t xml:space="preserve"> </w:t>
      </w:r>
      <w:r w:rsidRPr="00990D65">
        <w:rPr>
          <w:rFonts w:ascii="Tahoma" w:hAnsi="Tahoma" w:cs="Tahoma"/>
          <w:sz w:val="24"/>
          <w:szCs w:val="24"/>
        </w:rPr>
        <w:t>President</w:t>
      </w:r>
      <w:r w:rsidR="00D96D51">
        <w:rPr>
          <w:rFonts w:ascii="Tahoma" w:hAnsi="Tahoma" w:cs="Tahoma"/>
          <w:sz w:val="24"/>
          <w:szCs w:val="24"/>
        </w:rPr>
        <w:t>.</w:t>
      </w:r>
    </w:p>
    <w:p w14:paraId="2AF179A4" w14:textId="189F5342" w:rsidR="000C586A" w:rsidRPr="00990D65" w:rsidRDefault="00A34B74" w:rsidP="00990D65">
      <w:pPr>
        <w:spacing w:line="276" w:lineRule="auto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My delegation</w:t>
      </w:r>
      <w:r w:rsidR="000C586A" w:rsidRPr="00990D65">
        <w:rPr>
          <w:rFonts w:ascii="Tahoma" w:hAnsi="Tahoma" w:cs="Tahoma"/>
          <w:sz w:val="24"/>
          <w:szCs w:val="24"/>
        </w:rPr>
        <w:t xml:space="preserve"> welcomes Australia to the UPR Working Group.</w:t>
      </w:r>
    </w:p>
    <w:p w14:paraId="316C150A" w14:textId="3349C2CD" w:rsidR="00895DA7" w:rsidRPr="00990D65" w:rsidRDefault="00A34B74" w:rsidP="00990D65">
      <w:pPr>
        <w:pStyle w:val="NormalWeb"/>
        <w:spacing w:line="276" w:lineRule="auto"/>
        <w:jc w:val="both"/>
        <w:rPr>
          <w:rFonts w:ascii="Tahoma" w:hAnsi="Tahoma" w:cs="Tahoma"/>
        </w:rPr>
      </w:pPr>
      <w:r w:rsidRPr="00990D65">
        <w:rPr>
          <w:rFonts w:ascii="Tahoma" w:hAnsi="Tahoma" w:cs="Tahoma"/>
        </w:rPr>
        <w:t xml:space="preserve">We commend the steps taken by the Government since their last UPR to promote and protect human rights in the country, including establishing the </w:t>
      </w:r>
      <w:r w:rsidRPr="00990D65">
        <w:rPr>
          <w:rFonts w:ascii="Tahoma" w:eastAsia="MS Mincho" w:hAnsi="Tahoma" w:cs="Tahoma"/>
        </w:rPr>
        <w:t>Standing National Human Rights Mechanism</w:t>
      </w:r>
      <w:r w:rsidR="00B67538" w:rsidRPr="00990D65">
        <w:rPr>
          <w:rFonts w:ascii="Tahoma" w:eastAsia="MS Mincho" w:hAnsi="Tahoma" w:cs="Tahoma"/>
        </w:rPr>
        <w:t xml:space="preserve">. </w:t>
      </w:r>
      <w:r w:rsidR="000C586A" w:rsidRPr="00990D65">
        <w:rPr>
          <w:rFonts w:ascii="Tahoma" w:hAnsi="Tahoma" w:cs="Tahoma"/>
        </w:rPr>
        <w:t xml:space="preserve">We further note </w:t>
      </w:r>
      <w:r w:rsidR="00B67538" w:rsidRPr="00990D65">
        <w:rPr>
          <w:rFonts w:ascii="Tahoma" w:hAnsi="Tahoma" w:cs="Tahoma"/>
        </w:rPr>
        <w:t xml:space="preserve">the </w:t>
      </w:r>
      <w:r w:rsidR="00895DA7" w:rsidRPr="00895DA7">
        <w:rPr>
          <w:rFonts w:ascii="Tahoma" w:hAnsi="Tahoma" w:cs="Tahoma"/>
        </w:rPr>
        <w:t xml:space="preserve">ratification of </w:t>
      </w:r>
      <w:r w:rsidR="00B67538" w:rsidRPr="00990D65">
        <w:rPr>
          <w:rFonts w:ascii="Tahoma" w:hAnsi="Tahoma" w:cs="Tahoma"/>
          <w:b/>
          <w:bCs/>
        </w:rPr>
        <w:t xml:space="preserve">OP-CAT </w:t>
      </w:r>
      <w:r w:rsidR="00895DA7" w:rsidRPr="00895DA7">
        <w:rPr>
          <w:rFonts w:ascii="Tahoma" w:hAnsi="Tahoma" w:cs="Tahoma"/>
        </w:rPr>
        <w:t>and the Paris Agreement</w:t>
      </w:r>
      <w:r w:rsidR="00B67538" w:rsidRPr="00990D65">
        <w:rPr>
          <w:rFonts w:ascii="Tahoma" w:hAnsi="Tahoma" w:cs="Tahoma"/>
        </w:rPr>
        <w:t>.</w:t>
      </w:r>
      <w:r w:rsidR="00895DA7" w:rsidRPr="00895DA7">
        <w:rPr>
          <w:rFonts w:ascii="Tahoma" w:hAnsi="Tahoma" w:cs="Tahoma"/>
        </w:rPr>
        <w:t xml:space="preserve"> </w:t>
      </w:r>
      <w:r w:rsidR="00B67538" w:rsidRPr="00990D65">
        <w:rPr>
          <w:rFonts w:ascii="Tahoma" w:eastAsia="MS Mincho" w:hAnsi="Tahoma" w:cs="Tahoma"/>
        </w:rPr>
        <w:tab/>
      </w:r>
    </w:p>
    <w:p w14:paraId="7FC8E2DA" w14:textId="4E819EF8" w:rsidR="001F4501" w:rsidRPr="00990D65" w:rsidRDefault="0059605C" w:rsidP="00990D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0C586A" w:rsidRPr="00990D65">
        <w:rPr>
          <w:rFonts w:ascii="Tahoma" w:hAnsi="Tahoma" w:cs="Tahoma"/>
          <w:sz w:val="24"/>
          <w:szCs w:val="24"/>
        </w:rPr>
        <w:t xml:space="preserve"> recommend the following:</w:t>
      </w:r>
    </w:p>
    <w:p w14:paraId="611BD4AA" w14:textId="6B51B527" w:rsidR="000C586A" w:rsidRPr="00990D65" w:rsidRDefault="00B67538" w:rsidP="00990D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 xml:space="preserve">Continue to ensure the full </w:t>
      </w:r>
      <w:r w:rsidRPr="00990D65">
        <w:rPr>
          <w:rFonts w:ascii="Tahoma" w:hAnsi="Tahoma" w:cs="Tahoma"/>
          <w:color w:val="000000" w:themeColor="text1"/>
          <w:sz w:val="24"/>
          <w:szCs w:val="24"/>
        </w:rPr>
        <w:t>implementation of domestic and international laws to end all forms of discrimination including discrimination against race, culture, religion;</w:t>
      </w:r>
    </w:p>
    <w:p w14:paraId="7E20DB8B" w14:textId="7D1C068F" w:rsidR="000C586A" w:rsidRPr="00990D65" w:rsidRDefault="005205E4" w:rsidP="00990D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Continue to reinforce relevant measures to ensure the protection of the vulnerable population, including</w:t>
      </w:r>
      <w:r w:rsidR="00990D65">
        <w:rPr>
          <w:rFonts w:ascii="Tahoma" w:hAnsi="Tahoma" w:cs="Tahoma"/>
          <w:sz w:val="24"/>
          <w:szCs w:val="24"/>
        </w:rPr>
        <w:t xml:space="preserve"> </w:t>
      </w:r>
      <w:r w:rsidRPr="001F4501">
        <w:rPr>
          <w:rFonts w:ascii="Tahoma" w:eastAsia="Times New Roman" w:hAnsi="Tahoma" w:cs="Tahoma"/>
          <w:sz w:val="24"/>
          <w:szCs w:val="24"/>
          <w:lang w:eastAsia="en-GB"/>
        </w:rPr>
        <w:t>women and girls with disabilities</w:t>
      </w:r>
      <w:r w:rsidRPr="00990D65">
        <w:rPr>
          <w:rFonts w:ascii="Tahoma" w:eastAsia="Times New Roman" w:hAnsi="Tahoma" w:cs="Tahoma"/>
          <w:sz w:val="24"/>
          <w:szCs w:val="24"/>
          <w:lang w:eastAsia="en-GB"/>
        </w:rPr>
        <w:t xml:space="preserve"> and indigenous women and girls and ;</w:t>
      </w:r>
    </w:p>
    <w:p w14:paraId="4D9357A2" w14:textId="71C75379" w:rsidR="000C586A" w:rsidRPr="00990D65" w:rsidRDefault="00990D65" w:rsidP="00990D65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 xml:space="preserve">Continue to </w:t>
      </w:r>
      <w:r w:rsidR="006E6FC2" w:rsidRPr="00990D65">
        <w:rPr>
          <w:rFonts w:ascii="Tahoma" w:hAnsi="Tahoma" w:cs="Tahoma"/>
          <w:sz w:val="24"/>
          <w:szCs w:val="24"/>
        </w:rPr>
        <w:t>ensure improv</w:t>
      </w:r>
      <w:r w:rsidR="0059605C">
        <w:rPr>
          <w:rFonts w:ascii="Tahoma" w:hAnsi="Tahoma" w:cs="Tahoma"/>
          <w:sz w:val="24"/>
          <w:szCs w:val="24"/>
        </w:rPr>
        <w:t>ement in</w:t>
      </w:r>
      <w:r w:rsidRPr="00990D65">
        <w:rPr>
          <w:rFonts w:ascii="Tahoma" w:hAnsi="Tahoma" w:cs="Tahoma"/>
          <w:sz w:val="24"/>
          <w:szCs w:val="24"/>
        </w:rPr>
        <w:t xml:space="preserve"> the </w:t>
      </w:r>
      <w:r w:rsidR="000C586A" w:rsidRPr="00990D65">
        <w:rPr>
          <w:rFonts w:ascii="Tahoma" w:hAnsi="Tahoma" w:cs="Tahoma"/>
          <w:color w:val="000000" w:themeColor="text1"/>
          <w:sz w:val="24"/>
          <w:szCs w:val="24"/>
        </w:rPr>
        <w:t xml:space="preserve">conditions of </w:t>
      </w:r>
      <w:r w:rsidR="006E6FC2">
        <w:rPr>
          <w:rFonts w:ascii="Tahoma" w:hAnsi="Tahoma" w:cs="Tahoma"/>
          <w:color w:val="000000" w:themeColor="text1"/>
          <w:sz w:val="24"/>
          <w:szCs w:val="24"/>
        </w:rPr>
        <w:t>refugees</w:t>
      </w:r>
      <w:r w:rsidR="000C586A" w:rsidRPr="00990D65">
        <w:rPr>
          <w:rFonts w:ascii="Tahoma" w:hAnsi="Tahoma" w:cs="Tahoma"/>
          <w:color w:val="000000" w:themeColor="text1"/>
          <w:sz w:val="24"/>
          <w:szCs w:val="24"/>
        </w:rPr>
        <w:t xml:space="preserve"> to meet human rights standards and International treaties. </w:t>
      </w:r>
    </w:p>
    <w:p w14:paraId="2895D0AC" w14:textId="77777777" w:rsidR="000C586A" w:rsidRPr="00990D65" w:rsidRDefault="000C586A" w:rsidP="00990D65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7322C4" w14:textId="6573676B" w:rsidR="000C586A" w:rsidRPr="00990D65" w:rsidRDefault="000C586A" w:rsidP="00990D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 xml:space="preserve">We wish </w:t>
      </w:r>
      <w:r w:rsidR="005205E4" w:rsidRPr="00990D65">
        <w:rPr>
          <w:rFonts w:ascii="Tahoma" w:hAnsi="Tahoma" w:cs="Tahoma"/>
          <w:sz w:val="24"/>
          <w:szCs w:val="24"/>
        </w:rPr>
        <w:t>Australia</w:t>
      </w:r>
      <w:r w:rsidRPr="00990D65">
        <w:rPr>
          <w:rFonts w:ascii="Tahoma" w:hAnsi="Tahoma" w:cs="Tahoma"/>
          <w:sz w:val="24"/>
          <w:szCs w:val="24"/>
        </w:rPr>
        <w:t xml:space="preserve"> every success with the </w:t>
      </w:r>
      <w:r w:rsidR="0059605C">
        <w:rPr>
          <w:rFonts w:ascii="Tahoma" w:hAnsi="Tahoma" w:cs="Tahoma"/>
          <w:sz w:val="24"/>
          <w:szCs w:val="24"/>
        </w:rPr>
        <w:t>UPR</w:t>
      </w:r>
      <w:r w:rsidRPr="00990D65">
        <w:rPr>
          <w:rFonts w:ascii="Tahoma" w:hAnsi="Tahoma" w:cs="Tahoma"/>
          <w:sz w:val="24"/>
          <w:szCs w:val="24"/>
        </w:rPr>
        <w:t>.</w:t>
      </w:r>
    </w:p>
    <w:p w14:paraId="39BC2EA6" w14:textId="77777777" w:rsidR="00990D65" w:rsidRDefault="00990D65" w:rsidP="00990D6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D0DEDE1" w14:textId="3A6B8916" w:rsidR="005166A0" w:rsidRPr="005166A0" w:rsidRDefault="000C586A" w:rsidP="005166A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I thank you.       </w:t>
      </w:r>
    </w:p>
    <w:sectPr w:rsidR="005166A0" w:rsidRPr="005166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20A2" w14:textId="77777777" w:rsidR="00CC2129" w:rsidRDefault="00CC2129">
      <w:pPr>
        <w:spacing w:after="0" w:line="240" w:lineRule="auto"/>
      </w:pPr>
      <w:r>
        <w:separator/>
      </w:r>
    </w:p>
  </w:endnote>
  <w:endnote w:type="continuationSeparator" w:id="0">
    <w:p w14:paraId="7BA7987D" w14:textId="77777777" w:rsidR="00CC2129" w:rsidRDefault="00CC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79F2" w14:textId="77777777" w:rsidR="00CC2129" w:rsidRDefault="00CC2129">
      <w:pPr>
        <w:spacing w:after="0" w:line="240" w:lineRule="auto"/>
      </w:pPr>
      <w:r>
        <w:separator/>
      </w:r>
    </w:p>
  </w:footnote>
  <w:footnote w:type="continuationSeparator" w:id="0">
    <w:p w14:paraId="18F21F70" w14:textId="77777777" w:rsidR="00CC2129" w:rsidRDefault="00CC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AFFD" w14:textId="77777777" w:rsidR="003D084A" w:rsidRDefault="003D084A" w:rsidP="003D084A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</w:t>
    </w:r>
    <w:r w:rsidRPr="00A25377">
      <w:rPr>
        <w:rFonts w:ascii="Arial" w:hAnsi="Arial" w:cs="Arial"/>
        <w:b/>
        <w:i/>
        <w:sz w:val="16"/>
        <w:szCs w:val="16"/>
        <w:u w:val="single"/>
        <w:lang w:val="en-GB"/>
      </w:rPr>
      <w:t>: Fifty –five (55) seconds</w:t>
    </w:r>
  </w:p>
  <w:p w14:paraId="789957C7" w14:textId="77777777" w:rsidR="009C487C" w:rsidRDefault="00CC2129" w:rsidP="00B535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6A"/>
    <w:rsid w:val="000071C6"/>
    <w:rsid w:val="000C586A"/>
    <w:rsid w:val="001F4501"/>
    <w:rsid w:val="00232870"/>
    <w:rsid w:val="00292BC9"/>
    <w:rsid w:val="002D5980"/>
    <w:rsid w:val="003077CB"/>
    <w:rsid w:val="003D084A"/>
    <w:rsid w:val="005166A0"/>
    <w:rsid w:val="005205E4"/>
    <w:rsid w:val="00560346"/>
    <w:rsid w:val="0059605C"/>
    <w:rsid w:val="00677ED6"/>
    <w:rsid w:val="006E6FC2"/>
    <w:rsid w:val="006F1BB0"/>
    <w:rsid w:val="00733B7C"/>
    <w:rsid w:val="007362DD"/>
    <w:rsid w:val="007F469D"/>
    <w:rsid w:val="00895DA7"/>
    <w:rsid w:val="00900864"/>
    <w:rsid w:val="0098675A"/>
    <w:rsid w:val="00990D65"/>
    <w:rsid w:val="00A34B74"/>
    <w:rsid w:val="00A614C4"/>
    <w:rsid w:val="00B41195"/>
    <w:rsid w:val="00B65239"/>
    <w:rsid w:val="00B67538"/>
    <w:rsid w:val="00CC2129"/>
    <w:rsid w:val="00CD24DF"/>
    <w:rsid w:val="00CE1809"/>
    <w:rsid w:val="00D96D51"/>
    <w:rsid w:val="00DE5471"/>
    <w:rsid w:val="00E84046"/>
    <w:rsid w:val="00F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526B"/>
  <w15:chartTrackingRefBased/>
  <w15:docId w15:val="{2A999827-95BA-9F47-AC99-FF6C40A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6A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6A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C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54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E169E-C36D-4C7D-99E1-4E52E604F7E3}"/>
</file>

<file path=customXml/itemProps2.xml><?xml version="1.0" encoding="utf-8"?>
<ds:datastoreItem xmlns:ds="http://schemas.openxmlformats.org/officeDocument/2006/customXml" ds:itemID="{64002FF2-8739-4170-AA3A-03E2CEE446F4}"/>
</file>

<file path=customXml/itemProps3.xml><?xml version="1.0" encoding="utf-8"?>
<ds:datastoreItem xmlns:ds="http://schemas.openxmlformats.org/officeDocument/2006/customXml" ds:itemID="{3E258DBC-A674-40D2-B456-810D0EDE7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2021-01-18T08:38:00Z</cp:lastPrinted>
  <dcterms:created xsi:type="dcterms:W3CDTF">2021-01-18T11:28:00Z</dcterms:created>
  <dcterms:modified xsi:type="dcterms:W3CDTF">2021-01-18T11:28:00Z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