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75B" w:rsidRDefault="00D5475B" w:rsidP="00573C38">
      <w:pPr>
        <w:spacing w:line="240" w:lineRule="auto"/>
        <w:jc w:val="center"/>
        <w:rPr>
          <w:b/>
          <w:bCs/>
          <w:sz w:val="28"/>
          <w:szCs w:val="28"/>
          <w:u w:val="single"/>
        </w:rPr>
      </w:pPr>
      <w:r>
        <w:rPr>
          <w:b/>
          <w:bCs/>
          <w:sz w:val="28"/>
          <w:szCs w:val="28"/>
          <w:u w:val="single"/>
        </w:rPr>
        <w:t>37</w:t>
      </w:r>
      <w:r>
        <w:rPr>
          <w:b/>
          <w:bCs/>
          <w:sz w:val="28"/>
          <w:szCs w:val="28"/>
          <w:u w:val="single"/>
          <w:vertAlign w:val="superscript"/>
        </w:rPr>
        <w:t>ème</w:t>
      </w:r>
      <w:r>
        <w:rPr>
          <w:b/>
          <w:bCs/>
          <w:sz w:val="28"/>
          <w:szCs w:val="28"/>
          <w:u w:val="single"/>
        </w:rPr>
        <w:t xml:space="preserve"> session du Groupe de travail de l’Examen périodique universel</w:t>
      </w:r>
    </w:p>
    <w:p w:rsidR="00D5475B" w:rsidRDefault="00D5475B" w:rsidP="00573C38">
      <w:pPr>
        <w:spacing w:line="240" w:lineRule="auto"/>
        <w:jc w:val="center"/>
        <w:rPr>
          <w:b/>
          <w:bCs/>
          <w:sz w:val="28"/>
          <w:szCs w:val="28"/>
        </w:rPr>
      </w:pPr>
      <w:r>
        <w:rPr>
          <w:b/>
          <w:bCs/>
          <w:sz w:val="28"/>
          <w:szCs w:val="28"/>
        </w:rPr>
        <w:t>(18-29 janvier 2021)</w:t>
      </w:r>
    </w:p>
    <w:p w:rsidR="00D5475B" w:rsidRDefault="00D5475B" w:rsidP="00573C38">
      <w:pPr>
        <w:spacing w:line="240" w:lineRule="auto"/>
        <w:jc w:val="center"/>
        <w:rPr>
          <w:b/>
          <w:bCs/>
          <w:sz w:val="28"/>
          <w:szCs w:val="28"/>
        </w:rPr>
      </w:pPr>
    </w:p>
    <w:p w:rsidR="00D5475B" w:rsidRDefault="00D5475B" w:rsidP="00573C38">
      <w:pPr>
        <w:spacing w:line="240" w:lineRule="auto"/>
        <w:jc w:val="center"/>
        <w:rPr>
          <w:b/>
          <w:bCs/>
          <w:sz w:val="28"/>
          <w:szCs w:val="28"/>
          <w:u w:val="single"/>
        </w:rPr>
      </w:pPr>
      <w:r>
        <w:rPr>
          <w:b/>
          <w:bCs/>
          <w:sz w:val="28"/>
          <w:szCs w:val="28"/>
          <w:u w:val="single"/>
        </w:rPr>
        <w:t>Sainte Lucie</w:t>
      </w:r>
    </w:p>
    <w:p w:rsidR="00D5475B" w:rsidRDefault="00D5475B" w:rsidP="00573C38">
      <w:pPr>
        <w:spacing w:line="240" w:lineRule="auto"/>
        <w:jc w:val="center"/>
        <w:rPr>
          <w:b/>
          <w:bCs/>
          <w:sz w:val="28"/>
          <w:szCs w:val="28"/>
        </w:rPr>
      </w:pPr>
    </w:p>
    <w:p w:rsidR="00D5475B" w:rsidRDefault="00D5475B" w:rsidP="00573C38">
      <w:pPr>
        <w:spacing w:line="240" w:lineRule="auto"/>
        <w:jc w:val="center"/>
        <w:rPr>
          <w:b/>
          <w:bCs/>
          <w:sz w:val="28"/>
          <w:szCs w:val="28"/>
        </w:rPr>
      </w:pPr>
      <w:r>
        <w:rPr>
          <w:b/>
          <w:bCs/>
          <w:sz w:val="28"/>
          <w:szCs w:val="28"/>
        </w:rPr>
        <w:t>Intervention du Représentant Permanent de la France</w:t>
      </w:r>
    </w:p>
    <w:p w:rsidR="00D5475B" w:rsidRDefault="00D5475B" w:rsidP="00573C38">
      <w:pPr>
        <w:spacing w:line="240" w:lineRule="auto"/>
        <w:jc w:val="center"/>
        <w:rPr>
          <w:sz w:val="28"/>
          <w:szCs w:val="28"/>
        </w:rPr>
      </w:pPr>
      <w:r>
        <w:rPr>
          <w:sz w:val="28"/>
          <w:szCs w:val="28"/>
        </w:rPr>
        <w:t>Genève, le jeudi 21 janvier 2021 (matin)</w:t>
      </w:r>
    </w:p>
    <w:p w:rsidR="00D5475B" w:rsidRDefault="00D5475B" w:rsidP="00573C38">
      <w:pPr>
        <w:spacing w:line="240" w:lineRule="auto"/>
        <w:jc w:val="center"/>
        <w:rPr>
          <w:sz w:val="28"/>
          <w:szCs w:val="28"/>
        </w:rPr>
      </w:pPr>
    </w:p>
    <w:p w:rsidR="00D5475B" w:rsidRPr="00B96898" w:rsidRDefault="0051356C" w:rsidP="00573C38">
      <w:pPr>
        <w:spacing w:line="360" w:lineRule="auto"/>
        <w:jc w:val="both"/>
        <w:rPr>
          <w:rFonts w:cstheme="minorHAnsi"/>
          <w:sz w:val="28"/>
          <w:szCs w:val="28"/>
        </w:rPr>
      </w:pPr>
      <w:r w:rsidRPr="00B96898">
        <w:rPr>
          <w:rFonts w:cstheme="minorHAnsi"/>
          <w:sz w:val="28"/>
          <w:szCs w:val="28"/>
        </w:rPr>
        <w:t>Merci, Madame la Présidente</w:t>
      </w:r>
      <w:r w:rsidR="00D5475B" w:rsidRPr="00B96898">
        <w:rPr>
          <w:rFonts w:cstheme="minorHAnsi"/>
          <w:sz w:val="28"/>
          <w:szCs w:val="28"/>
        </w:rPr>
        <w:t xml:space="preserve">. </w:t>
      </w:r>
    </w:p>
    <w:p w:rsidR="00D5475B" w:rsidRPr="00B96898" w:rsidRDefault="00D5475B" w:rsidP="00573C38">
      <w:pPr>
        <w:spacing w:line="360" w:lineRule="auto"/>
        <w:jc w:val="both"/>
        <w:rPr>
          <w:rFonts w:cstheme="minorHAnsi"/>
          <w:sz w:val="28"/>
          <w:szCs w:val="28"/>
        </w:rPr>
      </w:pPr>
      <w:r w:rsidRPr="00B96898">
        <w:rPr>
          <w:rFonts w:cstheme="minorHAnsi"/>
          <w:sz w:val="28"/>
          <w:szCs w:val="28"/>
        </w:rPr>
        <w:t xml:space="preserve">Je voudrais tout d'abord </w:t>
      </w:r>
      <w:r w:rsidR="00D70374" w:rsidRPr="00B96898">
        <w:rPr>
          <w:rFonts w:cstheme="minorHAnsi"/>
          <w:sz w:val="28"/>
          <w:szCs w:val="28"/>
        </w:rPr>
        <w:t xml:space="preserve">remercier </w:t>
      </w:r>
      <w:r w:rsidRPr="00B96898">
        <w:rPr>
          <w:rFonts w:cstheme="minorHAnsi"/>
          <w:sz w:val="28"/>
          <w:szCs w:val="28"/>
        </w:rPr>
        <w:t>la délégation de Sainte Lucie pour la présentation de son rapport.</w:t>
      </w:r>
    </w:p>
    <w:p w:rsidR="00B96898" w:rsidRPr="00B96898" w:rsidRDefault="00B96898" w:rsidP="00B96898">
      <w:pPr>
        <w:jc w:val="both"/>
        <w:rPr>
          <w:rFonts w:cstheme="minorHAnsi"/>
          <w:bCs/>
          <w:sz w:val="28"/>
          <w:szCs w:val="28"/>
        </w:rPr>
      </w:pPr>
      <w:r w:rsidRPr="00B96898">
        <w:rPr>
          <w:rFonts w:cstheme="minorHAnsi"/>
          <w:bCs/>
          <w:sz w:val="28"/>
          <w:szCs w:val="28"/>
        </w:rPr>
        <w:t xml:space="preserve">La France salue les développements positifs entrevus depuis 2017 concernant la situation des droits de l’Homme et des libertés fondamentales à Sainte Lucie mais reste néanmoins préoccupée par le contexte national et prie les autorités de mettre en œuvre les recommandations suivantes : </w:t>
      </w:r>
    </w:p>
    <w:p w:rsidR="00B96898" w:rsidRPr="00B96898" w:rsidRDefault="00B96898" w:rsidP="00B96898">
      <w:pPr>
        <w:jc w:val="both"/>
        <w:rPr>
          <w:rFonts w:cstheme="minorHAnsi"/>
          <w:bCs/>
          <w:sz w:val="28"/>
          <w:szCs w:val="28"/>
        </w:rPr>
      </w:pPr>
      <w:r w:rsidRPr="00B96898">
        <w:rPr>
          <w:rFonts w:cstheme="minorHAnsi"/>
          <w:bCs/>
          <w:sz w:val="28"/>
          <w:szCs w:val="28"/>
        </w:rPr>
        <w:t xml:space="preserve">1- Instaurer un moratoire immédiat sur la peine de mort ; </w:t>
      </w:r>
    </w:p>
    <w:p w:rsidR="00B96898" w:rsidRPr="00B96898" w:rsidRDefault="00B96898" w:rsidP="00B96898">
      <w:pPr>
        <w:jc w:val="both"/>
        <w:rPr>
          <w:rFonts w:cstheme="minorHAnsi"/>
          <w:bCs/>
          <w:sz w:val="28"/>
          <w:szCs w:val="28"/>
        </w:rPr>
      </w:pPr>
      <w:r w:rsidRPr="00B96898">
        <w:rPr>
          <w:rFonts w:cstheme="minorHAnsi"/>
          <w:bCs/>
          <w:sz w:val="28"/>
          <w:szCs w:val="28"/>
        </w:rPr>
        <w:t>2- Ratifier la Convention contre la torture et autres traitements cruels, inhumains ou dégradants et son protocole additionnel ainsi que la Convention sur la protection de toutes les personnes contre les disparitions forcées ;</w:t>
      </w:r>
    </w:p>
    <w:p w:rsidR="00B96898" w:rsidRPr="00B96898" w:rsidRDefault="00B96898" w:rsidP="00B96898">
      <w:pPr>
        <w:jc w:val="both"/>
        <w:rPr>
          <w:rFonts w:cstheme="minorHAnsi"/>
          <w:bCs/>
          <w:sz w:val="28"/>
          <w:szCs w:val="28"/>
        </w:rPr>
      </w:pPr>
      <w:r w:rsidRPr="00B96898">
        <w:rPr>
          <w:rFonts w:cstheme="minorHAnsi"/>
          <w:bCs/>
          <w:sz w:val="28"/>
          <w:szCs w:val="28"/>
        </w:rPr>
        <w:t>3- Ratifier le Pacte international sur les droits économiques, sociaux et culturels ;</w:t>
      </w:r>
    </w:p>
    <w:p w:rsidR="00B96898" w:rsidRPr="00B96898" w:rsidRDefault="00B96898" w:rsidP="00B96898">
      <w:pPr>
        <w:jc w:val="both"/>
        <w:rPr>
          <w:rFonts w:cstheme="minorHAnsi"/>
          <w:bCs/>
          <w:sz w:val="28"/>
          <w:szCs w:val="28"/>
        </w:rPr>
      </w:pPr>
      <w:r w:rsidRPr="00B96898">
        <w:rPr>
          <w:rFonts w:cstheme="minorHAnsi"/>
          <w:bCs/>
          <w:sz w:val="28"/>
          <w:szCs w:val="28"/>
        </w:rPr>
        <w:t xml:space="preserve">4.-Garantir les droits et la santé sexuels et reproductifs en autorisant l’avortement sans condition et en luttant plus efficacement contre les violences fondées sur le genre ; </w:t>
      </w:r>
    </w:p>
    <w:p w:rsidR="00B96898" w:rsidRPr="00B96898" w:rsidRDefault="00B96898" w:rsidP="00B96898">
      <w:pPr>
        <w:jc w:val="both"/>
        <w:rPr>
          <w:rFonts w:cstheme="minorHAnsi"/>
          <w:bCs/>
          <w:sz w:val="28"/>
          <w:szCs w:val="28"/>
        </w:rPr>
      </w:pPr>
      <w:r w:rsidRPr="00B96898">
        <w:rPr>
          <w:rFonts w:cstheme="minorHAnsi"/>
          <w:bCs/>
          <w:sz w:val="28"/>
          <w:szCs w:val="28"/>
        </w:rPr>
        <w:t>5- Mettre tout en œuvre pour lutter efficacement contre l’impunité policière, notamment pour mettre fin aux exécutions extra-judiciaires ;</w:t>
      </w:r>
    </w:p>
    <w:p w:rsidR="00D5475B" w:rsidRPr="00B96898" w:rsidRDefault="00B96898" w:rsidP="00B96898">
      <w:pPr>
        <w:spacing w:line="360" w:lineRule="auto"/>
        <w:jc w:val="both"/>
        <w:rPr>
          <w:rFonts w:cstheme="minorHAnsi"/>
          <w:bCs/>
          <w:sz w:val="28"/>
          <w:szCs w:val="28"/>
        </w:rPr>
      </w:pPr>
      <w:r w:rsidRPr="00B96898">
        <w:rPr>
          <w:rFonts w:cstheme="minorHAnsi"/>
          <w:bCs/>
          <w:sz w:val="28"/>
          <w:szCs w:val="28"/>
        </w:rPr>
        <w:t xml:space="preserve">6- Dépénaliser l’homosexualité et promulguer une </w:t>
      </w:r>
      <w:bookmarkStart w:id="0" w:name="_GoBack"/>
      <w:bookmarkEnd w:id="0"/>
      <w:r w:rsidRPr="00B96898">
        <w:rPr>
          <w:rFonts w:cstheme="minorHAnsi"/>
          <w:bCs/>
          <w:sz w:val="28"/>
          <w:szCs w:val="28"/>
        </w:rPr>
        <w:t>législation sur les crimes contre les personnes LGBTI. </w:t>
      </w:r>
    </w:p>
    <w:p w:rsidR="00B96898" w:rsidRPr="00B96898" w:rsidRDefault="00B96898" w:rsidP="00B96898">
      <w:pPr>
        <w:spacing w:line="360" w:lineRule="auto"/>
        <w:jc w:val="both"/>
        <w:rPr>
          <w:rFonts w:cstheme="minorHAnsi"/>
          <w:sz w:val="28"/>
          <w:szCs w:val="28"/>
        </w:rPr>
      </w:pPr>
      <w:r w:rsidRPr="00B96898">
        <w:rPr>
          <w:rFonts w:cstheme="minorHAnsi"/>
          <w:bCs/>
          <w:sz w:val="28"/>
          <w:szCs w:val="28"/>
        </w:rPr>
        <w:t xml:space="preserve">La France souhaite plein succès à Sainte-Lucie pour son examen. </w:t>
      </w:r>
    </w:p>
    <w:p w:rsidR="00D5475B" w:rsidRPr="00B96898" w:rsidRDefault="00D5475B" w:rsidP="00573C38">
      <w:pPr>
        <w:spacing w:line="360" w:lineRule="auto"/>
        <w:jc w:val="both"/>
        <w:rPr>
          <w:rFonts w:eastAsia="Times New Roman" w:cstheme="minorHAnsi"/>
          <w:sz w:val="28"/>
          <w:szCs w:val="28"/>
        </w:rPr>
      </w:pPr>
      <w:r w:rsidRPr="00B96898">
        <w:rPr>
          <w:rFonts w:cstheme="minorHAnsi"/>
          <w:sz w:val="28"/>
          <w:szCs w:val="28"/>
        </w:rPr>
        <w:lastRenderedPageBreak/>
        <w:t>Je vous remercie</w:t>
      </w:r>
      <w:proofErr w:type="gramStart"/>
      <w:r w:rsidRPr="00B96898">
        <w:rPr>
          <w:rFonts w:cstheme="minorHAnsi"/>
          <w:sz w:val="28"/>
          <w:szCs w:val="28"/>
        </w:rPr>
        <w:t>./</w:t>
      </w:r>
      <w:proofErr w:type="gramEnd"/>
      <w:r w:rsidRPr="00B96898">
        <w:rPr>
          <w:rFonts w:cstheme="minorHAnsi"/>
          <w:sz w:val="28"/>
          <w:szCs w:val="28"/>
        </w:rPr>
        <w:t>.</w:t>
      </w:r>
    </w:p>
    <w:p w:rsidR="00D5475B" w:rsidRPr="00B96898" w:rsidRDefault="00D5475B" w:rsidP="00573C38">
      <w:pPr>
        <w:rPr>
          <w:rFonts w:cstheme="minorHAnsi"/>
          <w:sz w:val="28"/>
          <w:szCs w:val="28"/>
        </w:rPr>
      </w:pPr>
    </w:p>
    <w:p w:rsidR="00D5475B" w:rsidRPr="00B96898" w:rsidRDefault="00D5475B" w:rsidP="00573C38">
      <w:pPr>
        <w:rPr>
          <w:rFonts w:cstheme="minorHAnsi"/>
          <w:sz w:val="28"/>
          <w:szCs w:val="28"/>
        </w:rPr>
      </w:pPr>
    </w:p>
    <w:p w:rsidR="00D5475B" w:rsidRPr="00B96898" w:rsidRDefault="00D5475B" w:rsidP="00573C38">
      <w:pPr>
        <w:rPr>
          <w:rFonts w:cstheme="minorHAnsi"/>
          <w:sz w:val="28"/>
          <w:szCs w:val="28"/>
        </w:rPr>
      </w:pPr>
    </w:p>
    <w:p w:rsidR="00D5475B" w:rsidRDefault="00D5475B" w:rsidP="00573C38">
      <w:pPr>
        <w:rPr>
          <w:sz w:val="28"/>
          <w:szCs w:val="28"/>
        </w:rPr>
      </w:pPr>
    </w:p>
    <w:p w:rsidR="00D5475B" w:rsidRDefault="00D5475B" w:rsidP="00573C38">
      <w:pPr>
        <w:rPr>
          <w:sz w:val="28"/>
          <w:szCs w:val="28"/>
        </w:rPr>
      </w:pPr>
    </w:p>
    <w:p w:rsidR="00D5475B" w:rsidRDefault="00D5475B" w:rsidP="00573C38">
      <w:pPr>
        <w:rPr>
          <w:sz w:val="28"/>
          <w:szCs w:val="28"/>
        </w:rPr>
      </w:pPr>
    </w:p>
    <w:p w:rsidR="00D5475B" w:rsidRDefault="00D5475B" w:rsidP="00573C38">
      <w:pPr>
        <w:rPr>
          <w:sz w:val="28"/>
          <w:szCs w:val="28"/>
        </w:rPr>
      </w:pPr>
    </w:p>
    <w:p w:rsidR="00D5475B" w:rsidRDefault="00D5475B" w:rsidP="00573C38">
      <w:pPr>
        <w:rPr>
          <w:sz w:val="28"/>
          <w:szCs w:val="28"/>
        </w:rPr>
      </w:pPr>
    </w:p>
    <w:p w:rsidR="00D5475B" w:rsidRDefault="00D5475B" w:rsidP="00573C38"/>
    <w:p w:rsidR="00D5475B" w:rsidRDefault="00D5475B"/>
    <w:p w:rsidR="00D5475B" w:rsidRDefault="00D5475B"/>
    <w:p w:rsidR="00434D2C" w:rsidRDefault="00434D2C"/>
    <w:sectPr w:rsidR="00434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5B"/>
    <w:rsid w:val="00434D2C"/>
    <w:rsid w:val="0051356C"/>
    <w:rsid w:val="00B96898"/>
    <w:rsid w:val="00D5475B"/>
    <w:rsid w:val="00D703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47294-7636-4627-8BC4-1AD6DD7C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8F9B4D-4DFC-4248-BBD6-7099367BD4D8}"/>
</file>

<file path=customXml/itemProps2.xml><?xml version="1.0" encoding="utf-8"?>
<ds:datastoreItem xmlns:ds="http://schemas.openxmlformats.org/officeDocument/2006/customXml" ds:itemID="{4F49E42F-F71C-422B-8CE2-F454030D5396}"/>
</file>

<file path=customXml/itemProps3.xml><?xml version="1.0" encoding="utf-8"?>
<ds:datastoreItem xmlns:ds="http://schemas.openxmlformats.org/officeDocument/2006/customXml" ds:itemID="{5812D1B8-D367-4372-99F5-5C2AF4CA9F4C}"/>
</file>

<file path=docProps/app.xml><?xml version="1.0" encoding="utf-8"?>
<Properties xmlns="http://schemas.openxmlformats.org/officeDocument/2006/extended-properties" xmlns:vt="http://schemas.openxmlformats.org/officeDocument/2006/docPropsVTypes">
  <Template>Normal</Template>
  <TotalTime>3</TotalTime>
  <Pages>2</Pages>
  <Words>232</Words>
  <Characters>1276</Characters>
  <Application>Microsoft Office Word</Application>
  <DocSecurity>0</DocSecurity>
  <Lines>10</Lines>
  <Paragraphs>3</Paragraphs>
  <ScaleCrop>false</ScaleCrop>
  <Company>M.E.A.E.</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UE</cp:lastModifiedBy>
  <cp:revision>4</cp:revision>
  <dcterms:created xsi:type="dcterms:W3CDTF">2020-12-08T09:31:00Z</dcterms:created>
  <dcterms:modified xsi:type="dcterms:W3CDTF">2021-01-20T09:22:00Z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