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AE113A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Pr="007466E6">
        <w:rPr>
          <w:rFonts w:ascii="Sitka Small" w:hAnsi="Sitka Small" w:cs="Sakkal Majalla"/>
          <w:b/>
          <w:bCs/>
          <w:sz w:val="28"/>
          <w:szCs w:val="28"/>
          <w:rtl/>
        </w:rPr>
        <w:t>3</w:t>
      </w:r>
      <w:r w:rsidR="00AE113A">
        <w:rPr>
          <w:rFonts w:ascii="Sitka Small" w:hAnsi="Sitka Small" w:cs="Sakkal Majalla" w:hint="cs"/>
          <w:b/>
          <w:bCs/>
          <w:sz w:val="28"/>
          <w:szCs w:val="28"/>
          <w:rtl/>
        </w:rPr>
        <w:t>7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795ABE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F811A1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795ABE">
        <w:rPr>
          <w:rFonts w:ascii="Sitka Small" w:hAnsi="Sitka Small" w:cs="Sakkal Majalla"/>
          <w:b/>
          <w:bCs/>
          <w:sz w:val="32"/>
          <w:szCs w:val="32"/>
          <w:rtl/>
        </w:rPr>
        <w:t>–</w:t>
      </w:r>
      <w:r w:rsidR="00795ABE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جورجيـــــــــــــــــــــــــــــا</w:t>
      </w:r>
    </w:p>
    <w:p w:rsidR="001D6EF4" w:rsidRPr="007466E6" w:rsidRDefault="001D6EF4" w:rsidP="001D6EF4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95ABE" w:rsidRPr="00B870C5" w:rsidRDefault="006B1ACF" w:rsidP="00795ABE">
      <w:pPr>
        <w:spacing w:after="0" w:line="480" w:lineRule="auto"/>
        <w:jc w:val="both"/>
        <w:rPr>
          <w:rFonts w:ascii="Sitka Small" w:hAnsi="Sitka Small" w:cs="Sakkal Majalla"/>
          <w:sz w:val="32"/>
          <w:szCs w:val="32"/>
          <w:lang w:val="fr-CH"/>
        </w:rPr>
      </w:pPr>
      <w:r w:rsidRPr="00B870C5">
        <w:rPr>
          <w:rFonts w:ascii="Sitka Small" w:hAnsi="Sitka Small" w:cs="Sakkal Majalla"/>
          <w:sz w:val="32"/>
          <w:szCs w:val="32"/>
          <w:rtl/>
        </w:rPr>
        <w:lastRenderedPageBreak/>
        <w:t>شكراً الس</w:t>
      </w:r>
      <w:r w:rsidR="000A5386" w:rsidRPr="00B870C5">
        <w:rPr>
          <w:rFonts w:ascii="Sitka Small" w:hAnsi="Sitka Small" w:cs="Sakkal Majalla" w:hint="cs"/>
          <w:sz w:val="32"/>
          <w:szCs w:val="32"/>
          <w:rtl/>
        </w:rPr>
        <w:t>ـــــــــــــــــــ</w:t>
      </w:r>
      <w:r w:rsidRPr="00B870C5">
        <w:rPr>
          <w:rFonts w:ascii="Sitka Small" w:hAnsi="Sitka Small" w:cs="Sakkal Majalla"/>
          <w:sz w:val="32"/>
          <w:szCs w:val="32"/>
          <w:rtl/>
        </w:rPr>
        <w:t xml:space="preserve">يد الرئيس، </w:t>
      </w:r>
    </w:p>
    <w:p w:rsidR="00EB4805" w:rsidRPr="00B870C5" w:rsidRDefault="00AC77A6" w:rsidP="00AC77A6">
      <w:p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  <w:lang w:val="fr-FR" w:bidi="ar-SY"/>
        </w:rPr>
      </w:pPr>
      <w:r w:rsidRPr="00B870C5">
        <w:rPr>
          <w:rFonts w:ascii="Sitka Small" w:hAnsi="Sitka Small" w:cs="Sakkal Majalla" w:hint="cs"/>
          <w:sz w:val="32"/>
          <w:szCs w:val="32"/>
          <w:rtl/>
          <w:lang w:val="fr-FR" w:bidi="ar-SY"/>
        </w:rPr>
        <w:t>بعد الا</w:t>
      </w:r>
      <w:r w:rsidR="00EB4805" w:rsidRPr="00B870C5">
        <w:rPr>
          <w:rFonts w:ascii="Sitka Small" w:hAnsi="Sitka Small" w:cs="Sakkal Majalla" w:hint="cs"/>
          <w:sz w:val="32"/>
          <w:szCs w:val="32"/>
          <w:rtl/>
          <w:lang w:val="fr-FR" w:bidi="ar-SY"/>
        </w:rPr>
        <w:t>طل</w:t>
      </w:r>
      <w:r w:rsidRPr="00B870C5">
        <w:rPr>
          <w:rFonts w:ascii="Sitka Small" w:hAnsi="Sitka Small" w:cs="Sakkal Majalla" w:hint="cs"/>
          <w:sz w:val="32"/>
          <w:szCs w:val="32"/>
          <w:rtl/>
          <w:lang w:val="fr-FR" w:bidi="ar-SY"/>
        </w:rPr>
        <w:t>ا</w:t>
      </w:r>
      <w:r w:rsidR="00EB4805" w:rsidRPr="00B870C5">
        <w:rPr>
          <w:rFonts w:ascii="Sitka Small" w:hAnsi="Sitka Small" w:cs="Sakkal Majalla" w:hint="cs"/>
          <w:sz w:val="32"/>
          <w:szCs w:val="32"/>
          <w:rtl/>
          <w:lang w:val="fr-FR" w:bidi="ar-SY"/>
        </w:rPr>
        <w:t>ع على التقرير  الوطني والوثائق ذات الصلــــــــــــة، </w:t>
      </w:r>
      <w:r w:rsidRPr="00B870C5">
        <w:rPr>
          <w:rFonts w:ascii="Sitka Small" w:hAnsi="Sitka Small" w:cs="Sakkal Majalla" w:hint="cs"/>
          <w:sz w:val="32"/>
          <w:szCs w:val="32"/>
          <w:rtl/>
          <w:lang w:val="fr-FR" w:bidi="ar-SY"/>
        </w:rPr>
        <w:t xml:space="preserve">نوصي بالآتي، </w:t>
      </w:r>
    </w:p>
    <w:p w:rsidR="00795ABE" w:rsidRPr="00B870C5" w:rsidRDefault="00795ABE" w:rsidP="00201B7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B870C5">
        <w:rPr>
          <w:rFonts w:ascii="Sitka Small" w:hAnsi="Sitka Small" w:cs="Sakkal Majalla" w:hint="cs"/>
          <w:sz w:val="32"/>
          <w:szCs w:val="32"/>
          <w:rtl/>
        </w:rPr>
        <w:t xml:space="preserve">اعتماد نهج </w:t>
      </w:r>
      <w:r w:rsidR="007D26C1" w:rsidRPr="00B870C5">
        <w:rPr>
          <w:rFonts w:ascii="Sitka Small" w:hAnsi="Sitka Small" w:cs="Sakkal Majalla" w:hint="cs"/>
          <w:sz w:val="32"/>
          <w:szCs w:val="32"/>
          <w:rtl/>
        </w:rPr>
        <w:t xml:space="preserve">وطني شامل </w:t>
      </w:r>
      <w:r w:rsidR="00F24830" w:rsidRPr="00B870C5">
        <w:rPr>
          <w:rFonts w:ascii="Sitka Small" w:hAnsi="Sitka Small" w:cs="Sakkal Majalla" w:hint="cs"/>
          <w:sz w:val="32"/>
          <w:szCs w:val="32"/>
          <w:rtl/>
        </w:rPr>
        <w:t>ل</w:t>
      </w:r>
      <w:r w:rsidR="007D26C1" w:rsidRPr="00B870C5">
        <w:rPr>
          <w:rFonts w:ascii="Sitka Small" w:hAnsi="Sitka Small" w:cs="Sakkal Majalla" w:hint="cs"/>
          <w:sz w:val="32"/>
          <w:szCs w:val="32"/>
          <w:rtl/>
        </w:rPr>
        <w:t>مكافحة خطاب الكراهية</w:t>
      </w:r>
      <w:r w:rsidR="004437A7" w:rsidRPr="00B870C5">
        <w:rPr>
          <w:rFonts w:ascii="Sitka Small" w:hAnsi="Sitka Small" w:cs="Sakkal Majalla" w:hint="cs"/>
          <w:sz w:val="32"/>
          <w:szCs w:val="32"/>
          <w:rtl/>
        </w:rPr>
        <w:t xml:space="preserve"> </w:t>
      </w:r>
      <w:r w:rsidR="00CD790F" w:rsidRPr="00B870C5">
        <w:rPr>
          <w:rFonts w:ascii="Sitka Small" w:hAnsi="Sitka Small" w:cs="Sakkal Majalla" w:hint="cs"/>
          <w:sz w:val="32"/>
          <w:szCs w:val="32"/>
          <w:rtl/>
        </w:rPr>
        <w:t>و</w:t>
      </w:r>
      <w:r w:rsidR="00AC77A6" w:rsidRPr="00B870C5">
        <w:rPr>
          <w:rFonts w:ascii="Sitka Small" w:hAnsi="Sitka Small" w:cs="Sakkal Majalla" w:hint="cs"/>
          <w:sz w:val="32"/>
          <w:szCs w:val="32"/>
          <w:rtl/>
        </w:rPr>
        <w:t>أ</w:t>
      </w:r>
      <w:r w:rsidR="00A35CA4" w:rsidRPr="00B870C5">
        <w:rPr>
          <w:rFonts w:ascii="Sitka Small" w:hAnsi="Sitka Small" w:cs="Sakkal Majalla" w:hint="cs"/>
          <w:sz w:val="32"/>
          <w:szCs w:val="32"/>
          <w:rtl/>
        </w:rPr>
        <w:t>فكار ال</w:t>
      </w:r>
      <w:r w:rsidR="004C66B3" w:rsidRPr="00B870C5">
        <w:rPr>
          <w:rFonts w:ascii="Sitka Small" w:hAnsi="Sitka Small" w:cs="Sakkal Majalla" w:hint="cs"/>
          <w:sz w:val="32"/>
          <w:szCs w:val="32"/>
          <w:rtl/>
        </w:rPr>
        <w:t>تفوّق العنصري</w:t>
      </w:r>
      <w:r w:rsidR="00201B7B" w:rsidRPr="00B870C5">
        <w:rPr>
          <w:rFonts w:ascii="Sitka Small" w:hAnsi="Sitka Small" w:cs="Sakkal Majalla" w:hint="cs"/>
          <w:sz w:val="32"/>
          <w:szCs w:val="32"/>
          <w:rtl/>
        </w:rPr>
        <w:t xml:space="preserve">، </w:t>
      </w:r>
      <w:r w:rsidR="00CD790F" w:rsidRPr="00B870C5">
        <w:rPr>
          <w:rFonts w:ascii="Sitka Small" w:hAnsi="Sitka Small" w:cs="Sakkal Majalla" w:hint="cs"/>
          <w:sz w:val="32"/>
          <w:szCs w:val="32"/>
          <w:rtl/>
        </w:rPr>
        <w:t xml:space="preserve">وضمان حظر واستئصال كافة </w:t>
      </w:r>
      <w:r w:rsidR="004F3BD0" w:rsidRPr="00B870C5">
        <w:rPr>
          <w:rFonts w:ascii="Sitka Small" w:hAnsi="Sitka Small" w:cs="Sakkal Majalla" w:hint="cs"/>
          <w:sz w:val="32"/>
          <w:szCs w:val="32"/>
          <w:rtl/>
        </w:rPr>
        <w:t xml:space="preserve">الممارسات </w:t>
      </w:r>
      <w:r w:rsidR="00201B7B" w:rsidRPr="00B870C5">
        <w:rPr>
          <w:rFonts w:ascii="Sitka Small" w:hAnsi="Sitka Small" w:cs="Sakkal Majalla" w:hint="cs"/>
          <w:sz w:val="32"/>
          <w:szCs w:val="32"/>
          <w:rtl/>
        </w:rPr>
        <w:t xml:space="preserve">التمييزية المرتبطة بذلك. </w:t>
      </w:r>
      <w:r w:rsidR="004F3BD0" w:rsidRPr="00B870C5">
        <w:rPr>
          <w:rFonts w:ascii="Sitka Small" w:hAnsi="Sitka Small" w:cs="Sakkal Majalla" w:hint="cs"/>
          <w:sz w:val="32"/>
          <w:szCs w:val="32"/>
          <w:rtl/>
        </w:rPr>
        <w:t xml:space="preserve"> </w:t>
      </w:r>
    </w:p>
    <w:p w:rsidR="00795ABE" w:rsidRPr="00B870C5" w:rsidRDefault="00F24830" w:rsidP="004C66B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B870C5">
        <w:rPr>
          <w:rFonts w:ascii="Sitka Small" w:hAnsi="Sitka Small" w:cs="Sakkal Majalla" w:hint="cs"/>
          <w:sz w:val="32"/>
          <w:szCs w:val="32"/>
          <w:rtl/>
        </w:rPr>
        <w:t>اتخاذ</w:t>
      </w:r>
      <w:r w:rsidR="00795ABE" w:rsidRPr="00B870C5">
        <w:rPr>
          <w:rFonts w:ascii="Sitka Small" w:hAnsi="Sitka Small" w:cs="Sakkal Majalla" w:hint="cs"/>
          <w:sz w:val="32"/>
          <w:szCs w:val="32"/>
          <w:rtl/>
        </w:rPr>
        <w:t xml:space="preserve"> إجراءات فعّالة</w:t>
      </w:r>
      <w:r w:rsidR="004C66B3" w:rsidRPr="00B870C5">
        <w:rPr>
          <w:rFonts w:ascii="Sitka Small" w:hAnsi="Sitka Small" w:cs="Sakkal Majalla" w:hint="cs"/>
          <w:sz w:val="32"/>
          <w:szCs w:val="32"/>
          <w:rtl/>
        </w:rPr>
        <w:t xml:space="preserve">، بدون أي تأخير، </w:t>
      </w:r>
      <w:r w:rsidR="00795ABE" w:rsidRPr="00B870C5">
        <w:rPr>
          <w:rFonts w:ascii="Sitka Small" w:hAnsi="Sitka Small" w:cs="Sakkal Majalla" w:hint="cs"/>
          <w:sz w:val="32"/>
          <w:szCs w:val="32"/>
          <w:rtl/>
        </w:rPr>
        <w:t xml:space="preserve">لمعالجة حالات الاتجار بالأطفال، لا سيما استغلالهم في البغاء والمواد الإباحيّـــــــــــــة.   </w:t>
      </w:r>
    </w:p>
    <w:p w:rsidR="00795ABE" w:rsidRPr="00B870C5" w:rsidRDefault="009E69AB" w:rsidP="00201B7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B870C5">
        <w:rPr>
          <w:rFonts w:ascii="Sitka Small" w:hAnsi="Sitka Small" w:cs="Sakkal Majalla" w:hint="cs"/>
          <w:sz w:val="32"/>
          <w:szCs w:val="32"/>
          <w:rtl/>
        </w:rPr>
        <w:t xml:space="preserve">اتخاذ إجراءات فورية وملموسة </w:t>
      </w:r>
      <w:r w:rsidR="007D26C1" w:rsidRPr="00B870C5">
        <w:rPr>
          <w:rFonts w:ascii="Sitka Small" w:hAnsi="Sitka Small" w:cs="Sakkal Majalla" w:hint="cs"/>
          <w:sz w:val="32"/>
          <w:szCs w:val="32"/>
          <w:rtl/>
        </w:rPr>
        <w:t xml:space="preserve">تضمن </w:t>
      </w:r>
      <w:r w:rsidR="004437A7" w:rsidRPr="00B870C5">
        <w:rPr>
          <w:rFonts w:ascii="Sitka Small" w:hAnsi="Sitka Small" w:cs="Sakkal Majalla" w:hint="cs"/>
          <w:sz w:val="32"/>
          <w:szCs w:val="32"/>
          <w:rtl/>
        </w:rPr>
        <w:t>الت</w:t>
      </w:r>
      <w:bookmarkStart w:id="0" w:name="_GoBack"/>
      <w:bookmarkEnd w:id="0"/>
      <w:r w:rsidR="004437A7" w:rsidRPr="00B870C5">
        <w:rPr>
          <w:rFonts w:ascii="Sitka Small" w:hAnsi="Sitka Small" w:cs="Sakkal Majalla" w:hint="cs"/>
          <w:sz w:val="32"/>
          <w:szCs w:val="32"/>
          <w:rtl/>
        </w:rPr>
        <w:t xml:space="preserve">حقيق والمقاضاة، بصورة فعّالة وشفافة، </w:t>
      </w:r>
      <w:r w:rsidR="00201B7B" w:rsidRPr="00B870C5">
        <w:rPr>
          <w:rFonts w:ascii="Sitka Small" w:hAnsi="Sitka Small" w:cs="Sakkal Majalla" w:hint="cs"/>
          <w:sz w:val="32"/>
          <w:szCs w:val="32"/>
          <w:rtl/>
        </w:rPr>
        <w:t xml:space="preserve">في </w:t>
      </w:r>
      <w:r w:rsidR="004437A7" w:rsidRPr="00B870C5">
        <w:rPr>
          <w:rFonts w:ascii="Sitka Small" w:hAnsi="Sitka Small" w:cs="Sakkal Majalla" w:hint="cs"/>
          <w:sz w:val="32"/>
          <w:szCs w:val="32"/>
          <w:rtl/>
        </w:rPr>
        <w:t xml:space="preserve">الجرائم </w:t>
      </w:r>
      <w:r w:rsidR="00AC77A6" w:rsidRPr="00B870C5">
        <w:rPr>
          <w:rFonts w:ascii="Sitka Small" w:hAnsi="Sitka Small" w:cs="Sakkal Majalla" w:hint="cs"/>
          <w:sz w:val="32"/>
          <w:szCs w:val="32"/>
          <w:rtl/>
        </w:rPr>
        <w:t>المرتكبة بدو</w:t>
      </w:r>
      <w:r w:rsidR="00BC7DCC" w:rsidRPr="00B870C5">
        <w:rPr>
          <w:rFonts w:ascii="Sitka Small" w:hAnsi="Sitka Small" w:cs="Sakkal Majalla" w:hint="cs"/>
          <w:sz w:val="32"/>
          <w:szCs w:val="32"/>
          <w:rtl/>
        </w:rPr>
        <w:t xml:space="preserve">افع عنصرية، </w:t>
      </w:r>
      <w:r w:rsidR="005B554D" w:rsidRPr="00B870C5">
        <w:rPr>
          <w:rFonts w:ascii="Sitka Small" w:hAnsi="Sitka Small" w:cs="Sakkal Majalla" w:hint="cs"/>
          <w:sz w:val="32"/>
          <w:szCs w:val="32"/>
          <w:rtl/>
        </w:rPr>
        <w:t xml:space="preserve">وضمان عدم الإفلات من العقاب بشأنها. </w:t>
      </w:r>
    </w:p>
    <w:p w:rsidR="001D6EF4" w:rsidRDefault="001D6EF4" w:rsidP="00274D00">
      <w:pPr>
        <w:spacing w:after="0"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***************</w:t>
      </w:r>
    </w:p>
    <w:p w:rsidR="00CB78BD" w:rsidRDefault="00CB78BD" w:rsidP="00CB78BD">
      <w:pPr>
        <w:spacing w:line="480" w:lineRule="auto"/>
        <w:jc w:val="both"/>
        <w:rPr>
          <w:rFonts w:asciiTheme="majorBidi" w:hAnsiTheme="majorBidi" w:cs="Times New Roman"/>
          <w:sz w:val="32"/>
          <w:szCs w:val="32"/>
          <w:rtl/>
        </w:rPr>
      </w:pPr>
    </w:p>
    <w:p w:rsidR="006B1ACF" w:rsidRPr="00ED022E" w:rsidRDefault="005F1782" w:rsidP="00CB78BD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D022E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</w:p>
    <w:p w:rsidR="006B1ACF" w:rsidRPr="00ED022E" w:rsidRDefault="006B1ACF" w:rsidP="006B1ACF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6B1ACF" w:rsidRPr="00ED022E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037F"/>
    <w:multiLevelType w:val="hybridMultilevel"/>
    <w:tmpl w:val="9230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96F"/>
    <w:multiLevelType w:val="hybridMultilevel"/>
    <w:tmpl w:val="3C9C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025F9"/>
    <w:multiLevelType w:val="hybridMultilevel"/>
    <w:tmpl w:val="0B1A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2330A"/>
    <w:rsid w:val="000608DD"/>
    <w:rsid w:val="000A5386"/>
    <w:rsid w:val="00111041"/>
    <w:rsid w:val="001D6EF4"/>
    <w:rsid w:val="001E0310"/>
    <w:rsid w:val="00201B7B"/>
    <w:rsid w:val="00224DE5"/>
    <w:rsid w:val="002400A3"/>
    <w:rsid w:val="002570DB"/>
    <w:rsid w:val="00274D00"/>
    <w:rsid w:val="002C56FD"/>
    <w:rsid w:val="003A400E"/>
    <w:rsid w:val="003F0933"/>
    <w:rsid w:val="003F5D0E"/>
    <w:rsid w:val="00441939"/>
    <w:rsid w:val="004437A7"/>
    <w:rsid w:val="00447C35"/>
    <w:rsid w:val="004C66B3"/>
    <w:rsid w:val="004F3BD0"/>
    <w:rsid w:val="0054103C"/>
    <w:rsid w:val="005B554D"/>
    <w:rsid w:val="005F1782"/>
    <w:rsid w:val="00642CD0"/>
    <w:rsid w:val="00650222"/>
    <w:rsid w:val="006B1ACF"/>
    <w:rsid w:val="006B54BC"/>
    <w:rsid w:val="007466E6"/>
    <w:rsid w:val="00757B85"/>
    <w:rsid w:val="00786A63"/>
    <w:rsid w:val="00795ABE"/>
    <w:rsid w:val="007D26C1"/>
    <w:rsid w:val="007D2EA6"/>
    <w:rsid w:val="00804114"/>
    <w:rsid w:val="008C45D5"/>
    <w:rsid w:val="008E071D"/>
    <w:rsid w:val="008E561B"/>
    <w:rsid w:val="009A1000"/>
    <w:rsid w:val="009E69AB"/>
    <w:rsid w:val="00A35CA4"/>
    <w:rsid w:val="00A97719"/>
    <w:rsid w:val="00AC77A6"/>
    <w:rsid w:val="00AE113A"/>
    <w:rsid w:val="00AF0FD2"/>
    <w:rsid w:val="00B4749F"/>
    <w:rsid w:val="00B52F54"/>
    <w:rsid w:val="00B870C5"/>
    <w:rsid w:val="00BC7DCC"/>
    <w:rsid w:val="00BD1669"/>
    <w:rsid w:val="00BE4740"/>
    <w:rsid w:val="00C0548A"/>
    <w:rsid w:val="00C52FBA"/>
    <w:rsid w:val="00C560AA"/>
    <w:rsid w:val="00C93107"/>
    <w:rsid w:val="00CB78BD"/>
    <w:rsid w:val="00CC60E9"/>
    <w:rsid w:val="00CD790F"/>
    <w:rsid w:val="00D14A0A"/>
    <w:rsid w:val="00D97ACD"/>
    <w:rsid w:val="00EB4805"/>
    <w:rsid w:val="00ED022E"/>
    <w:rsid w:val="00F1671E"/>
    <w:rsid w:val="00F24830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80A75-8562-44A3-9198-0559FD764484}"/>
</file>

<file path=customXml/itemProps2.xml><?xml version="1.0" encoding="utf-8"?>
<ds:datastoreItem xmlns:ds="http://schemas.openxmlformats.org/officeDocument/2006/customXml" ds:itemID="{270ECAC2-3EC0-4767-BBDE-9683A1A6CFCE}"/>
</file>

<file path=customXml/itemProps3.xml><?xml version="1.0" encoding="utf-8"?>
<ds:datastoreItem xmlns:ds="http://schemas.openxmlformats.org/officeDocument/2006/customXml" ds:itemID="{1CCD265B-2AD7-4CD8-93CE-2DDE4BBA4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61</cp:revision>
  <cp:lastPrinted>2021-01-08T12:57:00Z</cp:lastPrinted>
  <dcterms:created xsi:type="dcterms:W3CDTF">2020-10-24T17:13:00Z</dcterms:created>
  <dcterms:modified xsi:type="dcterms:W3CDTF">2021-01-08T12:57:00Z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