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DDBEF" w14:textId="74035F58" w:rsidR="002A64AD" w:rsidRPr="003C4FA2" w:rsidRDefault="002A64AD" w:rsidP="002A64AD">
      <w:pPr>
        <w:ind w:left="720" w:firstLine="720"/>
        <w:rPr>
          <w:rFonts w:cs="Arial"/>
          <w:sz w:val="72"/>
          <w:szCs w:val="72"/>
        </w:rPr>
      </w:pPr>
      <w:r w:rsidRPr="003C4FA2">
        <w:rPr>
          <w:rFonts w:cs="Arial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0B368605" wp14:editId="651A6B60">
            <wp:simplePos x="0" y="0"/>
            <wp:positionH relativeFrom="column">
              <wp:posOffset>559435</wp:posOffset>
            </wp:positionH>
            <wp:positionV relativeFrom="paragraph">
              <wp:posOffset>3175</wp:posOffset>
            </wp:positionV>
            <wp:extent cx="801370" cy="754380"/>
            <wp:effectExtent l="0" t="0" r="0" b="7620"/>
            <wp:wrapThrough wrapText="bothSides">
              <wp:wrapPolygon edited="0">
                <wp:start x="0" y="0"/>
                <wp:lineTo x="0" y="21273"/>
                <wp:lineTo x="21052" y="21273"/>
                <wp:lineTo x="21052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399" w:rsidRPr="00DA3E22">
        <w:rPr>
          <w:rFonts w:ascii="Times New Roman" w:hAnsi="Times New Roman" w:cs="Times New Roman"/>
          <w:b/>
          <w:sz w:val="72"/>
          <w:szCs w:val="72"/>
        </w:rPr>
        <w:t>PHILIPPIN</w:t>
      </w:r>
      <w:r w:rsidR="00061399">
        <w:rPr>
          <w:rFonts w:ascii="Times New Roman" w:hAnsi="Times New Roman" w:cs="Times New Roman"/>
          <w:b/>
          <w:sz w:val="72"/>
          <w:szCs w:val="72"/>
        </w:rPr>
        <w:t>ES</w:t>
      </w:r>
    </w:p>
    <w:p w14:paraId="00250DE2" w14:textId="044D54A8" w:rsidR="002A64AD" w:rsidRPr="003C4FA2" w:rsidRDefault="002A64AD" w:rsidP="002A64AD">
      <w:pPr>
        <w:rPr>
          <w:rFonts w:cs="Arial"/>
        </w:rPr>
      </w:pPr>
    </w:p>
    <w:p w14:paraId="25B55DFD" w14:textId="77777777" w:rsidR="00F33BDA" w:rsidRPr="003C4FA2" w:rsidRDefault="00F33BDA" w:rsidP="002A64AD">
      <w:pPr>
        <w:rPr>
          <w:rFonts w:cs="Arial"/>
          <w:sz w:val="12"/>
        </w:rPr>
      </w:pPr>
    </w:p>
    <w:p w14:paraId="24B698AC" w14:textId="77777777" w:rsidR="00C6172E" w:rsidRPr="003C4FA2" w:rsidRDefault="00C6172E" w:rsidP="00C6172E">
      <w:pPr>
        <w:jc w:val="center"/>
        <w:rPr>
          <w:rFonts w:cs="Arial"/>
          <w:b/>
          <w:sz w:val="28"/>
          <w:szCs w:val="24"/>
        </w:rPr>
      </w:pPr>
      <w:r w:rsidRPr="003C4FA2">
        <w:rPr>
          <w:rFonts w:cs="Arial"/>
          <w:b/>
          <w:sz w:val="28"/>
          <w:szCs w:val="24"/>
        </w:rPr>
        <w:t>Human Rights Council</w:t>
      </w:r>
    </w:p>
    <w:p w14:paraId="0C0BBCFA" w14:textId="418F51EF" w:rsidR="00C6172E" w:rsidRPr="003C4FA2" w:rsidRDefault="00C6172E" w:rsidP="00C6172E">
      <w:pPr>
        <w:jc w:val="center"/>
        <w:rPr>
          <w:rFonts w:cs="Arial"/>
          <w:b/>
          <w:sz w:val="28"/>
          <w:szCs w:val="24"/>
        </w:rPr>
      </w:pPr>
      <w:r w:rsidRPr="003C4FA2">
        <w:rPr>
          <w:rFonts w:cs="Arial"/>
          <w:b/>
          <w:sz w:val="28"/>
          <w:szCs w:val="24"/>
        </w:rPr>
        <w:t>3</w:t>
      </w:r>
      <w:r w:rsidR="00473F03" w:rsidRPr="003C4FA2">
        <w:rPr>
          <w:rFonts w:cs="Arial"/>
          <w:b/>
          <w:sz w:val="28"/>
          <w:szCs w:val="24"/>
        </w:rPr>
        <w:t>7</w:t>
      </w:r>
      <w:r w:rsidRPr="003C4FA2">
        <w:rPr>
          <w:rFonts w:cs="Arial"/>
          <w:b/>
          <w:sz w:val="28"/>
          <w:szCs w:val="24"/>
          <w:vertAlign w:val="superscript"/>
        </w:rPr>
        <w:t>th</w:t>
      </w:r>
      <w:r w:rsidRPr="003C4FA2">
        <w:rPr>
          <w:rFonts w:cs="Arial"/>
          <w:b/>
          <w:sz w:val="28"/>
          <w:szCs w:val="24"/>
        </w:rPr>
        <w:t xml:space="preserve"> Session of the Working Group on the Universal Periodic Review</w:t>
      </w:r>
    </w:p>
    <w:p w14:paraId="395D8907" w14:textId="63EAF83A" w:rsidR="00C6172E" w:rsidRPr="003C4FA2" w:rsidRDefault="00BF21FE" w:rsidP="00C6172E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</w:rPr>
      </w:pPr>
      <w:r>
        <w:rPr>
          <w:rFonts w:cs="Arial"/>
          <w:sz w:val="22"/>
          <w:lang w:val="en-US"/>
        </w:rPr>
        <w:t>20</w:t>
      </w:r>
      <w:r w:rsidR="00952633" w:rsidRPr="003C4FA2">
        <w:rPr>
          <w:rFonts w:cs="Arial"/>
          <w:sz w:val="22"/>
          <w:lang w:val="en-US"/>
        </w:rPr>
        <w:t xml:space="preserve"> </w:t>
      </w:r>
      <w:r w:rsidR="00473F03" w:rsidRPr="003C4FA2">
        <w:rPr>
          <w:rFonts w:cs="Arial"/>
          <w:sz w:val="22"/>
          <w:lang w:val="en-US"/>
        </w:rPr>
        <w:t>January 2021</w:t>
      </w:r>
      <w:r w:rsidR="00C6172E" w:rsidRPr="003C4FA2">
        <w:rPr>
          <w:rFonts w:cs="Arial"/>
          <w:sz w:val="22"/>
        </w:rPr>
        <w:t xml:space="preserve">, </w:t>
      </w:r>
      <w:r w:rsidR="00C6172E" w:rsidRPr="003C4FA2">
        <w:rPr>
          <w:rFonts w:cs="Arial"/>
          <w:sz w:val="22"/>
          <w:lang w:val="en-US"/>
        </w:rPr>
        <w:t>Palais des Nations</w:t>
      </w:r>
      <w:r w:rsidR="00473F03" w:rsidRPr="003C4FA2">
        <w:rPr>
          <w:rFonts w:cs="Arial"/>
          <w:sz w:val="22"/>
          <w:lang w:val="en-US"/>
        </w:rPr>
        <w:t xml:space="preserve">, Geneva, Switzerland </w:t>
      </w:r>
    </w:p>
    <w:p w14:paraId="545EB2F3" w14:textId="77777777" w:rsidR="00C6172E" w:rsidRPr="003C4FA2" w:rsidRDefault="00C6172E" w:rsidP="00C6172E">
      <w:pPr>
        <w:jc w:val="center"/>
        <w:rPr>
          <w:rFonts w:cs="Arial"/>
        </w:rPr>
      </w:pPr>
    </w:p>
    <w:p w14:paraId="2FE58D0A" w14:textId="3CDDE338" w:rsidR="003C6183" w:rsidRPr="003C4FA2" w:rsidRDefault="00E53BA4" w:rsidP="003C6183">
      <w:pPr>
        <w:jc w:val="center"/>
        <w:rPr>
          <w:rFonts w:cs="Arial"/>
          <w:b/>
          <w:szCs w:val="24"/>
        </w:rPr>
      </w:pPr>
      <w:r>
        <w:rPr>
          <w:rFonts w:cs="Arial"/>
          <w:b/>
        </w:rPr>
        <w:t>AUSTRALIA</w:t>
      </w:r>
    </w:p>
    <w:p w14:paraId="440A2480" w14:textId="77777777" w:rsidR="00AD13A0" w:rsidRPr="003C4FA2" w:rsidRDefault="00AD13A0" w:rsidP="008662FB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14:paraId="18CCC8FF" w14:textId="67D5545F" w:rsidR="00C6172E" w:rsidRPr="003C4FA2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en-US"/>
        </w:rPr>
      </w:pPr>
      <w:r w:rsidRPr="003C4FA2">
        <w:rPr>
          <w:rFonts w:cs="Arial"/>
          <w:lang w:val="en-US"/>
        </w:rPr>
        <w:t xml:space="preserve">Speaking Time:   </w:t>
      </w:r>
      <w:r w:rsidR="00805DEC">
        <w:rPr>
          <w:rFonts w:cs="Arial"/>
          <w:lang w:val="en-US"/>
        </w:rPr>
        <w:t xml:space="preserve">0 min 55 </w:t>
      </w:r>
    </w:p>
    <w:p w14:paraId="2788ADD7" w14:textId="77777777" w:rsidR="00AD13A0" w:rsidRPr="003C4FA2" w:rsidRDefault="00AD13A0" w:rsidP="00F33BDA">
      <w:pPr>
        <w:spacing w:line="276" w:lineRule="auto"/>
        <w:jc w:val="both"/>
        <w:rPr>
          <w:rFonts w:cs="Arial"/>
          <w:szCs w:val="24"/>
        </w:rPr>
      </w:pPr>
    </w:p>
    <w:p w14:paraId="0F3088BC" w14:textId="77777777" w:rsidR="00E51CA0" w:rsidRDefault="00E51CA0" w:rsidP="00F33BDA">
      <w:pPr>
        <w:spacing w:line="276" w:lineRule="auto"/>
        <w:jc w:val="both"/>
        <w:rPr>
          <w:rFonts w:cs="Arial"/>
          <w:szCs w:val="24"/>
        </w:rPr>
      </w:pPr>
    </w:p>
    <w:p w14:paraId="3CABDE3E" w14:textId="5F605F2F" w:rsidR="00F33BDA" w:rsidRPr="00E51CA0" w:rsidRDefault="00F33BDA" w:rsidP="00F33BDA">
      <w:pPr>
        <w:spacing w:line="276" w:lineRule="auto"/>
        <w:jc w:val="both"/>
        <w:rPr>
          <w:rFonts w:cs="Arial"/>
          <w:szCs w:val="24"/>
        </w:rPr>
      </w:pPr>
      <w:r w:rsidRPr="00E51CA0">
        <w:rPr>
          <w:rFonts w:cs="Arial"/>
          <w:szCs w:val="24"/>
        </w:rPr>
        <w:t>Thank you</w:t>
      </w:r>
      <w:r w:rsidR="00A36FDC" w:rsidRPr="00E51CA0">
        <w:rPr>
          <w:rFonts w:cs="Arial"/>
          <w:szCs w:val="24"/>
        </w:rPr>
        <w:t>,</w:t>
      </w:r>
      <w:r w:rsidR="00AD13A0" w:rsidRPr="00E51CA0">
        <w:rPr>
          <w:rFonts w:cs="Arial"/>
          <w:szCs w:val="24"/>
        </w:rPr>
        <w:t xml:space="preserve"> Chair</w:t>
      </w:r>
      <w:r w:rsidRPr="00E51CA0">
        <w:rPr>
          <w:rFonts w:cs="Arial"/>
          <w:szCs w:val="24"/>
        </w:rPr>
        <w:t xml:space="preserve">. </w:t>
      </w:r>
    </w:p>
    <w:p w14:paraId="0C989EEE" w14:textId="5615D1B9" w:rsidR="00245F76" w:rsidRPr="00E51CA0" w:rsidRDefault="00245F76" w:rsidP="00F33BDA">
      <w:pPr>
        <w:spacing w:line="276" w:lineRule="auto"/>
        <w:jc w:val="both"/>
        <w:rPr>
          <w:rFonts w:cs="Arial"/>
          <w:szCs w:val="24"/>
        </w:rPr>
      </w:pPr>
    </w:p>
    <w:p w14:paraId="1E1B8811" w14:textId="42D69FFA" w:rsidR="00245F76" w:rsidRPr="00E51CA0" w:rsidRDefault="00245F76" w:rsidP="00F33BDA">
      <w:pPr>
        <w:spacing w:line="276" w:lineRule="auto"/>
        <w:jc w:val="both"/>
        <w:rPr>
          <w:rFonts w:cs="Arial"/>
          <w:szCs w:val="24"/>
        </w:rPr>
      </w:pPr>
      <w:r w:rsidRPr="00E51CA0">
        <w:rPr>
          <w:rFonts w:cs="Arial"/>
          <w:szCs w:val="24"/>
        </w:rPr>
        <w:t>The Philippines warmly welcomes the delegation of</w:t>
      </w:r>
      <w:r w:rsidR="003C4FA2" w:rsidRPr="00E51CA0">
        <w:rPr>
          <w:rFonts w:cs="Arial"/>
          <w:szCs w:val="24"/>
        </w:rPr>
        <w:t xml:space="preserve"> </w:t>
      </w:r>
      <w:r w:rsidR="00401F77" w:rsidRPr="00E51CA0">
        <w:rPr>
          <w:rFonts w:cs="Arial"/>
          <w:szCs w:val="24"/>
        </w:rPr>
        <w:t>the Commonwealth of Australia</w:t>
      </w:r>
      <w:r w:rsidR="00504ED3" w:rsidRPr="00E51CA0">
        <w:rPr>
          <w:rFonts w:cs="Arial"/>
          <w:szCs w:val="24"/>
        </w:rPr>
        <w:t xml:space="preserve"> </w:t>
      </w:r>
      <w:r w:rsidRPr="00E51CA0">
        <w:rPr>
          <w:rFonts w:cs="Arial"/>
          <w:szCs w:val="24"/>
        </w:rPr>
        <w:t xml:space="preserve">to the third cycle UPR and thanks it for the presentation of the national report. </w:t>
      </w:r>
    </w:p>
    <w:p w14:paraId="3EC406FF" w14:textId="014D41ED" w:rsidR="00401F77" w:rsidRPr="00E51CA0" w:rsidRDefault="00401F77" w:rsidP="00F33BDA">
      <w:pPr>
        <w:spacing w:line="276" w:lineRule="auto"/>
        <w:jc w:val="both"/>
        <w:rPr>
          <w:rFonts w:cs="Arial"/>
          <w:szCs w:val="24"/>
        </w:rPr>
      </w:pPr>
    </w:p>
    <w:p w14:paraId="0BE6DA0C" w14:textId="5118C49F" w:rsidR="00401F77" w:rsidRPr="00E51CA0" w:rsidRDefault="00D832FC" w:rsidP="00F33BDA">
      <w:pPr>
        <w:spacing w:line="276" w:lineRule="auto"/>
        <w:jc w:val="both"/>
        <w:rPr>
          <w:rFonts w:cs="Arial"/>
          <w:szCs w:val="24"/>
        </w:rPr>
      </w:pPr>
      <w:r w:rsidRPr="00E51CA0">
        <w:rPr>
          <w:rFonts w:cs="Arial"/>
          <w:szCs w:val="24"/>
        </w:rPr>
        <w:t>We welcome Australia’s efforts to expand support for human rights education and training of law enforcement officials handling migratio</w:t>
      </w:r>
      <w:r w:rsidR="006A2076" w:rsidRPr="00E51CA0">
        <w:rPr>
          <w:rFonts w:cs="Arial"/>
          <w:szCs w:val="24"/>
        </w:rPr>
        <w:t>n</w:t>
      </w:r>
      <w:r w:rsidRPr="00E51CA0">
        <w:rPr>
          <w:rFonts w:cs="Arial"/>
          <w:szCs w:val="24"/>
        </w:rPr>
        <w:t xml:space="preserve">, and other </w:t>
      </w:r>
      <w:r w:rsidR="00E053A8" w:rsidRPr="00E51CA0">
        <w:rPr>
          <w:rFonts w:cs="Arial"/>
          <w:szCs w:val="24"/>
        </w:rPr>
        <w:t xml:space="preserve">steps taken to </w:t>
      </w:r>
      <w:r w:rsidR="000621DB">
        <w:rPr>
          <w:rFonts w:cs="Arial"/>
          <w:szCs w:val="24"/>
        </w:rPr>
        <w:t xml:space="preserve">protect </w:t>
      </w:r>
      <w:r w:rsidR="00E053A8" w:rsidRPr="00E51CA0">
        <w:rPr>
          <w:rFonts w:cs="Arial"/>
          <w:szCs w:val="24"/>
        </w:rPr>
        <w:t xml:space="preserve">refugees, asylum seekers and migrants. </w:t>
      </w:r>
    </w:p>
    <w:p w14:paraId="390DFF12" w14:textId="68FF1DEB" w:rsidR="003C4FA2" w:rsidRPr="00E51CA0" w:rsidRDefault="003C4FA2" w:rsidP="003C4FA2">
      <w:pPr>
        <w:spacing w:line="276" w:lineRule="auto"/>
        <w:jc w:val="both"/>
        <w:rPr>
          <w:rFonts w:cs="Arial"/>
          <w:szCs w:val="24"/>
        </w:rPr>
      </w:pPr>
    </w:p>
    <w:p w14:paraId="0A901A24" w14:textId="712DCB8A" w:rsidR="003C4FA2" w:rsidRPr="00E51CA0" w:rsidRDefault="003C4FA2" w:rsidP="003C4FA2">
      <w:pPr>
        <w:spacing w:line="276" w:lineRule="auto"/>
        <w:jc w:val="both"/>
        <w:rPr>
          <w:rFonts w:cs="Arial"/>
          <w:szCs w:val="24"/>
        </w:rPr>
      </w:pPr>
      <w:r w:rsidRPr="00E51CA0">
        <w:rPr>
          <w:rFonts w:cs="Arial"/>
          <w:szCs w:val="24"/>
        </w:rPr>
        <w:t xml:space="preserve">In a constructive spirit, the Philippines presents the following recommendations for consideration by </w:t>
      </w:r>
      <w:r w:rsidR="00401F77" w:rsidRPr="00E51CA0">
        <w:rPr>
          <w:rFonts w:cs="Arial"/>
          <w:szCs w:val="24"/>
        </w:rPr>
        <w:t>Australia:</w:t>
      </w:r>
    </w:p>
    <w:p w14:paraId="364787FD" w14:textId="77777777" w:rsidR="003C4FA2" w:rsidRPr="00E51CA0" w:rsidRDefault="003C4FA2" w:rsidP="003C4FA2">
      <w:pPr>
        <w:spacing w:line="276" w:lineRule="auto"/>
        <w:jc w:val="both"/>
        <w:rPr>
          <w:rFonts w:cs="Arial"/>
          <w:szCs w:val="24"/>
        </w:rPr>
      </w:pPr>
    </w:p>
    <w:p w14:paraId="75F92872" w14:textId="1D1373AD" w:rsidR="00401F77" w:rsidRPr="00E51CA0" w:rsidRDefault="00401F77" w:rsidP="00504ED3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1CA0">
        <w:rPr>
          <w:rFonts w:ascii="Arial" w:hAnsi="Arial" w:cs="Arial"/>
          <w:sz w:val="24"/>
          <w:szCs w:val="24"/>
        </w:rPr>
        <w:t>Strengthen implementation of the OPCAT</w:t>
      </w:r>
      <w:r w:rsidR="000621DB">
        <w:rPr>
          <w:rFonts w:ascii="Arial" w:hAnsi="Arial" w:cs="Arial"/>
          <w:sz w:val="24"/>
          <w:szCs w:val="24"/>
        </w:rPr>
        <w:t xml:space="preserve"> </w:t>
      </w:r>
      <w:r w:rsidR="006A2076" w:rsidRPr="00E51CA0">
        <w:rPr>
          <w:rFonts w:ascii="Arial" w:hAnsi="Arial" w:cs="Arial"/>
          <w:sz w:val="24"/>
          <w:szCs w:val="24"/>
        </w:rPr>
        <w:t xml:space="preserve">through </w:t>
      </w:r>
      <w:r w:rsidR="00D832FC" w:rsidRPr="00E51CA0">
        <w:rPr>
          <w:rFonts w:ascii="Arial" w:hAnsi="Arial" w:cs="Arial"/>
          <w:sz w:val="24"/>
          <w:szCs w:val="24"/>
        </w:rPr>
        <w:t xml:space="preserve">the establishment of </w:t>
      </w:r>
      <w:r w:rsidRPr="00E51CA0">
        <w:rPr>
          <w:rFonts w:ascii="Arial" w:hAnsi="Arial" w:cs="Arial"/>
          <w:sz w:val="24"/>
          <w:szCs w:val="24"/>
        </w:rPr>
        <w:t>National Preventive Mechanism</w:t>
      </w:r>
      <w:r w:rsidR="00D832FC" w:rsidRPr="00E51CA0">
        <w:rPr>
          <w:rFonts w:ascii="Arial" w:hAnsi="Arial" w:cs="Arial"/>
          <w:sz w:val="24"/>
          <w:szCs w:val="24"/>
        </w:rPr>
        <w:t>s</w:t>
      </w:r>
      <w:r w:rsidRPr="00E51CA0">
        <w:rPr>
          <w:rFonts w:ascii="Arial" w:hAnsi="Arial" w:cs="Arial"/>
          <w:sz w:val="24"/>
          <w:szCs w:val="24"/>
        </w:rPr>
        <w:t>;</w:t>
      </w:r>
    </w:p>
    <w:p w14:paraId="02C98922" w14:textId="77777777" w:rsidR="00401F77" w:rsidRPr="00E51CA0" w:rsidRDefault="00401F77" w:rsidP="00401F77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966F763" w14:textId="75A08771" w:rsidR="006A2076" w:rsidRPr="00E51CA0" w:rsidRDefault="00897B13" w:rsidP="00504ED3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Ratify </w:t>
      </w:r>
      <w:r w:rsidR="00401F77" w:rsidRPr="00E51CA0">
        <w:rPr>
          <w:rFonts w:ascii="Arial" w:hAnsi="Arial" w:cs="Arial"/>
          <w:sz w:val="24"/>
          <w:szCs w:val="24"/>
        </w:rPr>
        <w:t>key i</w:t>
      </w:r>
      <w:r w:rsidR="00AC4D9B" w:rsidRPr="00E51CA0">
        <w:rPr>
          <w:rFonts w:ascii="Arial" w:hAnsi="Arial" w:cs="Arial"/>
          <w:sz w:val="24"/>
          <w:szCs w:val="24"/>
        </w:rPr>
        <w:t>nternational human rights instruments</w:t>
      </w:r>
      <w:r w:rsidR="00401F77" w:rsidRPr="00E51CA0">
        <w:rPr>
          <w:rFonts w:ascii="Arial" w:hAnsi="Arial" w:cs="Arial"/>
          <w:sz w:val="24"/>
          <w:szCs w:val="24"/>
        </w:rPr>
        <w:t xml:space="preserve"> such as the ICRMW; </w:t>
      </w:r>
    </w:p>
    <w:p w14:paraId="4E2D51B4" w14:textId="77777777" w:rsidR="006A2076" w:rsidRPr="00E51CA0" w:rsidRDefault="006A2076" w:rsidP="006A2076">
      <w:pPr>
        <w:pStyle w:val="ListParagraph"/>
        <w:rPr>
          <w:rFonts w:ascii="Arial" w:hAnsi="Arial" w:cs="Arial"/>
          <w:sz w:val="24"/>
          <w:szCs w:val="24"/>
        </w:rPr>
      </w:pPr>
    </w:p>
    <w:p w14:paraId="7B37474E" w14:textId="43CB909A" w:rsidR="00504ED3" w:rsidRPr="00E51CA0" w:rsidRDefault="006A2076" w:rsidP="00504ED3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1CA0">
        <w:rPr>
          <w:rFonts w:ascii="Arial" w:hAnsi="Arial" w:cs="Arial"/>
          <w:sz w:val="24"/>
          <w:szCs w:val="24"/>
        </w:rPr>
        <w:t>Ensure adequate resources for programs aimed at raising health and quality-of-life indicators for Aboriginal and Torres Strait Islander communities; and</w:t>
      </w:r>
    </w:p>
    <w:p w14:paraId="0EDBC154" w14:textId="77777777" w:rsidR="003C4FA2" w:rsidRPr="00E51CA0" w:rsidRDefault="003C4FA2" w:rsidP="003C4FA2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D57BF0C" w14:textId="4201D37B" w:rsidR="00250B95" w:rsidRPr="00F10964" w:rsidRDefault="00401F77" w:rsidP="00F10964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1CA0">
        <w:rPr>
          <w:rFonts w:ascii="Arial" w:hAnsi="Arial" w:cs="Arial"/>
          <w:sz w:val="24"/>
          <w:szCs w:val="24"/>
        </w:rPr>
        <w:t xml:space="preserve">Continue its </w:t>
      </w:r>
      <w:r w:rsidR="00E053A8" w:rsidRPr="00E51CA0">
        <w:rPr>
          <w:rFonts w:ascii="Arial" w:hAnsi="Arial" w:cs="Arial"/>
          <w:sz w:val="24"/>
          <w:szCs w:val="24"/>
        </w:rPr>
        <w:t xml:space="preserve">efforts to improve </w:t>
      </w:r>
      <w:r w:rsidR="006A2076" w:rsidRPr="00E51CA0">
        <w:rPr>
          <w:rFonts w:ascii="Arial" w:hAnsi="Arial" w:cs="Arial"/>
          <w:sz w:val="24"/>
          <w:szCs w:val="24"/>
        </w:rPr>
        <w:t xml:space="preserve">living </w:t>
      </w:r>
      <w:r w:rsidR="00E053A8" w:rsidRPr="00E51CA0">
        <w:rPr>
          <w:rFonts w:ascii="Arial" w:hAnsi="Arial" w:cs="Arial"/>
          <w:sz w:val="24"/>
          <w:szCs w:val="24"/>
        </w:rPr>
        <w:t xml:space="preserve">conditions in immigration detention </w:t>
      </w:r>
      <w:r w:rsidR="006C6E92" w:rsidRPr="00E51CA0">
        <w:rPr>
          <w:rFonts w:ascii="Arial" w:hAnsi="Arial" w:cs="Arial"/>
          <w:sz w:val="24"/>
          <w:szCs w:val="24"/>
        </w:rPr>
        <w:t xml:space="preserve">or processing </w:t>
      </w:r>
      <w:r w:rsidR="0067796F">
        <w:rPr>
          <w:rFonts w:ascii="Arial" w:hAnsi="Arial" w:cs="Arial"/>
          <w:sz w:val="24"/>
          <w:szCs w:val="24"/>
        </w:rPr>
        <w:t>centers</w:t>
      </w:r>
      <w:r w:rsidR="006A2076" w:rsidRPr="00E51CA0">
        <w:rPr>
          <w:rFonts w:ascii="Arial" w:hAnsi="Arial" w:cs="Arial"/>
          <w:sz w:val="24"/>
          <w:szCs w:val="24"/>
        </w:rPr>
        <w:t xml:space="preserve">. </w:t>
      </w:r>
      <w:r w:rsidR="006C6E92" w:rsidRPr="00E51CA0">
        <w:rPr>
          <w:rFonts w:ascii="Arial" w:hAnsi="Arial" w:cs="Arial"/>
          <w:sz w:val="24"/>
          <w:szCs w:val="24"/>
        </w:rPr>
        <w:t xml:space="preserve"> </w:t>
      </w:r>
      <w:r w:rsidR="00E053A8" w:rsidRPr="00E51CA0">
        <w:rPr>
          <w:rFonts w:ascii="Arial" w:hAnsi="Arial" w:cs="Arial"/>
          <w:sz w:val="24"/>
          <w:szCs w:val="24"/>
        </w:rPr>
        <w:t xml:space="preserve"> </w:t>
      </w:r>
    </w:p>
    <w:p w14:paraId="720E5B72" w14:textId="77777777" w:rsidR="00F10964" w:rsidRDefault="00250B95" w:rsidP="007457F1">
      <w:pPr>
        <w:spacing w:line="276" w:lineRule="auto"/>
        <w:jc w:val="both"/>
        <w:rPr>
          <w:rFonts w:cs="Arial"/>
          <w:szCs w:val="24"/>
        </w:rPr>
      </w:pPr>
      <w:r w:rsidRPr="00E51CA0">
        <w:rPr>
          <w:rFonts w:cs="Arial"/>
          <w:szCs w:val="24"/>
        </w:rPr>
        <w:t xml:space="preserve">We wish </w:t>
      </w:r>
      <w:r w:rsidR="00D832FC" w:rsidRPr="00E51CA0">
        <w:rPr>
          <w:rFonts w:cs="Arial"/>
          <w:szCs w:val="24"/>
        </w:rPr>
        <w:t>Australia</w:t>
      </w:r>
      <w:r w:rsidRPr="00E51CA0">
        <w:rPr>
          <w:rFonts w:cs="Arial"/>
          <w:szCs w:val="24"/>
        </w:rPr>
        <w:t xml:space="preserve"> a successful review. </w:t>
      </w:r>
      <w:r w:rsidR="008662FB" w:rsidRPr="00E51CA0">
        <w:rPr>
          <w:rFonts w:cs="Arial"/>
          <w:szCs w:val="24"/>
        </w:rPr>
        <w:t xml:space="preserve"> </w:t>
      </w:r>
    </w:p>
    <w:p w14:paraId="7368E3F9" w14:textId="77777777" w:rsidR="00F10964" w:rsidRDefault="00F10964" w:rsidP="007457F1">
      <w:pPr>
        <w:spacing w:line="276" w:lineRule="auto"/>
        <w:jc w:val="both"/>
        <w:rPr>
          <w:rFonts w:cs="Arial"/>
          <w:szCs w:val="24"/>
        </w:rPr>
      </w:pPr>
    </w:p>
    <w:p w14:paraId="6717CD6C" w14:textId="2BD7085F" w:rsidR="00D52734" w:rsidRPr="00E51CA0" w:rsidRDefault="007457F1" w:rsidP="007457F1">
      <w:pPr>
        <w:spacing w:line="276" w:lineRule="auto"/>
        <w:jc w:val="both"/>
        <w:rPr>
          <w:rFonts w:cs="Arial"/>
          <w:szCs w:val="24"/>
        </w:rPr>
      </w:pPr>
      <w:r w:rsidRPr="00E51CA0">
        <w:rPr>
          <w:rFonts w:cs="Arial"/>
          <w:szCs w:val="24"/>
        </w:rPr>
        <w:t xml:space="preserve">Thank you, </w:t>
      </w:r>
      <w:r w:rsidR="00DB3018" w:rsidRPr="00E51CA0">
        <w:rPr>
          <w:rFonts w:cs="Arial"/>
          <w:szCs w:val="24"/>
        </w:rPr>
        <w:t>Chair</w:t>
      </w:r>
      <w:r w:rsidRPr="00E51CA0">
        <w:rPr>
          <w:rFonts w:cs="Arial"/>
          <w:szCs w:val="24"/>
        </w:rPr>
        <w:t xml:space="preserve">. </w:t>
      </w:r>
      <w:r w:rsidR="00F33BDA" w:rsidRPr="00E51CA0">
        <w:rPr>
          <w:rFonts w:cs="Arial"/>
          <w:b/>
          <w:bCs/>
          <w:szCs w:val="24"/>
        </w:rPr>
        <w:t>END.</w:t>
      </w:r>
    </w:p>
    <w:sectPr w:rsidR="00D52734" w:rsidRPr="00E51CA0" w:rsidSect="0093284F">
      <w:headerReference w:type="default" r:id="rId9"/>
      <w:footerReference w:type="default" r:id="rId10"/>
      <w:pgSz w:w="11906" w:h="16838" w:code="9"/>
      <w:pgMar w:top="763" w:right="1080" w:bottom="763" w:left="1080" w:header="562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F3D1A" w14:textId="77777777" w:rsidR="00B204A5" w:rsidRDefault="00B204A5" w:rsidP="00A02A4B">
      <w:r>
        <w:separator/>
      </w:r>
    </w:p>
  </w:endnote>
  <w:endnote w:type="continuationSeparator" w:id="0">
    <w:p w14:paraId="62C5A59B" w14:textId="77777777" w:rsidR="00B204A5" w:rsidRDefault="00B204A5" w:rsidP="00A0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9FFB4" w14:textId="77777777" w:rsidR="008662FB" w:rsidRDefault="008662FB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</w:p>
  <w:p w14:paraId="72138B35" w14:textId="77777777" w:rsidR="008662FB" w:rsidRPr="00FF2D2A" w:rsidRDefault="008662FB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72D062E4" w14:textId="4CC6ADEF" w:rsidR="008662FB" w:rsidRPr="00FF2D2A" w:rsidRDefault="008662FB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>E-mail: geneva.pm</w:t>
    </w:r>
    <w:r w:rsidRPr="00FF2D2A">
      <w:rPr>
        <w:rFonts w:ascii="Times New Roman" w:hAnsi="Times New Roman" w:cs="Times New Roman"/>
        <w:sz w:val="22"/>
      </w:rPr>
      <w:t>@</w:t>
    </w:r>
    <w:r>
      <w:rPr>
        <w:rFonts w:ascii="Times New Roman" w:hAnsi="Times New Roman" w:cs="Times New Roman"/>
        <w:sz w:val="22"/>
      </w:rPr>
      <w:t>dfa.gov</w:t>
    </w:r>
    <w:r w:rsidRPr="00FF2D2A">
      <w:rPr>
        <w:rFonts w:ascii="Times New Roman" w:hAnsi="Times New Roman" w:cs="Times New Roman"/>
        <w:sz w:val="22"/>
      </w:rPr>
      <w:t>.ph</w:t>
    </w:r>
  </w:p>
  <w:p w14:paraId="3F6EC1BC" w14:textId="77777777" w:rsidR="008662FB" w:rsidRDefault="00866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D8BEE" w14:textId="77777777" w:rsidR="00B204A5" w:rsidRDefault="00B204A5" w:rsidP="00A02A4B">
      <w:r>
        <w:separator/>
      </w:r>
    </w:p>
  </w:footnote>
  <w:footnote w:type="continuationSeparator" w:id="0">
    <w:p w14:paraId="358C4417" w14:textId="77777777" w:rsidR="00B204A5" w:rsidRDefault="00B204A5" w:rsidP="00A02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CC3DE" w14:textId="3B5B7AF2" w:rsidR="008662FB" w:rsidRPr="00473F03" w:rsidRDefault="008662FB" w:rsidP="00473F03">
    <w:pPr>
      <w:pStyle w:val="Header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B2634"/>
    <w:multiLevelType w:val="hybridMultilevel"/>
    <w:tmpl w:val="3DFA1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721A"/>
    <w:multiLevelType w:val="hybridMultilevel"/>
    <w:tmpl w:val="332A29C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65F1F"/>
    <w:multiLevelType w:val="hybridMultilevel"/>
    <w:tmpl w:val="E41E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67593"/>
    <w:multiLevelType w:val="hybridMultilevel"/>
    <w:tmpl w:val="D1EE29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C6E0A"/>
    <w:multiLevelType w:val="hybridMultilevel"/>
    <w:tmpl w:val="ACC2F87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A5D50"/>
    <w:multiLevelType w:val="hybridMultilevel"/>
    <w:tmpl w:val="321CA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6859A3"/>
    <w:multiLevelType w:val="hybridMultilevel"/>
    <w:tmpl w:val="2108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D35AD"/>
    <w:multiLevelType w:val="hybridMultilevel"/>
    <w:tmpl w:val="03947F3A"/>
    <w:lvl w:ilvl="0" w:tplc="B73AA41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7A3662"/>
    <w:multiLevelType w:val="hybridMultilevel"/>
    <w:tmpl w:val="FA228C3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224FC"/>
    <w:multiLevelType w:val="hybridMultilevel"/>
    <w:tmpl w:val="A38CD8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E3916"/>
    <w:multiLevelType w:val="hybridMultilevel"/>
    <w:tmpl w:val="84B6C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C121D"/>
    <w:multiLevelType w:val="hybridMultilevel"/>
    <w:tmpl w:val="1CD097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F5E11D5"/>
    <w:multiLevelType w:val="hybridMultilevel"/>
    <w:tmpl w:val="4558A5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AD"/>
    <w:rsid w:val="000021D5"/>
    <w:rsid w:val="00011D24"/>
    <w:rsid w:val="00015277"/>
    <w:rsid w:val="000204CB"/>
    <w:rsid w:val="0002073A"/>
    <w:rsid w:val="00030D5E"/>
    <w:rsid w:val="00040ABA"/>
    <w:rsid w:val="00041880"/>
    <w:rsid w:val="00042883"/>
    <w:rsid w:val="00043545"/>
    <w:rsid w:val="00047D93"/>
    <w:rsid w:val="0005471B"/>
    <w:rsid w:val="00061399"/>
    <w:rsid w:val="000621DB"/>
    <w:rsid w:val="00064B19"/>
    <w:rsid w:val="0009338B"/>
    <w:rsid w:val="000950A0"/>
    <w:rsid w:val="000A3F73"/>
    <w:rsid w:val="000D3ABF"/>
    <w:rsid w:val="000D68D0"/>
    <w:rsid w:val="000E267F"/>
    <w:rsid w:val="000E516C"/>
    <w:rsid w:val="00110B99"/>
    <w:rsid w:val="00112017"/>
    <w:rsid w:val="00115143"/>
    <w:rsid w:val="00153F75"/>
    <w:rsid w:val="00156D76"/>
    <w:rsid w:val="001604CB"/>
    <w:rsid w:val="001654C8"/>
    <w:rsid w:val="00165BD1"/>
    <w:rsid w:val="001716A1"/>
    <w:rsid w:val="00174599"/>
    <w:rsid w:val="00187128"/>
    <w:rsid w:val="00187A12"/>
    <w:rsid w:val="001A5B7D"/>
    <w:rsid w:val="001A5E34"/>
    <w:rsid w:val="001C2C01"/>
    <w:rsid w:val="001D1209"/>
    <w:rsid w:val="001D15B6"/>
    <w:rsid w:val="001D2B8D"/>
    <w:rsid w:val="001D67C0"/>
    <w:rsid w:val="001E24B9"/>
    <w:rsid w:val="001E7E5F"/>
    <w:rsid w:val="00203C5B"/>
    <w:rsid w:val="002058E8"/>
    <w:rsid w:val="00223CDE"/>
    <w:rsid w:val="002445BA"/>
    <w:rsid w:val="00245AD7"/>
    <w:rsid w:val="00245F76"/>
    <w:rsid w:val="00247A87"/>
    <w:rsid w:val="00250B95"/>
    <w:rsid w:val="002544B6"/>
    <w:rsid w:val="00266B05"/>
    <w:rsid w:val="00272DC3"/>
    <w:rsid w:val="00273A8D"/>
    <w:rsid w:val="00274A90"/>
    <w:rsid w:val="00292F1F"/>
    <w:rsid w:val="002A3BD3"/>
    <w:rsid w:val="002A447C"/>
    <w:rsid w:val="002A5B70"/>
    <w:rsid w:val="002A64AD"/>
    <w:rsid w:val="002A6D71"/>
    <w:rsid w:val="002C6422"/>
    <w:rsid w:val="002D561E"/>
    <w:rsid w:val="002F014C"/>
    <w:rsid w:val="002F3BD7"/>
    <w:rsid w:val="002F7E22"/>
    <w:rsid w:val="00301D68"/>
    <w:rsid w:val="003035FB"/>
    <w:rsid w:val="00304B8E"/>
    <w:rsid w:val="00307312"/>
    <w:rsid w:val="00311D37"/>
    <w:rsid w:val="00322A62"/>
    <w:rsid w:val="0032458B"/>
    <w:rsid w:val="00334A95"/>
    <w:rsid w:val="003401B9"/>
    <w:rsid w:val="00350FC6"/>
    <w:rsid w:val="00365529"/>
    <w:rsid w:val="00371CA3"/>
    <w:rsid w:val="00374230"/>
    <w:rsid w:val="0037514C"/>
    <w:rsid w:val="0038119E"/>
    <w:rsid w:val="00390A7B"/>
    <w:rsid w:val="003943B9"/>
    <w:rsid w:val="003A336B"/>
    <w:rsid w:val="003C4FA2"/>
    <w:rsid w:val="003C6183"/>
    <w:rsid w:val="003D2620"/>
    <w:rsid w:val="003D75EE"/>
    <w:rsid w:val="003E0A8C"/>
    <w:rsid w:val="003E6B09"/>
    <w:rsid w:val="003F390C"/>
    <w:rsid w:val="003F5C62"/>
    <w:rsid w:val="00400A08"/>
    <w:rsid w:val="00401F77"/>
    <w:rsid w:val="004102F8"/>
    <w:rsid w:val="00431F32"/>
    <w:rsid w:val="0043271D"/>
    <w:rsid w:val="004415D5"/>
    <w:rsid w:val="00454BE9"/>
    <w:rsid w:val="004735D3"/>
    <w:rsid w:val="0047364A"/>
    <w:rsid w:val="00473F03"/>
    <w:rsid w:val="0047717C"/>
    <w:rsid w:val="004840FD"/>
    <w:rsid w:val="004A1EB5"/>
    <w:rsid w:val="004A69EB"/>
    <w:rsid w:val="004B2F6F"/>
    <w:rsid w:val="004C036B"/>
    <w:rsid w:val="004D1927"/>
    <w:rsid w:val="004E7DB2"/>
    <w:rsid w:val="004F46CD"/>
    <w:rsid w:val="005041F8"/>
    <w:rsid w:val="005049DC"/>
    <w:rsid w:val="00504ED3"/>
    <w:rsid w:val="00512634"/>
    <w:rsid w:val="00530789"/>
    <w:rsid w:val="005310A0"/>
    <w:rsid w:val="00532EA4"/>
    <w:rsid w:val="005355C2"/>
    <w:rsid w:val="0053736F"/>
    <w:rsid w:val="00551EF0"/>
    <w:rsid w:val="005531F0"/>
    <w:rsid w:val="00554D37"/>
    <w:rsid w:val="00557C81"/>
    <w:rsid w:val="00572127"/>
    <w:rsid w:val="00577673"/>
    <w:rsid w:val="00581503"/>
    <w:rsid w:val="0058286B"/>
    <w:rsid w:val="00582FC1"/>
    <w:rsid w:val="00590BC3"/>
    <w:rsid w:val="0059323A"/>
    <w:rsid w:val="00593A88"/>
    <w:rsid w:val="00594175"/>
    <w:rsid w:val="00594A1F"/>
    <w:rsid w:val="005C1E0A"/>
    <w:rsid w:val="005C60A0"/>
    <w:rsid w:val="005D05AD"/>
    <w:rsid w:val="005E3EDE"/>
    <w:rsid w:val="006027D4"/>
    <w:rsid w:val="00610C44"/>
    <w:rsid w:val="00610DFA"/>
    <w:rsid w:val="006113D3"/>
    <w:rsid w:val="00614D0E"/>
    <w:rsid w:val="00615171"/>
    <w:rsid w:val="00616F92"/>
    <w:rsid w:val="00620707"/>
    <w:rsid w:val="0062791A"/>
    <w:rsid w:val="0063282A"/>
    <w:rsid w:val="0063705C"/>
    <w:rsid w:val="00640268"/>
    <w:rsid w:val="0064154D"/>
    <w:rsid w:val="00645646"/>
    <w:rsid w:val="0064752F"/>
    <w:rsid w:val="00656DFD"/>
    <w:rsid w:val="00662168"/>
    <w:rsid w:val="00666EC2"/>
    <w:rsid w:val="00673594"/>
    <w:rsid w:val="0067796F"/>
    <w:rsid w:val="00683A6B"/>
    <w:rsid w:val="006A2076"/>
    <w:rsid w:val="006B549A"/>
    <w:rsid w:val="006C1FA1"/>
    <w:rsid w:val="006C6079"/>
    <w:rsid w:val="006C6E92"/>
    <w:rsid w:val="006D4B61"/>
    <w:rsid w:val="006D708D"/>
    <w:rsid w:val="006D77EE"/>
    <w:rsid w:val="006E0186"/>
    <w:rsid w:val="006E0E34"/>
    <w:rsid w:val="006E5D25"/>
    <w:rsid w:val="006F06D0"/>
    <w:rsid w:val="00710D43"/>
    <w:rsid w:val="00715814"/>
    <w:rsid w:val="00725AC0"/>
    <w:rsid w:val="007307FC"/>
    <w:rsid w:val="00733FFD"/>
    <w:rsid w:val="00743639"/>
    <w:rsid w:val="007457F1"/>
    <w:rsid w:val="007459F5"/>
    <w:rsid w:val="00747AC0"/>
    <w:rsid w:val="00752A00"/>
    <w:rsid w:val="00753622"/>
    <w:rsid w:val="00757873"/>
    <w:rsid w:val="00765C2C"/>
    <w:rsid w:val="00766F10"/>
    <w:rsid w:val="00767BF2"/>
    <w:rsid w:val="00772745"/>
    <w:rsid w:val="00777375"/>
    <w:rsid w:val="0078507F"/>
    <w:rsid w:val="007919C4"/>
    <w:rsid w:val="007965CC"/>
    <w:rsid w:val="007B0529"/>
    <w:rsid w:val="007B0D83"/>
    <w:rsid w:val="007B4601"/>
    <w:rsid w:val="007D658E"/>
    <w:rsid w:val="007D71DB"/>
    <w:rsid w:val="007D789E"/>
    <w:rsid w:val="007E1D51"/>
    <w:rsid w:val="007F1BE2"/>
    <w:rsid w:val="007F23D8"/>
    <w:rsid w:val="007F6C00"/>
    <w:rsid w:val="00804EF3"/>
    <w:rsid w:val="00805DEC"/>
    <w:rsid w:val="008075DF"/>
    <w:rsid w:val="00842039"/>
    <w:rsid w:val="00851FD9"/>
    <w:rsid w:val="00853AC9"/>
    <w:rsid w:val="00862D8E"/>
    <w:rsid w:val="008662FB"/>
    <w:rsid w:val="00870AED"/>
    <w:rsid w:val="00884D89"/>
    <w:rsid w:val="00890639"/>
    <w:rsid w:val="00891450"/>
    <w:rsid w:val="00896F19"/>
    <w:rsid w:val="00897B13"/>
    <w:rsid w:val="008A1CD3"/>
    <w:rsid w:val="008C14A1"/>
    <w:rsid w:val="008C3799"/>
    <w:rsid w:val="008D59E5"/>
    <w:rsid w:val="008D7239"/>
    <w:rsid w:val="008D780E"/>
    <w:rsid w:val="008E6249"/>
    <w:rsid w:val="008E6D6D"/>
    <w:rsid w:val="008F15D5"/>
    <w:rsid w:val="008F4953"/>
    <w:rsid w:val="009007D8"/>
    <w:rsid w:val="0090763F"/>
    <w:rsid w:val="009117DA"/>
    <w:rsid w:val="00925D7E"/>
    <w:rsid w:val="00926F77"/>
    <w:rsid w:val="0093284F"/>
    <w:rsid w:val="00946887"/>
    <w:rsid w:val="00952633"/>
    <w:rsid w:val="0095274D"/>
    <w:rsid w:val="0096014A"/>
    <w:rsid w:val="00962E07"/>
    <w:rsid w:val="009702A9"/>
    <w:rsid w:val="00971ED3"/>
    <w:rsid w:val="009728D1"/>
    <w:rsid w:val="0098257B"/>
    <w:rsid w:val="009846E5"/>
    <w:rsid w:val="009855B2"/>
    <w:rsid w:val="0099020C"/>
    <w:rsid w:val="0099146A"/>
    <w:rsid w:val="009A030A"/>
    <w:rsid w:val="009A7DEC"/>
    <w:rsid w:val="009B1023"/>
    <w:rsid w:val="009C0514"/>
    <w:rsid w:val="009D2F6C"/>
    <w:rsid w:val="009F485D"/>
    <w:rsid w:val="00A02A4B"/>
    <w:rsid w:val="00A06F97"/>
    <w:rsid w:val="00A07142"/>
    <w:rsid w:val="00A26D41"/>
    <w:rsid w:val="00A324B2"/>
    <w:rsid w:val="00A3455F"/>
    <w:rsid w:val="00A36FDC"/>
    <w:rsid w:val="00A378F9"/>
    <w:rsid w:val="00A57A29"/>
    <w:rsid w:val="00A57D6C"/>
    <w:rsid w:val="00A62CB4"/>
    <w:rsid w:val="00A63C73"/>
    <w:rsid w:val="00A859FD"/>
    <w:rsid w:val="00A90758"/>
    <w:rsid w:val="00A91228"/>
    <w:rsid w:val="00AB23E8"/>
    <w:rsid w:val="00AB37A9"/>
    <w:rsid w:val="00AB567B"/>
    <w:rsid w:val="00AB76CC"/>
    <w:rsid w:val="00AC4D9B"/>
    <w:rsid w:val="00AD13A0"/>
    <w:rsid w:val="00AD302D"/>
    <w:rsid w:val="00AD672B"/>
    <w:rsid w:val="00AE1AEC"/>
    <w:rsid w:val="00B204A5"/>
    <w:rsid w:val="00B251E8"/>
    <w:rsid w:val="00B26A96"/>
    <w:rsid w:val="00B3393B"/>
    <w:rsid w:val="00B370CD"/>
    <w:rsid w:val="00B41F17"/>
    <w:rsid w:val="00B426D3"/>
    <w:rsid w:val="00B46A25"/>
    <w:rsid w:val="00B52F96"/>
    <w:rsid w:val="00B56711"/>
    <w:rsid w:val="00B8078B"/>
    <w:rsid w:val="00B84922"/>
    <w:rsid w:val="00B863F3"/>
    <w:rsid w:val="00B87032"/>
    <w:rsid w:val="00B8721B"/>
    <w:rsid w:val="00B96F3B"/>
    <w:rsid w:val="00BA2C9E"/>
    <w:rsid w:val="00BA50E4"/>
    <w:rsid w:val="00BA6893"/>
    <w:rsid w:val="00BB48B0"/>
    <w:rsid w:val="00BC5DC6"/>
    <w:rsid w:val="00BD5D1C"/>
    <w:rsid w:val="00BE3AFA"/>
    <w:rsid w:val="00BF05F6"/>
    <w:rsid w:val="00BF21FE"/>
    <w:rsid w:val="00BF25C4"/>
    <w:rsid w:val="00BF59DB"/>
    <w:rsid w:val="00C02917"/>
    <w:rsid w:val="00C06C86"/>
    <w:rsid w:val="00C17AD2"/>
    <w:rsid w:val="00C20666"/>
    <w:rsid w:val="00C25116"/>
    <w:rsid w:val="00C261E7"/>
    <w:rsid w:val="00C370C9"/>
    <w:rsid w:val="00C3743B"/>
    <w:rsid w:val="00C37641"/>
    <w:rsid w:val="00C37CE4"/>
    <w:rsid w:val="00C541BC"/>
    <w:rsid w:val="00C5571C"/>
    <w:rsid w:val="00C616A5"/>
    <w:rsid w:val="00C6172E"/>
    <w:rsid w:val="00C722F1"/>
    <w:rsid w:val="00C74026"/>
    <w:rsid w:val="00C768A9"/>
    <w:rsid w:val="00C96B6B"/>
    <w:rsid w:val="00CA0BA9"/>
    <w:rsid w:val="00CA7C5A"/>
    <w:rsid w:val="00CB1A9A"/>
    <w:rsid w:val="00CB5F57"/>
    <w:rsid w:val="00CC7F91"/>
    <w:rsid w:val="00CD1D7C"/>
    <w:rsid w:val="00CD69F7"/>
    <w:rsid w:val="00CE349B"/>
    <w:rsid w:val="00CE51B5"/>
    <w:rsid w:val="00CF20B3"/>
    <w:rsid w:val="00CF3413"/>
    <w:rsid w:val="00D03CAF"/>
    <w:rsid w:val="00D15515"/>
    <w:rsid w:val="00D16984"/>
    <w:rsid w:val="00D25A53"/>
    <w:rsid w:val="00D52734"/>
    <w:rsid w:val="00D578E6"/>
    <w:rsid w:val="00D6016B"/>
    <w:rsid w:val="00D63808"/>
    <w:rsid w:val="00D75770"/>
    <w:rsid w:val="00D832FC"/>
    <w:rsid w:val="00D855E6"/>
    <w:rsid w:val="00D91EDB"/>
    <w:rsid w:val="00DA5059"/>
    <w:rsid w:val="00DB3018"/>
    <w:rsid w:val="00DB6C3D"/>
    <w:rsid w:val="00DC12CA"/>
    <w:rsid w:val="00DC410E"/>
    <w:rsid w:val="00DD299A"/>
    <w:rsid w:val="00DD4669"/>
    <w:rsid w:val="00DD4843"/>
    <w:rsid w:val="00DD583C"/>
    <w:rsid w:val="00DE5475"/>
    <w:rsid w:val="00E0178F"/>
    <w:rsid w:val="00E053A8"/>
    <w:rsid w:val="00E05D65"/>
    <w:rsid w:val="00E05E55"/>
    <w:rsid w:val="00E07575"/>
    <w:rsid w:val="00E202DF"/>
    <w:rsid w:val="00E30B60"/>
    <w:rsid w:val="00E35B1A"/>
    <w:rsid w:val="00E41ABC"/>
    <w:rsid w:val="00E42C8E"/>
    <w:rsid w:val="00E470A1"/>
    <w:rsid w:val="00E51CA0"/>
    <w:rsid w:val="00E52076"/>
    <w:rsid w:val="00E53BA4"/>
    <w:rsid w:val="00E55625"/>
    <w:rsid w:val="00E573F9"/>
    <w:rsid w:val="00E65BB2"/>
    <w:rsid w:val="00E66B0F"/>
    <w:rsid w:val="00E66CB5"/>
    <w:rsid w:val="00E67270"/>
    <w:rsid w:val="00E831CF"/>
    <w:rsid w:val="00EA6BB9"/>
    <w:rsid w:val="00EC56A7"/>
    <w:rsid w:val="00EC739D"/>
    <w:rsid w:val="00ED0339"/>
    <w:rsid w:val="00F10964"/>
    <w:rsid w:val="00F11658"/>
    <w:rsid w:val="00F24D4D"/>
    <w:rsid w:val="00F33BDA"/>
    <w:rsid w:val="00F42DF1"/>
    <w:rsid w:val="00F4316E"/>
    <w:rsid w:val="00F44746"/>
    <w:rsid w:val="00F548D7"/>
    <w:rsid w:val="00F62317"/>
    <w:rsid w:val="00F625C6"/>
    <w:rsid w:val="00F65AAD"/>
    <w:rsid w:val="00F75894"/>
    <w:rsid w:val="00F77099"/>
    <w:rsid w:val="00F920E9"/>
    <w:rsid w:val="00F933A3"/>
    <w:rsid w:val="00FA4285"/>
    <w:rsid w:val="00FA698D"/>
    <w:rsid w:val="00FC0216"/>
    <w:rsid w:val="00FC5F4B"/>
    <w:rsid w:val="00FC60CC"/>
    <w:rsid w:val="00FC6C46"/>
    <w:rsid w:val="00FD71D4"/>
    <w:rsid w:val="00FE154A"/>
    <w:rsid w:val="00FE45C6"/>
    <w:rsid w:val="00FE4E77"/>
    <w:rsid w:val="00FF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0AE32"/>
  <w15:docId w15:val="{FACE23F5-AF33-46E1-B200-E79883AE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AD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ListParagraph">
    <w:name w:val="List Paragraph"/>
    <w:aliases w:val="Resume Title,列出段落1,FooterText,Bullet List,List Paragraph1,Colorful List Accent 1,Medium Grid 1 - Accent 21,Medium Grid 1 Accent 2,Medium Grid 1 - Accent 22,Colorful List - Accent 111,Colorful List - Accent 12,Dot pt,F5 List Paragraph,L"/>
    <w:basedOn w:val="Normal"/>
    <w:link w:val="ListParagraphChar"/>
    <w:uiPriority w:val="1"/>
    <w:qFormat/>
    <w:rsid w:val="00F33BDA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lang w:val="en-US" w:eastAsia="zh-CN"/>
    </w:rPr>
  </w:style>
  <w:style w:type="character" w:customStyle="1" w:styleId="CharAttribute9">
    <w:name w:val="CharAttribute9"/>
    <w:rsid w:val="00F11658"/>
    <w:rPr>
      <w:rFonts w:ascii="Comic Sans MS" w:eastAsia="Comic Sans MS"/>
      <w:b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33FFD"/>
    <w:rPr>
      <w:color w:val="0000FF"/>
      <w:u w:val="single"/>
    </w:rPr>
  </w:style>
  <w:style w:type="character" w:customStyle="1" w:styleId="ListParagraphChar">
    <w:name w:val="List Paragraph Char"/>
    <w:aliases w:val="Resume Title Char,列出段落1 Char,FooterText Char,Bullet List Char,List Paragraph1 Char,Colorful List Accent 1 Char,Medium Grid 1 - Accent 21 Char,Medium Grid 1 Accent 2 Char,Medium Grid 1 - Accent 22 Char,Colorful List - Accent 111 Char"/>
    <w:link w:val="ListParagraph"/>
    <w:uiPriority w:val="1"/>
    <w:qFormat/>
    <w:locked/>
    <w:rsid w:val="003C4FA2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F4A919-12A3-47A3-9B43-070DAF3C4502}"/>
</file>

<file path=customXml/itemProps2.xml><?xml version="1.0" encoding="utf-8"?>
<ds:datastoreItem xmlns:ds="http://schemas.openxmlformats.org/officeDocument/2006/customXml" ds:itemID="{C59CEE3C-75C9-400A-90AA-BE039A9C791F}"/>
</file>

<file path=customXml/itemProps3.xml><?xml version="1.0" encoding="utf-8"?>
<ds:datastoreItem xmlns:ds="http://schemas.openxmlformats.org/officeDocument/2006/customXml" ds:itemID="{E67AEF21-5EF6-4B20-B7D8-4CC067B709E3}"/>
</file>

<file path=customXml/itemProps4.xml><?xml version="1.0" encoding="utf-8"?>
<ds:datastoreItem xmlns:ds="http://schemas.openxmlformats.org/officeDocument/2006/customXml" ds:itemID="{732608B8-6DDC-47D8-9FEF-F3C9D4CA81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Majella Diezmos</dc:creator>
  <cp:lastModifiedBy>fcdesimpele@gmail.com</cp:lastModifiedBy>
  <cp:revision>8</cp:revision>
  <cp:lastPrinted>2021-01-15T16:48:00Z</cp:lastPrinted>
  <dcterms:created xsi:type="dcterms:W3CDTF">2021-01-15T17:15:00Z</dcterms:created>
  <dcterms:modified xsi:type="dcterms:W3CDTF">2021-01-16T19:03:00Z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