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0AAD31F" w:rsidR="00CE1F3C" w:rsidRPr="007401A3" w:rsidRDefault="00201C05" w:rsidP="00CE1F3C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01A3">
        <w:rPr>
          <w:rFonts w:ascii="Calibri" w:hAnsi="Calibri"/>
          <w:b/>
          <w:color w:val="000000" w:themeColor="text1"/>
          <w:sz w:val="28"/>
          <w:szCs w:val="28"/>
        </w:rPr>
        <w:t>UPR of</w:t>
      </w:r>
      <w:r w:rsidR="00CB2242" w:rsidRPr="007401A3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Nauru</w:t>
      </w:r>
      <w:r w:rsidR="00466C3A" w:rsidRPr="007401A3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CE1F3C" w:rsidRPr="007401A3">
        <w:rPr>
          <w:rFonts w:ascii="Calibri" w:hAnsi="Calibri"/>
          <w:b/>
          <w:color w:val="000000" w:themeColor="text1"/>
          <w:sz w:val="28"/>
          <w:szCs w:val="28"/>
        </w:rPr>
        <w:t>— Statement of Japan</w:t>
      </w:r>
    </w:p>
    <w:p w14:paraId="4CA61739" w14:textId="35958FC4" w:rsidR="00CE1F3C" w:rsidRPr="007401A3" w:rsidRDefault="00201C05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01A3">
        <w:rPr>
          <w:rFonts w:ascii="Calibri" w:hAnsi="Calibri" w:hint="eastAsia"/>
          <w:b/>
          <w:color w:val="000000" w:themeColor="text1"/>
          <w:sz w:val="28"/>
          <w:szCs w:val="28"/>
        </w:rPr>
        <w:t>Mr. MAEHIRA Tomoyoshi</w:t>
      </w:r>
      <w:r w:rsidR="00674891" w:rsidRPr="007401A3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1AD5D2BB" w14:textId="41644700" w:rsidR="00CE1F3C" w:rsidRPr="007401A3" w:rsidRDefault="00201C05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01A3">
        <w:rPr>
          <w:rFonts w:ascii="Calibri" w:hAnsi="Calibri" w:hint="eastAsia"/>
          <w:b/>
          <w:color w:val="000000" w:themeColor="text1"/>
          <w:sz w:val="28"/>
          <w:szCs w:val="28"/>
        </w:rPr>
        <w:t>First Secretary</w:t>
      </w:r>
      <w:r w:rsidR="00CE1F3C" w:rsidRPr="007401A3">
        <w:rPr>
          <w:rFonts w:ascii="Calibri" w:hAnsi="Calibri"/>
          <w:b/>
          <w:color w:val="000000" w:themeColor="text1"/>
          <w:sz w:val="28"/>
          <w:szCs w:val="28"/>
        </w:rPr>
        <w:t>, Permanent Mission of Japan</w:t>
      </w:r>
    </w:p>
    <w:p w14:paraId="18020E6D" w14:textId="0F69A86D" w:rsidR="00CE1F3C" w:rsidRPr="007401A3" w:rsidRDefault="00CB2242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401A3">
        <w:rPr>
          <w:rFonts w:ascii="Calibri" w:hAnsi="Calibri" w:hint="eastAsia"/>
          <w:b/>
          <w:color w:val="000000" w:themeColor="text1"/>
          <w:sz w:val="28"/>
          <w:szCs w:val="28"/>
        </w:rPr>
        <w:t>27</w:t>
      </w:r>
      <w:r w:rsidR="00201C05" w:rsidRPr="007401A3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January</w:t>
      </w:r>
      <w:r w:rsidR="00CE1F3C" w:rsidRPr="007401A3">
        <w:rPr>
          <w:rFonts w:ascii="Calibri" w:hAnsi="Calibri"/>
          <w:b/>
          <w:color w:val="000000" w:themeColor="text1"/>
          <w:sz w:val="28"/>
          <w:szCs w:val="28"/>
        </w:rPr>
        <w:t xml:space="preserve"> 20</w:t>
      </w:r>
      <w:r w:rsidR="00B0679A" w:rsidRPr="007401A3">
        <w:rPr>
          <w:rFonts w:ascii="Calibri" w:hAnsi="Calibri"/>
          <w:b/>
          <w:color w:val="000000" w:themeColor="text1"/>
          <w:sz w:val="28"/>
          <w:szCs w:val="28"/>
        </w:rPr>
        <w:t>2</w:t>
      </w:r>
      <w:r w:rsidR="00394D37">
        <w:rPr>
          <w:rFonts w:ascii="Calibri" w:hAnsi="Calibri"/>
          <w:b/>
          <w:color w:val="000000" w:themeColor="text1"/>
          <w:sz w:val="28"/>
          <w:szCs w:val="28"/>
        </w:rPr>
        <w:t>1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Default="00671E83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</w:t>
      </w:r>
      <w:r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063DB20D" w:rsidR="00CE1F3C" w:rsidRPr="00456F69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warmly welcomes the delegation of </w:t>
      </w:r>
      <w:r w:rsidR="00022CDD">
        <w:rPr>
          <w:rFonts w:ascii="Calibri" w:hAnsi="Calibri" w:hint="eastAsia"/>
          <w:color w:val="000000" w:themeColor="text1"/>
          <w:sz w:val="28"/>
          <w:szCs w:val="28"/>
        </w:rPr>
        <w:t>Nauru</w:t>
      </w:r>
      <w:r w:rsidR="00D937B2" w:rsidRPr="00456F69">
        <w:rPr>
          <w:rFonts w:ascii="Calibri" w:hAnsi="Calibri" w:hint="eastAsia"/>
          <w:color w:val="000000" w:themeColor="text1"/>
          <w:sz w:val="28"/>
          <w:szCs w:val="28"/>
        </w:rPr>
        <w:t xml:space="preserve"> to this session</w:t>
      </w:r>
      <w:r w:rsidRPr="00456F69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456F69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09E48143" w14:textId="11BDC318" w:rsidR="00380450" w:rsidRDefault="00CE1F3C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456F69">
        <w:rPr>
          <w:rFonts w:ascii="Calibri" w:hAnsi="Calibri"/>
          <w:color w:val="000000" w:themeColor="text1"/>
          <w:sz w:val="28"/>
          <w:szCs w:val="28"/>
        </w:rPr>
        <w:t xml:space="preserve">Japan highly appreciates the positive steps taken by </w:t>
      </w:r>
      <w:r w:rsidR="00022CDD">
        <w:rPr>
          <w:rFonts w:ascii="Calibri" w:hAnsi="Calibri" w:hint="eastAsia"/>
          <w:color w:val="000000" w:themeColor="text1"/>
          <w:sz w:val="28"/>
          <w:szCs w:val="28"/>
        </w:rPr>
        <w:t>Nauru</w:t>
      </w:r>
      <w:r w:rsidR="00A83AAD" w:rsidRPr="00456F69">
        <w:rPr>
          <w:rFonts w:ascii="Calibri" w:hAnsi="Calibri"/>
          <w:color w:val="000000" w:themeColor="text1"/>
          <w:sz w:val="28"/>
          <w:szCs w:val="28"/>
        </w:rPr>
        <w:t xml:space="preserve"> to pro</w:t>
      </w:r>
      <w:r w:rsidR="00DB00CA" w:rsidRPr="00456F69">
        <w:rPr>
          <w:rFonts w:ascii="Calibri" w:hAnsi="Calibri"/>
          <w:color w:val="000000" w:themeColor="text1"/>
          <w:sz w:val="28"/>
          <w:szCs w:val="28"/>
        </w:rPr>
        <w:t>tect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5660B2" w:rsidRPr="00456F69">
        <w:rPr>
          <w:rFonts w:ascii="Calibri" w:hAnsi="Calibri"/>
          <w:color w:val="000000" w:themeColor="text1"/>
          <w:sz w:val="28"/>
          <w:szCs w:val="28"/>
        </w:rPr>
        <w:t xml:space="preserve">and promote </w:t>
      </w:r>
      <w:r w:rsidRPr="00456F69">
        <w:rPr>
          <w:rFonts w:ascii="Calibri" w:hAnsi="Calibri"/>
          <w:color w:val="000000" w:themeColor="text1"/>
          <w:sz w:val="28"/>
          <w:szCs w:val="28"/>
        </w:rPr>
        <w:t xml:space="preserve">the rights of </w:t>
      </w:r>
      <w:r w:rsidR="00EE70D9" w:rsidRPr="00456F69">
        <w:rPr>
          <w:rFonts w:ascii="Calibri" w:hAnsi="Calibri" w:hint="eastAsia"/>
          <w:color w:val="000000" w:themeColor="text1"/>
          <w:sz w:val="28"/>
          <w:szCs w:val="28"/>
        </w:rPr>
        <w:t>women and children</w:t>
      </w:r>
      <w:r w:rsidR="005D2F6A" w:rsidRPr="00456F69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5660B2" w:rsidRPr="00456F69">
        <w:rPr>
          <w:rFonts w:ascii="Calibri" w:hAnsi="Calibri"/>
          <w:color w:val="000000" w:themeColor="text1"/>
          <w:sz w:val="28"/>
          <w:szCs w:val="28"/>
        </w:rPr>
        <w:t>including</w:t>
      </w:r>
      <w:r w:rsidR="00022CDD">
        <w:rPr>
          <w:rFonts w:ascii="Calibri" w:hAnsi="Calibri" w:hint="eastAsia"/>
          <w:color w:val="000000" w:themeColor="text1"/>
          <w:sz w:val="28"/>
          <w:szCs w:val="28"/>
        </w:rPr>
        <w:t xml:space="preserve"> adoption of the Domestic Violence and Family Protection Act in 2017 and the Child Protection and Welfare Act in 2016</w:t>
      </w:r>
      <w:bookmarkStart w:id="0" w:name="_GoBack"/>
      <w:bookmarkEnd w:id="0"/>
      <w:r w:rsidRPr="00456F69">
        <w:rPr>
          <w:rFonts w:ascii="Calibri" w:hAnsi="Calibri"/>
          <w:color w:val="000000" w:themeColor="text1"/>
          <w:sz w:val="28"/>
          <w:szCs w:val="28"/>
        </w:rPr>
        <w:t>.</w:t>
      </w:r>
    </w:p>
    <w:p w14:paraId="620E945F" w14:textId="77777777" w:rsidR="002D0CEF" w:rsidRDefault="002D0CEF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645EDDF2" w14:textId="516B2969" w:rsidR="002D0CEF" w:rsidRPr="00456F69" w:rsidRDefault="002D0CEF" w:rsidP="002D0CEF">
      <w:pPr>
        <w:ind w:firstLineChars="150" w:firstLine="420"/>
        <w:rPr>
          <w:rFonts w:ascii="Calibri" w:hAnsi="Calibri"/>
          <w:color w:val="000000" w:themeColor="text1"/>
          <w:kern w:val="0"/>
          <w:sz w:val="28"/>
          <w:szCs w:val="28"/>
        </w:rPr>
      </w:pP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>On the other hand, Japan is awa</w:t>
      </w:r>
      <w:r>
        <w:rPr>
          <w:rFonts w:ascii="Calibri" w:hAnsi="Calibri"/>
          <w:color w:val="000000" w:themeColor="text1"/>
          <w:kern w:val="0"/>
          <w:sz w:val="28"/>
          <w:szCs w:val="28"/>
        </w:rPr>
        <w:t xml:space="preserve">re of challenges facing </w:t>
      </w:r>
      <w:r w:rsidR="001E5727">
        <w:rPr>
          <w:rFonts w:ascii="Calibri" w:hAnsi="Calibri" w:hint="eastAsia"/>
          <w:color w:val="000000" w:themeColor="text1"/>
          <w:kern w:val="0"/>
          <w:sz w:val="28"/>
          <w:szCs w:val="28"/>
        </w:rPr>
        <w:t>Nauru</w:t>
      </w: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>, including t</w:t>
      </w:r>
      <w:r w:rsidR="00A31614">
        <w:rPr>
          <w:rFonts w:ascii="Calibri" w:hAnsi="Calibri"/>
          <w:color w:val="000000" w:themeColor="text1"/>
          <w:kern w:val="0"/>
          <w:sz w:val="28"/>
          <w:szCs w:val="28"/>
        </w:rPr>
        <w:t xml:space="preserve">hose related to </w:t>
      </w:r>
      <w:r w:rsidR="00394D37">
        <w:rPr>
          <w:rFonts w:ascii="Calibri" w:hAnsi="Calibri"/>
          <w:color w:val="000000" w:themeColor="text1"/>
          <w:kern w:val="0"/>
          <w:sz w:val="28"/>
          <w:szCs w:val="28"/>
        </w:rPr>
        <w:t xml:space="preserve">the </w:t>
      </w:r>
      <w:r w:rsidR="00A31614">
        <w:rPr>
          <w:rFonts w:ascii="Calibri" w:hAnsi="Calibri"/>
          <w:color w:val="000000" w:themeColor="text1"/>
          <w:kern w:val="0"/>
          <w:sz w:val="28"/>
          <w:szCs w:val="28"/>
        </w:rPr>
        <w:t>rights of women</w:t>
      </w:r>
      <w:r w:rsidR="00A31614">
        <w:rPr>
          <w:rFonts w:ascii="Calibri" w:hAnsi="Calibri" w:hint="eastAsia"/>
          <w:color w:val="000000" w:themeColor="text1"/>
          <w:kern w:val="0"/>
          <w:sz w:val="28"/>
          <w:szCs w:val="28"/>
        </w:rPr>
        <w:t xml:space="preserve"> and</w:t>
      </w: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 xml:space="preserve"> child</w:t>
      </w:r>
      <w:r w:rsidR="00A31614">
        <w:rPr>
          <w:rFonts w:ascii="Calibri" w:hAnsi="Calibri"/>
          <w:color w:val="000000" w:themeColor="text1"/>
          <w:kern w:val="0"/>
          <w:sz w:val="28"/>
          <w:szCs w:val="28"/>
        </w:rPr>
        <w:t>ren</w:t>
      </w:r>
      <w:r w:rsidRPr="002D0CEF">
        <w:rPr>
          <w:rFonts w:ascii="Calibri" w:hAnsi="Calibri"/>
          <w:color w:val="000000" w:themeColor="text1"/>
          <w:kern w:val="0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62DAB399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would like to make</w:t>
      </w:r>
      <w:r w:rsidRPr="00CB2AD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85D98">
        <w:rPr>
          <w:rFonts w:ascii="Calibri" w:hAnsi="Calibri" w:hint="eastAsia"/>
          <w:color w:val="000000" w:themeColor="text1"/>
          <w:sz w:val="28"/>
          <w:szCs w:val="28"/>
        </w:rPr>
        <w:t>two</w:t>
      </w:r>
      <w:r w:rsidR="00CE1F3C" w:rsidRPr="00CB2ADD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>
        <w:rPr>
          <w:rFonts w:ascii="Calibri" w:hAnsi="Calibri"/>
          <w:sz w:val="28"/>
          <w:szCs w:val="28"/>
        </w:rPr>
        <w:t>mendations:</w:t>
      </w:r>
    </w:p>
    <w:p w14:paraId="4B29FADA" w14:textId="77777777" w:rsidR="00CE1F3C" w:rsidRPr="00F85D98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4B033D68" w:rsidR="00CE1F3C" w:rsidRDefault="00A31614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establish measures to guarantee the </w:t>
      </w:r>
      <w:r>
        <w:rPr>
          <w:rFonts w:ascii="Calibri" w:hAnsi="Calibri"/>
          <w:sz w:val="28"/>
          <w:szCs w:val="28"/>
        </w:rPr>
        <w:t>protection</w:t>
      </w:r>
      <w:r>
        <w:rPr>
          <w:rFonts w:ascii="Calibri" w:hAnsi="Calibri" w:hint="eastAsia"/>
          <w:sz w:val="28"/>
          <w:szCs w:val="28"/>
        </w:rPr>
        <w:t xml:space="preserve"> of children from all </w:t>
      </w:r>
      <w:r w:rsidR="00DA52E4">
        <w:rPr>
          <w:rFonts w:ascii="Calibri" w:hAnsi="Calibri" w:hint="eastAsia"/>
          <w:sz w:val="28"/>
          <w:szCs w:val="28"/>
        </w:rPr>
        <w:t>forms of violence and abuse</w:t>
      </w:r>
      <w:r>
        <w:rPr>
          <w:rFonts w:ascii="Calibri" w:hAnsi="Calibri" w:hint="eastAsia"/>
          <w:sz w:val="28"/>
          <w:szCs w:val="28"/>
        </w:rPr>
        <w:t xml:space="preserve"> </w:t>
      </w:r>
      <w:r w:rsidR="00952189">
        <w:rPr>
          <w:rFonts w:ascii="Calibri" w:hAnsi="Calibri"/>
          <w:sz w:val="28"/>
          <w:szCs w:val="28"/>
        </w:rPr>
        <w:t>;</w:t>
      </w:r>
      <w:r w:rsidR="00F85D98">
        <w:rPr>
          <w:rFonts w:ascii="Calibri" w:hAnsi="Calibri"/>
          <w:sz w:val="28"/>
          <w:szCs w:val="28"/>
        </w:rPr>
        <w:t xml:space="preserve"> </w:t>
      </w:r>
      <w:r w:rsidR="00F85D98">
        <w:rPr>
          <w:rFonts w:ascii="Calibri" w:hAnsi="Calibri" w:hint="eastAsia"/>
          <w:sz w:val="28"/>
          <w:szCs w:val="28"/>
        </w:rPr>
        <w:t>and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D4FCD3C" w14:textId="4B1FBC18" w:rsidR="00D91FD1" w:rsidRDefault="00FD3276" w:rsidP="00325C8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further protect and promote women’s rights, including through </w:t>
      </w:r>
      <w:r w:rsidR="00DA52E4">
        <w:rPr>
          <w:rFonts w:ascii="Calibri" w:hAnsi="Calibri" w:cs="Calibri" w:hint="eastAsia"/>
          <w:sz w:val="28"/>
          <w:szCs w:val="28"/>
        </w:rPr>
        <w:t>develop</w:t>
      </w:r>
      <w:r>
        <w:rPr>
          <w:rFonts w:ascii="Calibri" w:hAnsi="Calibri" w:cs="Calibri"/>
          <w:sz w:val="28"/>
          <w:szCs w:val="28"/>
        </w:rPr>
        <w:t>ment</w:t>
      </w:r>
      <w:r w:rsidR="00DA52E4">
        <w:rPr>
          <w:rFonts w:ascii="Calibri" w:hAnsi="Calibri" w:cs="Calibri" w:hint="eastAsia"/>
          <w:sz w:val="28"/>
          <w:szCs w:val="28"/>
        </w:rPr>
        <w:t xml:space="preserve"> and </w:t>
      </w:r>
      <w:r>
        <w:rPr>
          <w:rFonts w:ascii="Calibri" w:hAnsi="Calibri" w:cs="Calibri"/>
          <w:sz w:val="28"/>
          <w:szCs w:val="28"/>
        </w:rPr>
        <w:t>implementation of</w:t>
      </w:r>
      <w:r w:rsidR="00DA52E4">
        <w:rPr>
          <w:rFonts w:ascii="Calibri" w:hAnsi="Calibri" w:cs="Calibri" w:hint="eastAsia"/>
          <w:sz w:val="28"/>
          <w:szCs w:val="28"/>
        </w:rPr>
        <w:t xml:space="preserve"> comprehensive legislation and policies to prevent and respond </w:t>
      </w:r>
      <w:r w:rsidR="006F35D3">
        <w:rPr>
          <w:rFonts w:ascii="Calibri" w:hAnsi="Calibri" w:cs="Calibri" w:hint="eastAsia"/>
          <w:sz w:val="28"/>
          <w:szCs w:val="28"/>
        </w:rPr>
        <w:t xml:space="preserve">adequately to </w:t>
      </w:r>
      <w:r w:rsidR="00DA52E4">
        <w:rPr>
          <w:rFonts w:ascii="Calibri" w:hAnsi="Calibri" w:cs="Calibri" w:hint="eastAsia"/>
          <w:sz w:val="28"/>
          <w:szCs w:val="28"/>
        </w:rPr>
        <w:t>gender-based violence against women</w:t>
      </w:r>
      <w:r w:rsidR="00C90B1F">
        <w:rPr>
          <w:rFonts w:ascii="Calibri" w:hAnsi="Calibri" w:cs="Calibri" w:hint="eastAsia"/>
          <w:sz w:val="28"/>
          <w:szCs w:val="28"/>
        </w:rPr>
        <w:t>, including domestic violence</w:t>
      </w:r>
      <w:r w:rsidR="00854DE0">
        <w:rPr>
          <w:rFonts w:ascii="Calibri" w:hAnsi="Calibri" w:cs="Calibri" w:hint="eastAsia"/>
          <w:sz w:val="28"/>
          <w:szCs w:val="28"/>
        </w:rPr>
        <w:t>.</w:t>
      </w:r>
    </w:p>
    <w:p w14:paraId="7193D655" w14:textId="77777777" w:rsidR="00CE1F3C" w:rsidRPr="004C1404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14D88D5A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>of</w:t>
      </w:r>
      <w:r w:rsidR="00952189" w:rsidRPr="007416D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A52E4">
        <w:rPr>
          <w:rFonts w:ascii="Calibri" w:hAnsi="Calibri" w:hint="eastAsia"/>
          <w:color w:val="000000" w:themeColor="text1"/>
          <w:sz w:val="28"/>
          <w:szCs w:val="28"/>
        </w:rPr>
        <w:t>Nauru</w:t>
      </w:r>
      <w:r w:rsidRPr="007416DB">
        <w:rPr>
          <w:rFonts w:ascii="Calibri" w:hAnsi="Calibri"/>
          <w:color w:val="000000" w:themeColor="text1"/>
          <w:sz w:val="28"/>
          <w:szCs w:val="28"/>
        </w:rPr>
        <w:t xml:space="preserve"> ev</w:t>
      </w:r>
      <w:r>
        <w:rPr>
          <w:rFonts w:ascii="Calibri" w:hAnsi="Calibri"/>
          <w:sz w:val="28"/>
          <w:szCs w:val="28"/>
        </w:rPr>
        <w:t>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>
        <w:rPr>
          <w:rFonts w:ascii="Calibri" w:hAnsi="Calibri"/>
          <w:sz w:val="28"/>
          <w:szCs w:val="28"/>
        </w:rPr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1AFC" w14:textId="77777777" w:rsidR="00C142AE" w:rsidRDefault="00C142AE" w:rsidP="00C4653F">
      <w:r>
        <w:separator/>
      </w:r>
    </w:p>
  </w:endnote>
  <w:endnote w:type="continuationSeparator" w:id="0">
    <w:p w14:paraId="401B0BFC" w14:textId="77777777" w:rsidR="00C142AE" w:rsidRDefault="00C142A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5290" w14:textId="77777777" w:rsidR="00C142AE" w:rsidRDefault="00C142AE" w:rsidP="00C4653F">
      <w:r>
        <w:separator/>
      </w:r>
    </w:p>
  </w:footnote>
  <w:footnote w:type="continuationSeparator" w:id="0">
    <w:p w14:paraId="2AB40E50" w14:textId="77777777" w:rsidR="00C142AE" w:rsidRDefault="00C142A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22CDD"/>
    <w:rsid w:val="000616F3"/>
    <w:rsid w:val="000D65F7"/>
    <w:rsid w:val="000E411C"/>
    <w:rsid w:val="00166486"/>
    <w:rsid w:val="001E5727"/>
    <w:rsid w:val="001F2EC4"/>
    <w:rsid w:val="00201C05"/>
    <w:rsid w:val="00256B1B"/>
    <w:rsid w:val="002B7895"/>
    <w:rsid w:val="002D0CEF"/>
    <w:rsid w:val="00325C83"/>
    <w:rsid w:val="00326935"/>
    <w:rsid w:val="00367225"/>
    <w:rsid w:val="00380450"/>
    <w:rsid w:val="00394D37"/>
    <w:rsid w:val="003B2B1F"/>
    <w:rsid w:val="003B568C"/>
    <w:rsid w:val="003B615A"/>
    <w:rsid w:val="003D67FA"/>
    <w:rsid w:val="0040103E"/>
    <w:rsid w:val="00456F69"/>
    <w:rsid w:val="0046622C"/>
    <w:rsid w:val="00466C3A"/>
    <w:rsid w:val="00471096"/>
    <w:rsid w:val="00476988"/>
    <w:rsid w:val="00482ABC"/>
    <w:rsid w:val="00490384"/>
    <w:rsid w:val="004C1404"/>
    <w:rsid w:val="004C1A77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33088"/>
    <w:rsid w:val="006676DF"/>
    <w:rsid w:val="00671E83"/>
    <w:rsid w:val="00674891"/>
    <w:rsid w:val="006B6AA0"/>
    <w:rsid w:val="006F35D3"/>
    <w:rsid w:val="007401A3"/>
    <w:rsid w:val="007416DB"/>
    <w:rsid w:val="00743B19"/>
    <w:rsid w:val="00785ED0"/>
    <w:rsid w:val="007A4EEF"/>
    <w:rsid w:val="007E7383"/>
    <w:rsid w:val="00807D56"/>
    <w:rsid w:val="00816093"/>
    <w:rsid w:val="00851BEB"/>
    <w:rsid w:val="0085497F"/>
    <w:rsid w:val="00854DE0"/>
    <w:rsid w:val="008A174B"/>
    <w:rsid w:val="009024CF"/>
    <w:rsid w:val="00952189"/>
    <w:rsid w:val="0096161C"/>
    <w:rsid w:val="00991745"/>
    <w:rsid w:val="009F261B"/>
    <w:rsid w:val="009F4DDA"/>
    <w:rsid w:val="00A13C6F"/>
    <w:rsid w:val="00A24C32"/>
    <w:rsid w:val="00A31614"/>
    <w:rsid w:val="00A64571"/>
    <w:rsid w:val="00A83AAD"/>
    <w:rsid w:val="00AB19F7"/>
    <w:rsid w:val="00B0679A"/>
    <w:rsid w:val="00B21F38"/>
    <w:rsid w:val="00B82E19"/>
    <w:rsid w:val="00B975C0"/>
    <w:rsid w:val="00BA543E"/>
    <w:rsid w:val="00C142AE"/>
    <w:rsid w:val="00C4583A"/>
    <w:rsid w:val="00C4653F"/>
    <w:rsid w:val="00C74FB8"/>
    <w:rsid w:val="00C90B1F"/>
    <w:rsid w:val="00C91364"/>
    <w:rsid w:val="00CB2242"/>
    <w:rsid w:val="00CB2ADD"/>
    <w:rsid w:val="00CD0455"/>
    <w:rsid w:val="00CE1F3C"/>
    <w:rsid w:val="00D0200C"/>
    <w:rsid w:val="00D91FD1"/>
    <w:rsid w:val="00D937B2"/>
    <w:rsid w:val="00DA52E4"/>
    <w:rsid w:val="00DB00CA"/>
    <w:rsid w:val="00E224ED"/>
    <w:rsid w:val="00E36CE6"/>
    <w:rsid w:val="00E949D4"/>
    <w:rsid w:val="00EE70D9"/>
    <w:rsid w:val="00EF7063"/>
    <w:rsid w:val="00F00D5D"/>
    <w:rsid w:val="00F319B7"/>
    <w:rsid w:val="00F85D98"/>
    <w:rsid w:val="00FC22D4"/>
    <w:rsid w:val="00FC555B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7D16B4B-BFB9-40FA-BA97-571B104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7</cp:revision>
  <cp:lastPrinted>2020-10-29T10:23:00Z</cp:lastPrinted>
  <dcterms:created xsi:type="dcterms:W3CDTF">2021-01-05T04:33:00Z</dcterms:created>
  <dcterms:modified xsi:type="dcterms:W3CDTF">2021-01-13T10:43:00Z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