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5EAA" w14:textId="77777777" w:rsidR="00653C36" w:rsidRPr="00655C28" w:rsidRDefault="00653C36" w:rsidP="00653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Statement by the Delegation of Thailand</w:t>
      </w:r>
    </w:p>
    <w:p w14:paraId="4B126D02" w14:textId="77777777" w:rsidR="00653C36" w:rsidRPr="00655C28" w:rsidRDefault="00653C36" w:rsidP="00653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H.E. Mr. </w:t>
      </w:r>
      <w:proofErr w:type="spellStart"/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Sek</w:t>
      </w:r>
      <w:proofErr w:type="spellEnd"/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Wannamethee</w:t>
      </w:r>
      <w:proofErr w:type="spellEnd"/>
    </w:p>
    <w:p w14:paraId="1CECC9FC" w14:textId="77777777" w:rsidR="00653C36" w:rsidRPr="00655C28" w:rsidRDefault="00653C36" w:rsidP="00653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Ambassador and Permanent Representative</w:t>
      </w:r>
    </w:p>
    <w:p w14:paraId="430D7D5F" w14:textId="77777777" w:rsidR="00653C36" w:rsidRPr="00655C28" w:rsidRDefault="00653C36" w:rsidP="00653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at the Review of </w:t>
      </w: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Nepal</w:t>
      </w:r>
    </w:p>
    <w:p w14:paraId="778F8185" w14:textId="77777777" w:rsidR="00653C36" w:rsidRPr="00655C28" w:rsidRDefault="00653C36" w:rsidP="00653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during the 37</w:t>
      </w: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US"/>
        </w:rPr>
        <w:t>th</w:t>
      </w: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Session of the Working Group on the UPR</w:t>
      </w:r>
    </w:p>
    <w:p w14:paraId="5768CD9E" w14:textId="77777777" w:rsidR="00653C36" w:rsidRPr="00655C28" w:rsidRDefault="00653C36" w:rsidP="00653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55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on Thursday, 21 January 2021, 09.00-12.30 hrs.</w:t>
      </w:r>
    </w:p>
    <w:p w14:paraId="6AA4FB71" w14:textId="3FD52D7F" w:rsidR="00653C36" w:rsidRPr="00655C28" w:rsidRDefault="00653C36" w:rsidP="00653C36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 w:rsidRPr="00655C28">
        <w:rPr>
          <w:rFonts w:ascii="Times New Roman" w:hAnsi="Times New Roman"/>
          <w:b/>
          <w:bCs/>
          <w:sz w:val="28"/>
        </w:rPr>
        <w:t>(Speaker Number:</w:t>
      </w:r>
      <w:r w:rsidR="00EC2F7F">
        <w:rPr>
          <w:rFonts w:ascii="Times New Roman" w:hAnsi="Times New Roman"/>
          <w:b/>
          <w:bCs/>
          <w:sz w:val="28"/>
        </w:rPr>
        <w:t xml:space="preserve"> 96 </w:t>
      </w:r>
      <w:r w:rsidRPr="00655C28">
        <w:rPr>
          <w:rFonts w:ascii="Times New Roman" w:hAnsi="Times New Roman"/>
          <w:b/>
          <w:bCs/>
          <w:sz w:val="28"/>
        </w:rPr>
        <w:t>/ Speaking Time: 1 minute and 5 seconds)</w:t>
      </w:r>
    </w:p>
    <w:p w14:paraId="564EFE1C" w14:textId="77777777" w:rsidR="00653C36" w:rsidRPr="00655C28" w:rsidRDefault="00653C36" w:rsidP="00653C36">
      <w:pPr>
        <w:tabs>
          <w:tab w:val="left" w:pos="1800"/>
        </w:tabs>
        <w:spacing w:line="340" w:lineRule="exact"/>
        <w:jc w:val="center"/>
        <w:rPr>
          <w:rFonts w:ascii="TH SarabunPSK" w:eastAsia="Arial Unicode MS" w:hAnsi="TH SarabunPSK" w:cs="TH SarabunPSK"/>
          <w:color w:val="000000"/>
          <w:sz w:val="22"/>
          <w:szCs w:val="22"/>
          <w:lang w:eastAsia="en-US"/>
        </w:rPr>
      </w:pPr>
    </w:p>
    <w:p w14:paraId="2F774CC4" w14:textId="77777777" w:rsidR="00653C36" w:rsidRPr="00655C28" w:rsidRDefault="00653C36" w:rsidP="00653C36">
      <w:pPr>
        <w:tabs>
          <w:tab w:val="left" w:pos="1800"/>
        </w:tabs>
        <w:spacing w:line="340" w:lineRule="exact"/>
        <w:ind w:left="426" w:right="438"/>
        <w:jc w:val="center"/>
        <w:rPr>
          <w:rFonts w:ascii="TH SarabunPSK" w:eastAsia="Arial Unicode MS" w:hAnsi="TH SarabunPSK" w:cs="TH SarabunPSK"/>
          <w:color w:val="000000"/>
          <w:sz w:val="22"/>
          <w:szCs w:val="22"/>
          <w:lang w:eastAsia="en-US"/>
        </w:rPr>
      </w:pPr>
    </w:p>
    <w:p w14:paraId="0EC8D7D1" w14:textId="723E38FB" w:rsidR="00653C36" w:rsidRPr="00655C28" w:rsidRDefault="00653C36" w:rsidP="00653C36">
      <w:pPr>
        <w:autoSpaceDE w:val="0"/>
        <w:autoSpaceDN w:val="0"/>
        <w:adjustRightInd w:val="0"/>
        <w:ind w:left="426" w:right="43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55C2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Madam</w:t>
      </w:r>
      <w:r w:rsidR="00EC2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55C2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President,</w:t>
      </w:r>
    </w:p>
    <w:p w14:paraId="4A0C33E2" w14:textId="7777777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</w:p>
    <w:p w14:paraId="512F3F77" w14:textId="70BF5621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>Thailand welcomes the efforts and progress made by Nepal since the previous UPR, especially its recently adopted fifth National Human R</w:t>
      </w:r>
      <w:r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ights Action Plan (2020-2025), </w:t>
      </w: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>which is considered an important implementing tool to promote and protect human rights.</w:t>
      </w:r>
    </w:p>
    <w:p w14:paraId="1CA29452" w14:textId="7777777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</w:p>
    <w:p w14:paraId="2420CA55" w14:textId="45AF4A39" w:rsidR="00653C36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We </w:t>
      </w:r>
      <w:r w:rsidRPr="00653C36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commend </w:t>
      </w: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>Nepal</w:t>
      </w:r>
      <w:r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 </w:t>
      </w:r>
      <w:r w:rsidRPr="00653C36">
        <w:rPr>
          <w:rFonts w:ascii="Times New Roman" w:eastAsia="Times New Roman" w:hAnsi="Times New Roman" w:cs="Cordia New"/>
          <w:sz w:val="28"/>
          <w:szCs w:val="28"/>
          <w:lang w:eastAsia="en-US"/>
        </w:rPr>
        <w:t>for adopting its</w:t>
      </w: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 Public Health Service Act 2018 and National Health Policy 2019 as </w:t>
      </w:r>
      <w:r w:rsidRPr="00653C36">
        <w:rPr>
          <w:rFonts w:ascii="Times New Roman" w:eastAsia="Times New Roman" w:hAnsi="Times New Roman" w:cs="Cordia New"/>
          <w:sz w:val="28"/>
          <w:szCs w:val="28"/>
          <w:lang w:eastAsia="en-US"/>
        </w:rPr>
        <w:t>a</w:t>
      </w:r>
      <w:r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 </w:t>
      </w: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>means to improve access to affordable healthcare for all, as recommended by Thailand at the last UPR session.</w:t>
      </w:r>
    </w:p>
    <w:p w14:paraId="18FEEFBB" w14:textId="77777777" w:rsidR="00653C36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cs/>
          <w:lang w:eastAsia="en-US"/>
        </w:rPr>
      </w:pPr>
    </w:p>
    <w:p w14:paraId="073F8C0A" w14:textId="5C71E653" w:rsidR="00653C36" w:rsidRPr="00653C36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  <w:r w:rsidRPr="00653C36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Additionally, Thailand </w:t>
      </w:r>
      <w:r w:rsidRPr="00653C36">
        <w:rPr>
          <w:rFonts w:ascii="Times New Roman" w:eastAsia="Times New Roman" w:hAnsi="Times New Roman" w:cs="Cordia New"/>
          <w:sz w:val="28"/>
          <w:szCs w:val="28"/>
          <w:u w:val="single"/>
          <w:lang w:eastAsia="en-US"/>
        </w:rPr>
        <w:t>recommends</w:t>
      </w:r>
      <w:r w:rsidRPr="00653C36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 Nepal to strengthen the implementation </w:t>
      </w:r>
      <w:r w:rsidRPr="00EC2F7F">
        <w:rPr>
          <w:rFonts w:ascii="Times New Roman" w:eastAsia="Times New Roman" w:hAnsi="Times New Roman" w:cs="Cordia New"/>
          <w:spacing w:val="-6"/>
          <w:sz w:val="28"/>
          <w:szCs w:val="28"/>
          <w:lang w:eastAsia="en-US"/>
        </w:rPr>
        <w:t>of WHO’s guideline for the preparedness, prevention and control of</w:t>
      </w:r>
      <w:r w:rsidR="00921750" w:rsidRPr="00EC2F7F">
        <w:rPr>
          <w:rFonts w:ascii="Times New Roman" w:eastAsia="Times New Roman" w:hAnsi="Times New Roman" w:cs="Cordia New"/>
          <w:spacing w:val="-6"/>
          <w:sz w:val="28"/>
          <w:szCs w:val="28"/>
          <w:lang w:eastAsia="en-US"/>
        </w:rPr>
        <w:t xml:space="preserve"> </w:t>
      </w:r>
      <w:r w:rsidRPr="00EC2F7F">
        <w:rPr>
          <w:rFonts w:ascii="Times New Roman" w:eastAsia="Times New Roman" w:hAnsi="Times New Roman" w:cs="Cordia New"/>
          <w:spacing w:val="-6"/>
          <w:sz w:val="28"/>
          <w:szCs w:val="28"/>
          <w:lang w:eastAsia="en-US"/>
        </w:rPr>
        <w:t>COVID-19</w:t>
      </w:r>
      <w:r w:rsidRPr="00653C36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 in prisons and other places of detention.</w:t>
      </w:r>
    </w:p>
    <w:p w14:paraId="2BEC0A77" w14:textId="7777777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</w:p>
    <w:p w14:paraId="195A3EDD" w14:textId="77581FA1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>Thailand also commend Nepal for its efforts in implementing legal frameworks under the 2015 Constitution with an aim to reduce gender–based violence, violence against women, and indigenous women.</w:t>
      </w:r>
    </w:p>
    <w:p w14:paraId="362A70A3" w14:textId="7777777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</w:p>
    <w:p w14:paraId="152FFA94" w14:textId="7777777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We </w:t>
      </w:r>
      <w:r w:rsidRPr="00655C28">
        <w:rPr>
          <w:rFonts w:ascii="Times New Roman" w:eastAsia="Times New Roman" w:hAnsi="Times New Roman" w:cs="Cordia New"/>
          <w:sz w:val="28"/>
          <w:szCs w:val="28"/>
          <w:u w:val="single"/>
          <w:lang w:eastAsia="en-US"/>
        </w:rPr>
        <w:t>recommend</w:t>
      </w: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 xml:space="preserve"> Nepal to redouble its efforts to end gender-based violence and ensure effective access to gender-based violence response services.</w:t>
      </w:r>
    </w:p>
    <w:p w14:paraId="6CACBFAD" w14:textId="7777777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</w:p>
    <w:p w14:paraId="292B2D79" w14:textId="189DEB67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lang w:eastAsia="en-US"/>
        </w:rPr>
      </w:pPr>
      <w:r w:rsidRPr="00655C28">
        <w:rPr>
          <w:rFonts w:ascii="Times New Roman" w:eastAsia="Times New Roman" w:hAnsi="Times New Roman" w:cs="Cordia New"/>
          <w:sz w:val="28"/>
          <w:szCs w:val="28"/>
          <w:lang w:eastAsia="en-US"/>
        </w:rPr>
        <w:t>Thank you.</w:t>
      </w:r>
    </w:p>
    <w:p w14:paraId="787C3D91" w14:textId="1E3523EC" w:rsidR="00653C36" w:rsidRPr="00655C28" w:rsidRDefault="00653C36" w:rsidP="00653C36">
      <w:pPr>
        <w:ind w:left="426" w:right="438"/>
        <w:jc w:val="both"/>
        <w:rPr>
          <w:rFonts w:ascii="Times New Roman" w:eastAsia="Times New Roman" w:hAnsi="Times New Roman" w:cs="Cordia New"/>
          <w:sz w:val="28"/>
          <w:szCs w:val="28"/>
          <w:cs/>
          <w:lang w:eastAsia="en-US"/>
        </w:rPr>
      </w:pPr>
    </w:p>
    <w:p w14:paraId="78E413C8" w14:textId="16D868E2" w:rsidR="004460E6" w:rsidRDefault="00EC2F7F" w:rsidP="00EC2F7F">
      <w:pPr>
        <w:tabs>
          <w:tab w:val="left" w:pos="1800"/>
        </w:tabs>
        <w:spacing w:line="340" w:lineRule="exact"/>
        <w:ind w:left="426" w:right="438"/>
        <w:jc w:val="right"/>
      </w:pPr>
      <w:r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en-US"/>
        </w:rPr>
        <w:t>(</w:t>
      </w:r>
      <w:r w:rsidR="00653C36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en-US"/>
        </w:rPr>
        <w:t>152</w:t>
      </w:r>
      <w:r w:rsidR="00653C36" w:rsidRPr="00655C2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en-US"/>
        </w:rPr>
        <w:t xml:space="preserve"> Words)</w:t>
      </w:r>
    </w:p>
    <w:sectPr w:rsidR="004460E6" w:rsidSect="00014416">
      <w:pgSz w:w="12240" w:h="15840"/>
      <w:pgMar w:top="135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36"/>
    <w:rsid w:val="00014416"/>
    <w:rsid w:val="004460E6"/>
    <w:rsid w:val="00653C36"/>
    <w:rsid w:val="00921750"/>
    <w:rsid w:val="00E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E580"/>
  <w15:chartTrackingRefBased/>
  <w15:docId w15:val="{8C110EF9-2586-4B9C-8745-7229B21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C3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F6521-5702-498E-95AF-ADEE6493FF24}"/>
</file>

<file path=customXml/itemProps2.xml><?xml version="1.0" encoding="utf-8"?>
<ds:datastoreItem xmlns:ds="http://schemas.openxmlformats.org/officeDocument/2006/customXml" ds:itemID="{DD42A0C1-D1A1-4203-91A3-239CAEDD034D}"/>
</file>

<file path=customXml/itemProps3.xml><?xml version="1.0" encoding="utf-8"?>
<ds:datastoreItem xmlns:ds="http://schemas.openxmlformats.org/officeDocument/2006/customXml" ds:itemID="{8B013F28-8D4A-4CEA-A534-0800D43F1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Chompunut PHASUPHAN</dc:creator>
  <cp:keywords/>
  <dc:description/>
  <cp:lastModifiedBy>Worrawit Pattaranit</cp:lastModifiedBy>
  <cp:revision>4</cp:revision>
  <dcterms:created xsi:type="dcterms:W3CDTF">2021-01-18T10:58:00Z</dcterms:created>
  <dcterms:modified xsi:type="dcterms:W3CDTF">2021-01-18T11:56:00Z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