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page" w:horzAnchor="margin" w:tblpXSpec="center" w:tblpY="571"/>
        <w:tblW w:w="11340" w:type="dxa"/>
        <w:tblLayout w:type="fixed"/>
        <w:tblLook w:val="04A0" w:firstRow="1" w:lastRow="0" w:firstColumn="1" w:lastColumn="0" w:noHBand="0" w:noVBand="1"/>
      </w:tblPr>
      <w:tblGrid>
        <w:gridCol w:w="4534"/>
        <w:gridCol w:w="1989"/>
        <w:gridCol w:w="4817"/>
      </w:tblGrid>
      <w:tr w:rsidR="000B0422" w14:paraId="5079C9EC" w14:textId="77777777" w:rsidTr="00DE4B96">
        <w:trPr>
          <w:cantSplit/>
          <w:trHeight w:val="1432"/>
        </w:trPr>
        <w:tc>
          <w:tcPr>
            <w:tcW w:w="4537" w:type="dxa"/>
            <w:hideMark/>
          </w:tcPr>
          <w:p w14:paraId="0E42888C" w14:textId="77777777" w:rsidR="000B0422" w:rsidRDefault="000B0422" w:rsidP="00DE4B96">
            <w:pPr>
              <w:pStyle w:val="Titre"/>
              <w:tabs>
                <w:tab w:val="right" w:pos="3686"/>
              </w:tabs>
              <w:spacing w:line="276" w:lineRule="auto"/>
              <w:ind w:left="-142" w:right="-108"/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</w:pPr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  <w:t xml:space="preserve">Mission Permanente </w:t>
            </w:r>
          </w:p>
          <w:p w14:paraId="297D2A1E" w14:textId="77777777" w:rsidR="000B0422" w:rsidRDefault="000B0422" w:rsidP="00DE4B96">
            <w:pPr>
              <w:pStyle w:val="Titre"/>
              <w:tabs>
                <w:tab w:val="right" w:pos="3686"/>
              </w:tabs>
              <w:spacing w:line="276" w:lineRule="auto"/>
              <w:ind w:left="-142" w:right="-108"/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</w:pPr>
            <w:proofErr w:type="gramStart"/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  <w:t>du</w:t>
            </w:r>
            <w:proofErr w:type="gramEnd"/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  <w:t xml:space="preserve"> Royaume du Maroc</w:t>
            </w:r>
          </w:p>
          <w:p w14:paraId="41C590C6" w14:textId="77777777" w:rsidR="000B0422" w:rsidRDefault="000B0422" w:rsidP="00DE4B96">
            <w:pPr>
              <w:pStyle w:val="Titre"/>
              <w:tabs>
                <w:tab w:val="right" w:pos="3686"/>
              </w:tabs>
              <w:spacing w:line="276" w:lineRule="auto"/>
              <w:ind w:right="-108"/>
              <w:rPr>
                <w:rFonts w:ascii="Tahoma" w:hAnsi="Tahoma" w:cs="Tahoma"/>
                <w:iCs/>
                <w:sz w:val="24"/>
                <w:szCs w:val="24"/>
                <w:lang w:val="fr-FR"/>
              </w:rPr>
            </w:pPr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  <w:t>Genève</w:t>
            </w:r>
          </w:p>
        </w:tc>
        <w:tc>
          <w:tcPr>
            <w:tcW w:w="1990" w:type="dxa"/>
            <w:hideMark/>
          </w:tcPr>
          <w:p w14:paraId="534FC788" w14:textId="77777777" w:rsidR="000B0422" w:rsidRDefault="000B0422" w:rsidP="00DE4B96">
            <w:pPr>
              <w:pStyle w:val="Titre"/>
              <w:tabs>
                <w:tab w:val="right" w:pos="3686"/>
              </w:tabs>
              <w:spacing w:line="276" w:lineRule="auto"/>
              <w:ind w:left="33" w:hanging="33"/>
              <w:jc w:val="left"/>
              <w:rPr>
                <w:rFonts w:ascii="Tahoma" w:hAnsi="Tahoma" w:cs="Tahoma"/>
                <w:b w:val="0"/>
                <w:bCs w:val="0"/>
                <w:i/>
                <w:color w:val="808000"/>
                <w:sz w:val="24"/>
                <w:szCs w:val="24"/>
                <w:lang w:val="fr-CH"/>
              </w:rPr>
            </w:pPr>
            <w:r>
              <w:rPr>
                <w:noProof/>
                <w:lang w:val="fr-FR"/>
              </w:rPr>
              <w:drawing>
                <wp:anchor distT="0" distB="0" distL="114300" distR="114300" simplePos="0" relativeHeight="251659264" behindDoc="0" locked="0" layoutInCell="1" allowOverlap="1" wp14:anchorId="6B443F6B" wp14:editId="3441E029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0</wp:posOffset>
                  </wp:positionV>
                  <wp:extent cx="1057910" cy="986790"/>
                  <wp:effectExtent l="0" t="0" r="8890" b="3810"/>
                  <wp:wrapSquare wrapText="bothSides"/>
                  <wp:docPr id="1" name="Image 1" descr="armoi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armoi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98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  <w:hideMark/>
          </w:tcPr>
          <w:p w14:paraId="36A690D0" w14:textId="77777777" w:rsidR="000B0422" w:rsidRDefault="000B0422" w:rsidP="00DE4B96">
            <w:pPr>
              <w:pStyle w:val="Titre"/>
              <w:tabs>
                <w:tab w:val="right" w:pos="3686"/>
              </w:tabs>
              <w:spacing w:line="276" w:lineRule="auto"/>
              <w:rPr>
                <w:rFonts w:ascii="Tahoma" w:hAnsi="Tahoma" w:cs="Tahoma"/>
                <w:b w:val="0"/>
                <w:bCs w:val="0"/>
                <w:i/>
                <w:color w:val="808000"/>
                <w:sz w:val="24"/>
                <w:szCs w:val="24"/>
              </w:rPr>
            </w:pPr>
            <w:r w:rsidRPr="00CA14DA">
              <w:rPr>
                <w:rFonts w:ascii="Tahoma" w:hAnsi="Tahoma" w:cs="Tahoma"/>
                <w:sz w:val="24"/>
                <w:szCs w:val="24"/>
              </w:rPr>
              <w:object w:dxaOrig="2910" w:dyaOrig="920" w14:anchorId="468505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46.5pt" o:ole="" fillcolor="window">
                  <v:imagedata r:id="rId6" o:title=""/>
                </v:shape>
                <o:OLEObject Type="Embed" ProgID="Word.Picture.8" ShapeID="_x0000_i1025" DrawAspect="Content" ObjectID="_1672215719" r:id="rId7"/>
              </w:object>
            </w:r>
          </w:p>
          <w:p w14:paraId="2F0E3E53" w14:textId="77777777" w:rsidR="000B0422" w:rsidRDefault="000B0422" w:rsidP="00DE4B96">
            <w:pPr>
              <w:jc w:val="center"/>
              <w:rPr>
                <w:rFonts w:ascii="Tahoma" w:hAnsi="Tahoma" w:cs="Tahoma"/>
              </w:rPr>
            </w:pPr>
            <w:r w:rsidRPr="00CA14DA">
              <w:rPr>
                <w:rFonts w:ascii="Tahoma" w:hAnsi="Tahoma" w:cs="Tahoma"/>
              </w:rPr>
              <w:object w:dxaOrig="940" w:dyaOrig="310" w14:anchorId="782DC098">
                <v:shape id="_x0000_i1026" type="#_x0000_t75" style="width:46.5pt;height:15.75pt" o:ole="" fillcolor="window">
                  <v:imagedata r:id="rId8" o:title=""/>
                </v:shape>
                <o:OLEObject Type="Embed" ProgID="Word.Picture.8" ShapeID="_x0000_i1026" DrawAspect="Content" ObjectID="_1672215720" r:id="rId9"/>
              </w:object>
            </w:r>
          </w:p>
        </w:tc>
      </w:tr>
    </w:tbl>
    <w:p w14:paraId="306E9DCD" w14:textId="77777777" w:rsidR="000B0422" w:rsidRPr="00BD4755" w:rsidRDefault="000B0422" w:rsidP="000B0422">
      <w:pPr>
        <w:pStyle w:val="Pardfaut"/>
        <w:spacing w:before="0"/>
        <w:jc w:val="center"/>
        <w:rPr>
          <w:rStyle w:val="Aucun"/>
          <w:rFonts w:ascii="Calibri" w:eastAsia="Times New Roman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37</w:t>
      </w:r>
      <w:r w:rsidRPr="00652C3F">
        <w:rPr>
          <w:rFonts w:ascii="Calibri" w:hAnsi="Calibri" w:cs="Calibri"/>
          <w:b/>
          <w:bCs/>
          <w:sz w:val="26"/>
          <w:szCs w:val="26"/>
          <w:vertAlign w:val="superscript"/>
        </w:rPr>
        <w:t>ème</w:t>
      </w: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3C28F0">
        <w:rPr>
          <w:rStyle w:val="Aucun"/>
          <w:rFonts w:ascii="Calibri" w:hAnsi="Calibri" w:cs="Calibri"/>
          <w:b/>
          <w:bCs/>
          <w:sz w:val="28"/>
          <w:szCs w:val="28"/>
        </w:rPr>
        <w:t xml:space="preserve">Session de </w:t>
      </w:r>
      <w:r w:rsidRPr="00BD4755">
        <w:rPr>
          <w:rStyle w:val="Aucun"/>
          <w:rFonts w:ascii="Calibri" w:hAnsi="Calibri" w:cs="Calibri"/>
          <w:b/>
          <w:bCs/>
          <w:sz w:val="26"/>
          <w:szCs w:val="26"/>
        </w:rPr>
        <w:t>l’Examen Périodique Universel</w:t>
      </w:r>
    </w:p>
    <w:p w14:paraId="1EA885A9" w14:textId="77777777" w:rsidR="000B0422" w:rsidRPr="00BD4755" w:rsidRDefault="000B0422" w:rsidP="000B0422">
      <w:pPr>
        <w:spacing w:after="0" w:line="259" w:lineRule="auto"/>
        <w:ind w:left="110" w:firstLine="708"/>
        <w:jc w:val="center"/>
        <w:rPr>
          <w:rFonts w:cs="Calibri"/>
          <w:b/>
          <w:sz w:val="26"/>
          <w:szCs w:val="26"/>
        </w:rPr>
      </w:pPr>
      <w:r w:rsidRPr="00BD4755">
        <w:rPr>
          <w:rFonts w:cs="Calibri"/>
          <w:b/>
          <w:sz w:val="26"/>
          <w:szCs w:val="26"/>
        </w:rPr>
        <w:t>Déclaration du Royaume du Maroc</w:t>
      </w:r>
    </w:p>
    <w:p w14:paraId="421C631C" w14:textId="448E1B27" w:rsidR="000B0422" w:rsidRPr="00BD4755" w:rsidRDefault="000B0422" w:rsidP="000B0422">
      <w:pPr>
        <w:spacing w:after="0" w:line="259" w:lineRule="auto"/>
        <w:jc w:val="center"/>
        <w:rPr>
          <w:rFonts w:cs="Calibri"/>
          <w:b/>
          <w:sz w:val="26"/>
          <w:szCs w:val="26"/>
        </w:rPr>
      </w:pPr>
      <w:r w:rsidRPr="00BD4755">
        <w:rPr>
          <w:rFonts w:cs="Calibri"/>
          <w:b/>
          <w:sz w:val="26"/>
          <w:szCs w:val="26"/>
        </w:rPr>
        <w:t xml:space="preserve">Examen de la </w:t>
      </w:r>
      <w:r>
        <w:rPr>
          <w:rFonts w:cs="Calibri"/>
          <w:b/>
          <w:sz w:val="26"/>
          <w:szCs w:val="26"/>
        </w:rPr>
        <w:t>République Islamique de Mauritanie</w:t>
      </w:r>
    </w:p>
    <w:p w14:paraId="56130449" w14:textId="59C0C4B3" w:rsidR="000B0422" w:rsidRPr="00BD4755" w:rsidRDefault="000B0422" w:rsidP="000B0422">
      <w:pPr>
        <w:spacing w:after="120" w:line="240" w:lineRule="auto"/>
        <w:ind w:firstLine="3"/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 xml:space="preserve">19 janvier </w:t>
      </w:r>
      <w:r w:rsidRPr="00BD4755">
        <w:rPr>
          <w:rFonts w:cs="Calibri"/>
          <w:b/>
          <w:sz w:val="26"/>
          <w:szCs w:val="26"/>
        </w:rPr>
        <w:t>202</w:t>
      </w:r>
      <w:r>
        <w:rPr>
          <w:rFonts w:cs="Calibri"/>
          <w:b/>
          <w:sz w:val="26"/>
          <w:szCs w:val="26"/>
        </w:rPr>
        <w:t>1</w:t>
      </w:r>
    </w:p>
    <w:p w14:paraId="32983990" w14:textId="77777777" w:rsidR="000B0422" w:rsidRDefault="000B0422" w:rsidP="000B0422">
      <w:pPr>
        <w:spacing w:after="120" w:line="240" w:lineRule="auto"/>
        <w:ind w:firstLine="708"/>
        <w:jc w:val="both"/>
        <w:rPr>
          <w:rFonts w:cs="Calibri"/>
          <w:sz w:val="26"/>
          <w:szCs w:val="26"/>
        </w:rPr>
      </w:pPr>
    </w:p>
    <w:p w14:paraId="63B71917" w14:textId="77777777" w:rsidR="000B0422" w:rsidRPr="000B0422" w:rsidRDefault="000B0422" w:rsidP="000B0422">
      <w:pPr>
        <w:spacing w:before="120" w:after="120" w:line="240" w:lineRule="auto"/>
        <w:jc w:val="both"/>
        <w:rPr>
          <w:rFonts w:cs="Calibri"/>
          <w:b/>
          <w:bCs/>
          <w:sz w:val="26"/>
          <w:szCs w:val="26"/>
        </w:rPr>
      </w:pPr>
      <w:r w:rsidRPr="000B0422">
        <w:rPr>
          <w:rFonts w:cs="Calibri"/>
          <w:b/>
          <w:bCs/>
          <w:sz w:val="26"/>
          <w:szCs w:val="26"/>
        </w:rPr>
        <w:t xml:space="preserve">Monsieur le vice-Président, </w:t>
      </w:r>
    </w:p>
    <w:p w14:paraId="7E95DDC2" w14:textId="77777777" w:rsidR="000B0422" w:rsidRDefault="000B0422" w:rsidP="00E23888">
      <w:pPr>
        <w:spacing w:before="240" w:after="240" w:line="240" w:lineRule="auto"/>
        <w:jc w:val="both"/>
        <w:rPr>
          <w:rFonts w:cs="Calibri"/>
          <w:sz w:val="26"/>
          <w:szCs w:val="26"/>
        </w:rPr>
      </w:pPr>
      <w:r w:rsidRPr="000B0422">
        <w:rPr>
          <w:rFonts w:cs="Calibri"/>
          <w:sz w:val="26"/>
          <w:szCs w:val="26"/>
        </w:rPr>
        <w:t xml:space="preserve">Qu’il me soit permis tout d’abord de souhaiter la bienvenue à la délégation de la République Islamique de Mauritanie et la féliciter pour la présentation de son rapport national au titre de cet examen. </w:t>
      </w:r>
    </w:p>
    <w:p w14:paraId="22485264" w14:textId="752B4414" w:rsidR="000B0422" w:rsidRDefault="000B0422" w:rsidP="00E23888">
      <w:pPr>
        <w:spacing w:before="240" w:after="240" w:line="240" w:lineRule="auto"/>
        <w:jc w:val="both"/>
        <w:rPr>
          <w:rFonts w:cs="Calibri"/>
          <w:sz w:val="26"/>
          <w:szCs w:val="26"/>
        </w:rPr>
      </w:pPr>
      <w:r w:rsidRPr="000B0422">
        <w:rPr>
          <w:rFonts w:cs="Calibri"/>
          <w:sz w:val="26"/>
          <w:szCs w:val="26"/>
        </w:rPr>
        <w:t xml:space="preserve">La Délégation du Maroc note avec satisfaction </w:t>
      </w:r>
      <w:r w:rsidR="00EF5CD7">
        <w:rPr>
          <w:rFonts w:cs="Calibri"/>
          <w:sz w:val="26"/>
          <w:szCs w:val="26"/>
        </w:rPr>
        <w:t xml:space="preserve">les réalisations de la Mauritanie en termes de la promotion des droits de l’homme notamment </w:t>
      </w:r>
      <w:r w:rsidRPr="000B0422">
        <w:rPr>
          <w:rFonts w:cs="Calibri"/>
          <w:sz w:val="26"/>
          <w:szCs w:val="26"/>
        </w:rPr>
        <w:t xml:space="preserve">: </w:t>
      </w:r>
    </w:p>
    <w:p w14:paraId="0D6CC6AD" w14:textId="5D47B688" w:rsidR="000B0422" w:rsidRPr="000B0422" w:rsidRDefault="00507DA0" w:rsidP="00E23888">
      <w:pPr>
        <w:pStyle w:val="Paragraphedeliste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rFonts w:cs="Calibri"/>
          <w:sz w:val="26"/>
          <w:szCs w:val="26"/>
        </w:rPr>
      </w:pPr>
      <w:proofErr w:type="gramStart"/>
      <w:r>
        <w:rPr>
          <w:rFonts w:cs="Calibri"/>
          <w:sz w:val="26"/>
          <w:szCs w:val="26"/>
        </w:rPr>
        <w:t>l</w:t>
      </w:r>
      <w:r w:rsidR="00EF5CD7">
        <w:rPr>
          <w:rFonts w:cs="Calibri"/>
          <w:sz w:val="26"/>
          <w:szCs w:val="26"/>
        </w:rPr>
        <w:t>a</w:t>
      </w:r>
      <w:proofErr w:type="gramEnd"/>
      <w:r w:rsidR="00EF5CD7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ratification</w:t>
      </w:r>
      <w:r w:rsidR="000B0422" w:rsidRPr="000B0422">
        <w:rPr>
          <w:rFonts w:cs="Calibri"/>
          <w:sz w:val="26"/>
          <w:szCs w:val="26"/>
        </w:rPr>
        <w:t xml:space="preserve"> </w:t>
      </w:r>
      <w:r w:rsidR="00EF5CD7">
        <w:rPr>
          <w:rFonts w:cs="Calibri"/>
          <w:sz w:val="26"/>
          <w:szCs w:val="26"/>
        </w:rPr>
        <w:t xml:space="preserve">de </w:t>
      </w:r>
      <w:r w:rsidR="000B0422" w:rsidRPr="000B0422">
        <w:rPr>
          <w:rFonts w:cs="Calibri"/>
          <w:sz w:val="26"/>
          <w:szCs w:val="26"/>
        </w:rPr>
        <w:t>plusieurs conventions internationales en la matière</w:t>
      </w:r>
      <w:r w:rsidR="000B0422">
        <w:rPr>
          <w:rFonts w:cs="Calibri"/>
          <w:sz w:val="26"/>
          <w:szCs w:val="26"/>
        </w:rPr>
        <w:t xml:space="preserve"> </w:t>
      </w:r>
      <w:r w:rsidR="000B0422" w:rsidRPr="000B0422">
        <w:rPr>
          <w:rFonts w:cs="Calibri"/>
          <w:sz w:val="26"/>
          <w:szCs w:val="26"/>
        </w:rPr>
        <w:t xml:space="preserve">; </w:t>
      </w:r>
    </w:p>
    <w:p w14:paraId="4634BACC" w14:textId="4ADA63E0" w:rsidR="000B0422" w:rsidRPr="000B0422" w:rsidRDefault="000B0422" w:rsidP="00E23888">
      <w:pPr>
        <w:pStyle w:val="Paragraphedeliste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rFonts w:cs="Calibri"/>
          <w:sz w:val="26"/>
          <w:szCs w:val="26"/>
        </w:rPr>
      </w:pPr>
      <w:proofErr w:type="gramStart"/>
      <w:r w:rsidRPr="000B0422">
        <w:rPr>
          <w:rFonts w:cs="Calibri"/>
          <w:sz w:val="26"/>
          <w:szCs w:val="26"/>
        </w:rPr>
        <w:t>l’élargissement</w:t>
      </w:r>
      <w:proofErr w:type="gramEnd"/>
      <w:r w:rsidRPr="000B0422">
        <w:rPr>
          <w:rFonts w:cs="Calibri"/>
          <w:sz w:val="26"/>
          <w:szCs w:val="26"/>
        </w:rPr>
        <w:t xml:space="preserve"> du champs d’action du Conseil Economique et Social afin de couvrir la dimension environnementale</w:t>
      </w:r>
      <w:r>
        <w:rPr>
          <w:rFonts w:cs="Calibri"/>
          <w:sz w:val="26"/>
          <w:szCs w:val="26"/>
        </w:rPr>
        <w:t xml:space="preserve"> </w:t>
      </w:r>
      <w:r w:rsidRPr="000B0422">
        <w:rPr>
          <w:rFonts w:cs="Calibri"/>
          <w:sz w:val="26"/>
          <w:szCs w:val="26"/>
        </w:rPr>
        <w:t xml:space="preserve">; </w:t>
      </w:r>
    </w:p>
    <w:p w14:paraId="4134A68F" w14:textId="6B2F1DE2" w:rsidR="000B0422" w:rsidRPr="000B0422" w:rsidRDefault="00EF5CD7" w:rsidP="00E23888">
      <w:pPr>
        <w:pStyle w:val="Paragraphedeliste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rFonts w:cs="Calibri"/>
          <w:sz w:val="26"/>
          <w:szCs w:val="26"/>
        </w:rPr>
      </w:pPr>
      <w:proofErr w:type="gramStart"/>
      <w:r>
        <w:rPr>
          <w:rFonts w:cs="Calibri"/>
          <w:sz w:val="26"/>
          <w:szCs w:val="26"/>
        </w:rPr>
        <w:t>et</w:t>
      </w:r>
      <w:proofErr w:type="gramEnd"/>
      <w:r>
        <w:rPr>
          <w:rFonts w:cs="Calibri"/>
          <w:sz w:val="26"/>
          <w:szCs w:val="26"/>
        </w:rPr>
        <w:t xml:space="preserve"> le</w:t>
      </w:r>
      <w:r w:rsidR="000B0422" w:rsidRPr="000B0422">
        <w:rPr>
          <w:rFonts w:cs="Calibri"/>
          <w:sz w:val="26"/>
          <w:szCs w:val="26"/>
        </w:rPr>
        <w:t xml:space="preserve"> re</w:t>
      </w:r>
      <w:bookmarkStart w:id="0" w:name="_GoBack"/>
      <w:bookmarkEnd w:id="0"/>
      <w:r w:rsidR="000B0422" w:rsidRPr="000B0422">
        <w:rPr>
          <w:rFonts w:cs="Calibri"/>
          <w:sz w:val="26"/>
          <w:szCs w:val="26"/>
        </w:rPr>
        <w:t xml:space="preserve">nouvellement en 2020 du mandat du Mécanisme National de Prévention de la Torture. </w:t>
      </w:r>
    </w:p>
    <w:p w14:paraId="769788DD" w14:textId="17A55231" w:rsidR="000B0422" w:rsidRDefault="000B0422" w:rsidP="00E23888">
      <w:pPr>
        <w:spacing w:before="240" w:after="240" w:line="240" w:lineRule="auto"/>
        <w:jc w:val="both"/>
        <w:rPr>
          <w:rFonts w:cs="Calibri"/>
          <w:sz w:val="26"/>
          <w:szCs w:val="26"/>
        </w:rPr>
      </w:pPr>
      <w:r w:rsidRPr="000B0422">
        <w:rPr>
          <w:rFonts w:cs="Calibri"/>
          <w:sz w:val="26"/>
          <w:szCs w:val="26"/>
        </w:rPr>
        <w:t xml:space="preserve">Ma délégation se félicite également des trois grands programmes mis en place pour faire face aux nouveaux défis économiques et sociaux lies à la pandémie de la </w:t>
      </w:r>
      <w:proofErr w:type="spellStart"/>
      <w:r w:rsidRPr="000B0422">
        <w:rPr>
          <w:rFonts w:cs="Calibri"/>
          <w:sz w:val="26"/>
          <w:szCs w:val="26"/>
        </w:rPr>
        <w:t>covid</w:t>
      </w:r>
      <w:proofErr w:type="spellEnd"/>
      <w:r w:rsidRPr="000B0422">
        <w:rPr>
          <w:rFonts w:cs="Calibri"/>
          <w:sz w:val="26"/>
          <w:szCs w:val="26"/>
        </w:rPr>
        <w:t xml:space="preserve">, notamment le Plan de solidarité national et de riposte à la pandémie. </w:t>
      </w:r>
    </w:p>
    <w:p w14:paraId="47713E43" w14:textId="6FBA87F8" w:rsidR="000B0422" w:rsidRDefault="000B0422" w:rsidP="00E23888">
      <w:pPr>
        <w:spacing w:before="240" w:after="240" w:line="240" w:lineRule="auto"/>
        <w:jc w:val="both"/>
        <w:rPr>
          <w:rFonts w:cs="Calibri"/>
          <w:sz w:val="26"/>
          <w:szCs w:val="26"/>
        </w:rPr>
      </w:pPr>
      <w:r w:rsidRPr="000B0422">
        <w:rPr>
          <w:rFonts w:cs="Calibri"/>
          <w:sz w:val="26"/>
          <w:szCs w:val="26"/>
        </w:rPr>
        <w:t xml:space="preserve">Aussi et tout en </w:t>
      </w:r>
      <w:r w:rsidR="004A5228">
        <w:rPr>
          <w:rFonts w:cs="Calibri"/>
          <w:sz w:val="26"/>
          <w:szCs w:val="26"/>
        </w:rPr>
        <w:t xml:space="preserve">encourageant </w:t>
      </w:r>
      <w:r w:rsidRPr="000B0422">
        <w:rPr>
          <w:rFonts w:cs="Calibri"/>
          <w:sz w:val="26"/>
          <w:szCs w:val="26"/>
        </w:rPr>
        <w:t>l</w:t>
      </w:r>
      <w:r w:rsidR="004A5228">
        <w:rPr>
          <w:rFonts w:cs="Calibri"/>
          <w:sz w:val="26"/>
          <w:szCs w:val="26"/>
        </w:rPr>
        <w:t>a Mauritanie à persévérer dans la p</w:t>
      </w:r>
      <w:r w:rsidRPr="000B0422">
        <w:rPr>
          <w:rFonts w:cs="Calibri"/>
          <w:sz w:val="26"/>
          <w:szCs w:val="26"/>
        </w:rPr>
        <w:t xml:space="preserve">romotion et de protection des droits de l’homme, </w:t>
      </w:r>
      <w:r w:rsidR="004A5228">
        <w:rPr>
          <w:rFonts w:cs="Calibri"/>
          <w:sz w:val="26"/>
          <w:szCs w:val="26"/>
        </w:rPr>
        <w:t xml:space="preserve">ma Délégation souhaite </w:t>
      </w:r>
      <w:r w:rsidRPr="000B0422">
        <w:rPr>
          <w:rFonts w:cs="Calibri"/>
          <w:sz w:val="26"/>
          <w:szCs w:val="26"/>
        </w:rPr>
        <w:t>émet</w:t>
      </w:r>
      <w:r w:rsidR="004A5228">
        <w:rPr>
          <w:rFonts w:cs="Calibri"/>
          <w:sz w:val="26"/>
          <w:szCs w:val="26"/>
        </w:rPr>
        <w:t>tre</w:t>
      </w:r>
      <w:r w:rsidRPr="000B0422">
        <w:rPr>
          <w:rFonts w:cs="Calibri"/>
          <w:sz w:val="26"/>
          <w:szCs w:val="26"/>
        </w:rPr>
        <w:t>, les recommandations suivantes</w:t>
      </w:r>
      <w:r>
        <w:rPr>
          <w:rFonts w:cs="Calibri"/>
          <w:sz w:val="26"/>
          <w:szCs w:val="26"/>
        </w:rPr>
        <w:t xml:space="preserve"> </w:t>
      </w:r>
      <w:r w:rsidRPr="000B0422">
        <w:rPr>
          <w:rFonts w:cs="Calibri"/>
          <w:sz w:val="26"/>
          <w:szCs w:val="26"/>
        </w:rPr>
        <w:t xml:space="preserve">: </w:t>
      </w:r>
    </w:p>
    <w:p w14:paraId="4BC31D01" w14:textId="42139C2C" w:rsidR="00E23888" w:rsidRDefault="000B0422" w:rsidP="00E23888">
      <w:pPr>
        <w:pStyle w:val="Paragraphedeliste"/>
        <w:numPr>
          <w:ilvl w:val="0"/>
          <w:numId w:val="3"/>
        </w:numPr>
        <w:spacing w:before="240" w:after="240" w:line="240" w:lineRule="auto"/>
        <w:contextualSpacing w:val="0"/>
        <w:jc w:val="both"/>
        <w:rPr>
          <w:rFonts w:cs="Calibri"/>
          <w:b/>
          <w:bCs/>
          <w:sz w:val="26"/>
          <w:szCs w:val="26"/>
        </w:rPr>
      </w:pPr>
      <w:r w:rsidRPr="000B0422">
        <w:rPr>
          <w:rFonts w:cs="Calibri"/>
          <w:b/>
          <w:bCs/>
          <w:sz w:val="26"/>
          <w:szCs w:val="26"/>
        </w:rPr>
        <w:t>Poursuivre les efforts menés pour lutter contre les violences faites aux femmes et aux filles</w:t>
      </w:r>
      <w:r w:rsidR="00E23888">
        <w:rPr>
          <w:rFonts w:cs="Calibri"/>
          <w:b/>
          <w:bCs/>
          <w:sz w:val="26"/>
          <w:szCs w:val="26"/>
        </w:rPr>
        <w:t> ;</w:t>
      </w:r>
    </w:p>
    <w:p w14:paraId="4B796911" w14:textId="0A0090C2" w:rsidR="000B0422" w:rsidRPr="000B0422" w:rsidRDefault="00E23888" w:rsidP="00E23888">
      <w:pPr>
        <w:pStyle w:val="Paragraphedeliste"/>
        <w:numPr>
          <w:ilvl w:val="0"/>
          <w:numId w:val="3"/>
        </w:numPr>
        <w:spacing w:before="240" w:after="240" w:line="240" w:lineRule="auto"/>
        <w:contextualSpacing w:val="0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E</w:t>
      </w:r>
      <w:r w:rsidR="000B0422" w:rsidRPr="000B0422">
        <w:rPr>
          <w:rFonts w:cs="Calibri"/>
          <w:b/>
          <w:bCs/>
          <w:sz w:val="26"/>
          <w:szCs w:val="26"/>
        </w:rPr>
        <w:t>ncourage</w:t>
      </w:r>
      <w:r>
        <w:rPr>
          <w:rFonts w:cs="Calibri"/>
          <w:b/>
          <w:bCs/>
          <w:sz w:val="26"/>
          <w:szCs w:val="26"/>
        </w:rPr>
        <w:t xml:space="preserve">r </w:t>
      </w:r>
      <w:r w:rsidR="000B0422" w:rsidRPr="000B0422">
        <w:rPr>
          <w:rFonts w:cs="Calibri"/>
          <w:b/>
          <w:bCs/>
          <w:sz w:val="26"/>
          <w:szCs w:val="26"/>
        </w:rPr>
        <w:t xml:space="preserve">la promotion de l’entreprenariat </w:t>
      </w:r>
      <w:r>
        <w:rPr>
          <w:rFonts w:cs="Calibri"/>
          <w:b/>
          <w:bCs/>
          <w:sz w:val="26"/>
          <w:szCs w:val="26"/>
        </w:rPr>
        <w:t xml:space="preserve">féminin </w:t>
      </w:r>
      <w:r w:rsidR="000B0422" w:rsidRPr="000B0422">
        <w:rPr>
          <w:rFonts w:cs="Calibri"/>
          <w:b/>
          <w:bCs/>
          <w:sz w:val="26"/>
          <w:szCs w:val="26"/>
        </w:rPr>
        <w:t>et le renforcement de</w:t>
      </w:r>
      <w:r>
        <w:rPr>
          <w:rFonts w:cs="Calibri"/>
          <w:b/>
          <w:bCs/>
          <w:sz w:val="26"/>
          <w:szCs w:val="26"/>
        </w:rPr>
        <w:t xml:space="preserve">s </w:t>
      </w:r>
      <w:r w:rsidR="000B0422" w:rsidRPr="000B0422">
        <w:rPr>
          <w:rFonts w:cs="Calibri"/>
          <w:b/>
          <w:bCs/>
          <w:sz w:val="26"/>
          <w:szCs w:val="26"/>
        </w:rPr>
        <w:t xml:space="preserve">capacités </w:t>
      </w:r>
      <w:r w:rsidR="00FB6298">
        <w:rPr>
          <w:rFonts w:cs="Calibri"/>
          <w:b/>
          <w:bCs/>
          <w:sz w:val="26"/>
          <w:szCs w:val="26"/>
        </w:rPr>
        <w:t xml:space="preserve">et du </w:t>
      </w:r>
      <w:r w:rsidR="000B0422" w:rsidRPr="000B0422">
        <w:rPr>
          <w:rFonts w:cs="Calibri"/>
          <w:b/>
          <w:bCs/>
          <w:sz w:val="26"/>
          <w:szCs w:val="26"/>
        </w:rPr>
        <w:t>leadership</w:t>
      </w:r>
      <w:r w:rsidR="00FB6298">
        <w:rPr>
          <w:rFonts w:cs="Calibri"/>
          <w:b/>
          <w:bCs/>
          <w:sz w:val="26"/>
          <w:szCs w:val="26"/>
        </w:rPr>
        <w:t xml:space="preserve"> des femmes d’affaires.</w:t>
      </w:r>
    </w:p>
    <w:p w14:paraId="3D4A52CF" w14:textId="7859CF35" w:rsidR="000B0422" w:rsidRDefault="000B0422" w:rsidP="00507DA0">
      <w:pPr>
        <w:spacing w:before="240" w:after="240" w:line="240" w:lineRule="auto"/>
        <w:jc w:val="both"/>
        <w:rPr>
          <w:rFonts w:cs="Calibri"/>
          <w:sz w:val="26"/>
          <w:szCs w:val="26"/>
        </w:rPr>
      </w:pPr>
      <w:r w:rsidRPr="000B0422">
        <w:rPr>
          <w:rFonts w:cs="Calibri"/>
          <w:sz w:val="26"/>
          <w:szCs w:val="26"/>
        </w:rPr>
        <w:t xml:space="preserve">Enfin, ma délégation réaffirme sa confiance dans la pleine réussite de la Mauritanie sœur pour consolider davantage ses acquis en manière de la promotion et la protection des droits de l’homme. </w:t>
      </w:r>
    </w:p>
    <w:p w14:paraId="44E5A38A" w14:textId="7AE0AE23" w:rsidR="000B0422" w:rsidRPr="000B0422" w:rsidRDefault="000B0422" w:rsidP="000B0422">
      <w:pPr>
        <w:spacing w:before="120" w:after="120" w:line="240" w:lineRule="auto"/>
        <w:jc w:val="both"/>
        <w:rPr>
          <w:rFonts w:cs="Calibri"/>
          <w:b/>
          <w:bCs/>
          <w:sz w:val="26"/>
          <w:szCs w:val="26"/>
        </w:rPr>
      </w:pPr>
      <w:r w:rsidRPr="000B0422">
        <w:rPr>
          <w:rFonts w:cs="Calibri"/>
          <w:b/>
          <w:bCs/>
          <w:sz w:val="26"/>
          <w:szCs w:val="26"/>
        </w:rPr>
        <w:t>Je vous remercie Monsieur le vice-Pr</w:t>
      </w:r>
      <w:r>
        <w:rPr>
          <w:rFonts w:cs="Calibri"/>
          <w:b/>
          <w:bCs/>
          <w:sz w:val="26"/>
          <w:szCs w:val="26"/>
        </w:rPr>
        <w:t>é</w:t>
      </w:r>
      <w:r w:rsidRPr="000B0422">
        <w:rPr>
          <w:rFonts w:cs="Calibri"/>
          <w:b/>
          <w:bCs/>
          <w:sz w:val="26"/>
          <w:szCs w:val="26"/>
        </w:rPr>
        <w:t>sident</w:t>
      </w:r>
      <w:r w:rsidR="00B12DCB">
        <w:rPr>
          <w:rFonts w:cs="Calibri"/>
          <w:b/>
          <w:bCs/>
          <w:sz w:val="26"/>
          <w:szCs w:val="26"/>
        </w:rPr>
        <w:t>.</w:t>
      </w:r>
    </w:p>
    <w:sectPr w:rsidR="000B0422" w:rsidRPr="000B0422" w:rsidSect="000B0422"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A0E3E"/>
    <w:multiLevelType w:val="hybridMultilevel"/>
    <w:tmpl w:val="4BB4CE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47FE5"/>
    <w:multiLevelType w:val="hybridMultilevel"/>
    <w:tmpl w:val="4CBACC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F46E4"/>
    <w:multiLevelType w:val="hybridMultilevel"/>
    <w:tmpl w:val="99BC51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E51AB"/>
    <w:multiLevelType w:val="hybridMultilevel"/>
    <w:tmpl w:val="8738E5C8"/>
    <w:lvl w:ilvl="0" w:tplc="44A014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22"/>
    <w:rsid w:val="000B0422"/>
    <w:rsid w:val="003C3D26"/>
    <w:rsid w:val="004A5228"/>
    <w:rsid w:val="00507DA0"/>
    <w:rsid w:val="00723916"/>
    <w:rsid w:val="007B4B18"/>
    <w:rsid w:val="00B12DCB"/>
    <w:rsid w:val="00E23888"/>
    <w:rsid w:val="00E87058"/>
    <w:rsid w:val="00EF5CD7"/>
    <w:rsid w:val="00FB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37608D"/>
  <w15:chartTrackingRefBased/>
  <w15:docId w15:val="{EC58F179-9EBB-4B1C-A86E-3C231034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422"/>
    <w:pPr>
      <w:spacing w:line="254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0B0422"/>
    <w:pPr>
      <w:spacing w:after="0" w:line="240" w:lineRule="auto"/>
      <w:jc w:val="center"/>
    </w:pPr>
    <w:rPr>
      <w:rFonts w:ascii="Trebuchet MS" w:hAnsi="Trebuchet MS" w:cs="Traditional Arabic"/>
      <w:b/>
      <w:bCs/>
      <w:color w:val="000000"/>
      <w:sz w:val="32"/>
      <w:lang w:val="en-US" w:eastAsia="fr-FR"/>
    </w:rPr>
  </w:style>
  <w:style w:type="character" w:customStyle="1" w:styleId="TitreCar">
    <w:name w:val="Titre Car"/>
    <w:basedOn w:val="Policepardfaut"/>
    <w:link w:val="Titre"/>
    <w:rsid w:val="000B0422"/>
    <w:rPr>
      <w:rFonts w:ascii="Trebuchet MS" w:eastAsia="Calibri" w:hAnsi="Trebuchet MS" w:cs="Traditional Arabic"/>
      <w:b/>
      <w:bCs/>
      <w:color w:val="000000"/>
      <w:sz w:val="32"/>
      <w:lang w:val="en-US" w:eastAsia="fr-FR"/>
    </w:rPr>
  </w:style>
  <w:style w:type="paragraph" w:customStyle="1" w:styleId="Pardfaut">
    <w:name w:val="Par défaut"/>
    <w:rsid w:val="000B0422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fr-FR"/>
    </w:rPr>
  </w:style>
  <w:style w:type="character" w:customStyle="1" w:styleId="Aucun">
    <w:name w:val="Aucun"/>
    <w:rsid w:val="000B0422"/>
  </w:style>
  <w:style w:type="paragraph" w:styleId="Paragraphedeliste">
    <w:name w:val="List Paragraph"/>
    <w:basedOn w:val="Normal"/>
    <w:uiPriority w:val="34"/>
    <w:qFormat/>
    <w:rsid w:val="000B042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9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6811D8-3103-4865-B1A4-3E2EE13BF790}"/>
</file>

<file path=customXml/itemProps2.xml><?xml version="1.0" encoding="utf-8"?>
<ds:datastoreItem xmlns:ds="http://schemas.openxmlformats.org/officeDocument/2006/customXml" ds:itemID="{FA9298D1-F33A-4B1D-ACE8-26A3DF3C5600}"/>
</file>

<file path=customXml/itemProps3.xml><?xml version="1.0" encoding="utf-8"?>
<ds:datastoreItem xmlns:ds="http://schemas.openxmlformats.org/officeDocument/2006/customXml" ds:itemID="{D475DC18-AA47-4842-BD2B-EA4D25D9F3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JAAKIK</dc:creator>
  <cp:keywords/>
  <dc:description/>
  <cp:lastModifiedBy>Ali JAAKIK</cp:lastModifiedBy>
  <cp:revision>10</cp:revision>
  <cp:lastPrinted>2021-01-15T10:35:00Z</cp:lastPrinted>
  <dcterms:created xsi:type="dcterms:W3CDTF">2021-01-13T13:51:00Z</dcterms:created>
  <dcterms:modified xsi:type="dcterms:W3CDTF">2021-01-15T10:36:00Z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